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92" w:rsidRPr="00831B92" w:rsidRDefault="00831B92" w:rsidP="00831B92">
      <w:pPr>
        <w:spacing w:after="8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fr-CA"/>
        </w:rPr>
      </w:pPr>
      <w:r w:rsidRPr="00831B92">
        <w:rPr>
          <w:rFonts w:ascii="Times New Roman" w:eastAsia="SimSun" w:hAnsi="Times New Roman" w:cs="Times New Roman"/>
          <w:b/>
          <w:sz w:val="30"/>
          <w:szCs w:val="30"/>
          <w:lang w:eastAsia="fr-CA"/>
        </w:rPr>
        <w:t>Analyse démographique pour la prise des décisions.</w:t>
      </w:r>
      <w:r w:rsidRPr="00831B92">
        <w:rPr>
          <w:rFonts w:ascii="Times New Roman" w:eastAsia="SimSun" w:hAnsi="Times New Roman" w:cs="Times New Roman"/>
          <w:b/>
          <w:sz w:val="28"/>
          <w:szCs w:val="24"/>
          <w:lang w:eastAsia="fr-CA"/>
        </w:rPr>
        <w:t xml:space="preserve"> </w:t>
      </w:r>
    </w:p>
    <w:p w:rsidR="00831B92" w:rsidRPr="00831B92" w:rsidRDefault="00831B92" w:rsidP="00831B92">
      <w:pPr>
        <w:spacing w:after="8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fr-CA"/>
        </w:rPr>
      </w:pPr>
      <w:r w:rsidRPr="00831B92">
        <w:rPr>
          <w:rFonts w:ascii="Times New Roman" w:eastAsia="SimSun" w:hAnsi="Times New Roman" w:cs="Times New Roman"/>
          <w:b/>
          <w:sz w:val="27"/>
          <w:szCs w:val="27"/>
          <w:lang w:eastAsia="fr-CA"/>
        </w:rPr>
        <w:t>Tendances, et inégalités de mortalité et de fécondité en Afrique francophone :</w:t>
      </w:r>
      <w:r w:rsidRPr="00831B92">
        <w:rPr>
          <w:rFonts w:ascii="Times New Roman" w:eastAsia="SimSun" w:hAnsi="Times New Roman" w:cs="Times New Roman"/>
          <w:b/>
          <w:sz w:val="28"/>
          <w:szCs w:val="24"/>
          <w:lang w:eastAsia="fr-CA"/>
        </w:rPr>
        <w:t xml:space="preserve"> </w:t>
      </w:r>
    </w:p>
    <w:p w:rsidR="00831B92" w:rsidRPr="00831B92" w:rsidRDefault="00831B92" w:rsidP="00831B92">
      <w:pPr>
        <w:spacing w:after="8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fr-CA"/>
        </w:rPr>
      </w:pPr>
      <w:r w:rsidRPr="00831B92">
        <w:rPr>
          <w:rFonts w:ascii="Times New Roman" w:eastAsia="SimSun" w:hAnsi="Times New Roman" w:cs="Times New Roman"/>
          <w:b/>
          <w:sz w:val="27"/>
          <w:szCs w:val="27"/>
          <w:lang w:eastAsia="fr-CA"/>
        </w:rPr>
        <w:t>les outils en ligne de l’UNFPA / UIESP pour l'estimation démographique.</w:t>
      </w:r>
      <w:r w:rsidRPr="00831B92">
        <w:rPr>
          <w:rFonts w:ascii="Times New Roman" w:eastAsia="SimSun" w:hAnsi="Times New Roman" w:cs="Times New Roman"/>
          <w:b/>
          <w:sz w:val="28"/>
          <w:szCs w:val="24"/>
          <w:lang w:eastAsia="fr-CA"/>
        </w:rPr>
        <w:t xml:space="preserve"> </w:t>
      </w:r>
    </w:p>
    <w:p w:rsidR="00A713B4" w:rsidRDefault="00A713B4"/>
    <w:p w:rsidR="00831B92" w:rsidRPr="00D0562E" w:rsidRDefault="00D0562E" w:rsidP="00D276E3">
      <w:pPr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D0562E">
        <w:rPr>
          <w:rStyle w:val="Strong"/>
          <w:rFonts w:ascii="Times New Roman" w:hAnsi="Times New Roman" w:cs="Times New Roman"/>
          <w:sz w:val="28"/>
          <w:szCs w:val="28"/>
        </w:rPr>
        <w:t>Exercice</w:t>
      </w:r>
      <w:r w:rsidR="00831B92" w:rsidRPr="00D0562E">
        <w:rPr>
          <w:rStyle w:val="Strong"/>
          <w:rFonts w:ascii="Times New Roman" w:hAnsi="Times New Roman" w:cs="Times New Roman"/>
          <w:sz w:val="28"/>
          <w:szCs w:val="28"/>
        </w:rPr>
        <w:t xml:space="preserve"> en groupes : la </w:t>
      </w:r>
      <w:r w:rsidRPr="00D0562E">
        <w:rPr>
          <w:rStyle w:val="Strong"/>
          <w:rFonts w:ascii="Times New Roman" w:hAnsi="Times New Roman" w:cs="Times New Roman"/>
          <w:sz w:val="28"/>
          <w:szCs w:val="28"/>
        </w:rPr>
        <w:t>mortalité</w:t>
      </w:r>
      <w:r w:rsidR="00831B92" w:rsidRPr="00D0562E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="00135789">
        <w:rPr>
          <w:rStyle w:val="Strong"/>
          <w:rFonts w:ascii="Times New Roman" w:hAnsi="Times New Roman" w:cs="Times New Roman"/>
          <w:sz w:val="28"/>
          <w:szCs w:val="28"/>
        </w:rPr>
        <w:t>des adultes</w:t>
      </w:r>
      <w:r w:rsidR="00831B92" w:rsidRPr="00D0562E">
        <w:rPr>
          <w:rStyle w:val="Strong"/>
          <w:rFonts w:ascii="Times New Roman" w:hAnsi="Times New Roman" w:cs="Times New Roman"/>
          <w:sz w:val="28"/>
          <w:szCs w:val="28"/>
        </w:rPr>
        <w:t>.</w:t>
      </w:r>
    </w:p>
    <w:p w:rsidR="00D0562E" w:rsidRPr="00D276E3" w:rsidRDefault="00D0562E" w:rsidP="00D276E3">
      <w:pPr>
        <w:jc w:val="center"/>
        <w:rPr>
          <w:rStyle w:val="Strong"/>
        </w:rPr>
      </w:pPr>
      <w:r>
        <w:rPr>
          <w:rStyle w:val="Strong"/>
        </w:rPr>
        <w:t>_________________________________________________________________________________</w:t>
      </w:r>
    </w:p>
    <w:p w:rsidR="00831B92" w:rsidRDefault="00135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Mali, </w:t>
      </w:r>
      <w:r w:rsidR="00831B92" w:rsidRPr="00D276E3">
        <w:rPr>
          <w:rFonts w:ascii="Times New Roman" w:hAnsi="Times New Roman" w:cs="Times New Roman"/>
          <w:sz w:val="24"/>
          <w:szCs w:val="24"/>
        </w:rPr>
        <w:t>recensement du</w:t>
      </w:r>
      <w:r>
        <w:rPr>
          <w:rFonts w:ascii="Times New Roman" w:hAnsi="Times New Roman" w:cs="Times New Roman"/>
          <w:sz w:val="24"/>
          <w:szCs w:val="24"/>
        </w:rPr>
        <w:t xml:space="preserve"> 5 avril 2014.  Echantillon de 10%.</w:t>
      </w:r>
    </w:p>
    <w:p w:rsidR="00300849" w:rsidRDefault="00300849">
      <w:pPr>
        <w:rPr>
          <w:rFonts w:ascii="Times New Roman" w:hAnsi="Times New Roman" w:cs="Times New Roman"/>
          <w:sz w:val="24"/>
          <w:szCs w:val="24"/>
        </w:rPr>
      </w:pPr>
      <w:r w:rsidRPr="00300849">
        <w:rPr>
          <w:rFonts w:ascii="Times New Roman" w:hAnsi="Times New Roman" w:cs="Times New Roman"/>
          <w:sz w:val="24"/>
          <w:szCs w:val="24"/>
        </w:rPr>
        <w:t>La première méthode de la balance des croissances, développée par William Brass, est appelée « méthode de Brass de la balance de l’accroissement démographique » (</w:t>
      </w:r>
      <w:r w:rsidRPr="00300849">
        <w:rPr>
          <w:rFonts w:ascii="Times New Roman" w:hAnsi="Times New Roman" w:cs="Times New Roman"/>
          <w:i/>
          <w:iCs/>
          <w:sz w:val="24"/>
          <w:szCs w:val="24"/>
        </w:rPr>
        <w:t>Brass 1975</w:t>
      </w:r>
      <w:r w:rsidRPr="00300849">
        <w:rPr>
          <w:rFonts w:ascii="Times New Roman" w:hAnsi="Times New Roman" w:cs="Times New Roman"/>
          <w:sz w:val="24"/>
          <w:szCs w:val="24"/>
        </w:rPr>
        <w:t>) (growth balance method). Cette méthode ne nécessite que la population par âge à un point dans le temps, mais elle ne s’applique que si la population adulte est stable, au moins approximativement, c’est-à -dire si la population dispose d’une structure par âge régulière et constante dans le temps.</w:t>
      </w:r>
    </w:p>
    <w:p w:rsidR="00300849" w:rsidRPr="00D276E3" w:rsidRDefault="00300849">
      <w:pPr>
        <w:rPr>
          <w:rFonts w:ascii="Times New Roman" w:hAnsi="Times New Roman" w:cs="Times New Roman"/>
          <w:sz w:val="24"/>
          <w:szCs w:val="24"/>
        </w:rPr>
      </w:pPr>
    </w:p>
    <w:p w:rsidR="00F57089" w:rsidRDefault="00F57089" w:rsidP="00F57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6E3">
        <w:rPr>
          <w:rFonts w:ascii="Times New Roman" w:hAnsi="Times New Roman" w:cs="Times New Roman"/>
          <w:sz w:val="24"/>
          <w:szCs w:val="24"/>
        </w:rPr>
        <w:t xml:space="preserve"> Regarder les </w:t>
      </w:r>
      <w:r w:rsidR="00D0562E" w:rsidRPr="00D276E3">
        <w:rPr>
          <w:rFonts w:ascii="Times New Roman" w:hAnsi="Times New Roman" w:cs="Times New Roman"/>
          <w:sz w:val="24"/>
          <w:szCs w:val="24"/>
        </w:rPr>
        <w:t>données</w:t>
      </w:r>
      <w:r w:rsidRPr="00D276E3">
        <w:rPr>
          <w:rFonts w:ascii="Times New Roman" w:hAnsi="Times New Roman" w:cs="Times New Roman"/>
          <w:sz w:val="24"/>
          <w:szCs w:val="24"/>
        </w:rPr>
        <w:t xml:space="preserve"> </w:t>
      </w:r>
      <w:r w:rsidR="00D0562E" w:rsidRPr="00D276E3">
        <w:rPr>
          <w:rFonts w:ascii="Times New Roman" w:hAnsi="Times New Roman" w:cs="Times New Roman"/>
          <w:sz w:val="24"/>
          <w:szCs w:val="24"/>
        </w:rPr>
        <w:t>présentées</w:t>
      </w:r>
      <w:r w:rsidRPr="00D276E3">
        <w:rPr>
          <w:rFonts w:ascii="Times New Roman" w:hAnsi="Times New Roman" w:cs="Times New Roman"/>
          <w:sz w:val="24"/>
          <w:szCs w:val="24"/>
        </w:rPr>
        <w:t xml:space="preserve"> en bas.  </w:t>
      </w:r>
    </w:p>
    <w:p w:rsidR="00135789" w:rsidRDefault="00135789" w:rsidP="001357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distribution des </w:t>
      </w:r>
      <w:r w:rsidR="00DF7858">
        <w:rPr>
          <w:rFonts w:ascii="Times New Roman" w:hAnsi="Times New Roman" w:cs="Times New Roman"/>
          <w:sz w:val="24"/>
          <w:szCs w:val="24"/>
        </w:rPr>
        <w:t>décès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858">
        <w:rPr>
          <w:rFonts w:ascii="Times New Roman" w:hAnsi="Times New Roman" w:cs="Times New Roman"/>
          <w:sz w:val="24"/>
          <w:szCs w:val="24"/>
        </w:rPr>
        <w:t>âge</w:t>
      </w:r>
      <w:r>
        <w:rPr>
          <w:rFonts w:ascii="Times New Roman" w:hAnsi="Times New Roman" w:cs="Times New Roman"/>
          <w:sz w:val="24"/>
          <w:szCs w:val="24"/>
        </w:rPr>
        <w:t xml:space="preserve"> – sont-ils </w:t>
      </w:r>
      <w:r w:rsidR="00DF7858">
        <w:rPr>
          <w:rFonts w:ascii="Times New Roman" w:hAnsi="Times New Roman" w:cs="Times New Roman"/>
          <w:sz w:val="24"/>
          <w:szCs w:val="24"/>
        </w:rPr>
        <w:t>raisonnables</w:t>
      </w:r>
      <w:r>
        <w:rPr>
          <w:rFonts w:ascii="Times New Roman" w:hAnsi="Times New Roman" w:cs="Times New Roman"/>
          <w:sz w:val="24"/>
          <w:szCs w:val="24"/>
        </w:rPr>
        <w:t> ?  Comment faire des comparaisons ?</w:t>
      </w:r>
    </w:p>
    <w:p w:rsidR="00135789" w:rsidRDefault="00135789" w:rsidP="001357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Noter bien les nombre de </w:t>
      </w:r>
      <w:r w:rsidR="00DF7858">
        <w:rPr>
          <w:rFonts w:ascii="Times New Roman" w:hAnsi="Times New Roman" w:cs="Times New Roman"/>
          <w:sz w:val="24"/>
          <w:szCs w:val="24"/>
        </w:rPr>
        <w:t>décès</w:t>
      </w:r>
      <w:r>
        <w:rPr>
          <w:rFonts w:ascii="Times New Roman" w:hAnsi="Times New Roman" w:cs="Times New Roman"/>
          <w:sz w:val="24"/>
          <w:szCs w:val="24"/>
        </w:rPr>
        <w:t xml:space="preserve"> par </w:t>
      </w:r>
      <w:r w:rsidR="00DF7858">
        <w:rPr>
          <w:rFonts w:ascii="Times New Roman" w:hAnsi="Times New Roman" w:cs="Times New Roman"/>
          <w:sz w:val="24"/>
          <w:szCs w:val="24"/>
        </w:rPr>
        <w:t>âge</w:t>
      </w:r>
      <w:r>
        <w:rPr>
          <w:rFonts w:ascii="Times New Roman" w:hAnsi="Times New Roman" w:cs="Times New Roman"/>
          <w:sz w:val="24"/>
          <w:szCs w:val="24"/>
        </w:rPr>
        <w:t xml:space="preserve"> – sont-ils </w:t>
      </w:r>
      <w:r w:rsidR="00DF7858">
        <w:rPr>
          <w:rFonts w:ascii="Times New Roman" w:hAnsi="Times New Roman" w:cs="Times New Roman"/>
          <w:sz w:val="24"/>
          <w:szCs w:val="24"/>
        </w:rPr>
        <w:t>suffisants</w:t>
      </w:r>
      <w:r>
        <w:rPr>
          <w:rFonts w:ascii="Times New Roman" w:hAnsi="Times New Roman" w:cs="Times New Roman"/>
          <w:sz w:val="24"/>
          <w:szCs w:val="24"/>
        </w:rPr>
        <w:t xml:space="preserve"> d’</w:t>
      </w:r>
      <w:r w:rsidR="00DF7858">
        <w:rPr>
          <w:rFonts w:ascii="Times New Roman" w:hAnsi="Times New Roman" w:cs="Times New Roman"/>
          <w:sz w:val="24"/>
          <w:szCs w:val="24"/>
        </w:rPr>
        <w:t>étudier</w:t>
      </w:r>
      <w:r>
        <w:rPr>
          <w:rFonts w:ascii="Times New Roman" w:hAnsi="Times New Roman" w:cs="Times New Roman"/>
          <w:sz w:val="24"/>
          <w:szCs w:val="24"/>
        </w:rPr>
        <w:t xml:space="preserve"> les </w:t>
      </w:r>
      <w:r w:rsidR="00DF7858">
        <w:rPr>
          <w:rFonts w:ascii="Times New Roman" w:hAnsi="Times New Roman" w:cs="Times New Roman"/>
          <w:sz w:val="24"/>
          <w:szCs w:val="24"/>
        </w:rPr>
        <w:t>inégalités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7858">
        <w:rPr>
          <w:rFonts w:ascii="Times New Roman" w:hAnsi="Times New Roman" w:cs="Times New Roman"/>
          <w:sz w:val="24"/>
          <w:szCs w:val="24"/>
        </w:rPr>
        <w:t>même</w:t>
      </w:r>
      <w:r>
        <w:rPr>
          <w:rFonts w:ascii="Times New Roman" w:hAnsi="Times New Roman" w:cs="Times New Roman"/>
          <w:sz w:val="24"/>
          <w:szCs w:val="24"/>
        </w:rPr>
        <w:t xml:space="preserve"> en tenant compte qu’ils sont un </w:t>
      </w:r>
      <w:r w:rsidR="00DF7858">
        <w:rPr>
          <w:rFonts w:ascii="Times New Roman" w:hAnsi="Times New Roman" w:cs="Times New Roman"/>
          <w:sz w:val="24"/>
          <w:szCs w:val="24"/>
        </w:rPr>
        <w:t>échantillon</w:t>
      </w:r>
      <w:r>
        <w:rPr>
          <w:rFonts w:ascii="Times New Roman" w:hAnsi="Times New Roman" w:cs="Times New Roman"/>
          <w:sz w:val="24"/>
          <w:szCs w:val="24"/>
        </w:rPr>
        <w:t xml:space="preserve"> de 10% ?</w:t>
      </w:r>
    </w:p>
    <w:p w:rsidR="00300849" w:rsidRPr="00300849" w:rsidRDefault="00300849" w:rsidP="00300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Lire la section dans </w:t>
      </w:r>
      <w:r w:rsidR="00DF7858">
        <w:rPr>
          <w:rFonts w:ascii="Times New Roman" w:hAnsi="Times New Roman" w:cs="Times New Roman"/>
          <w:sz w:val="24"/>
          <w:szCs w:val="24"/>
        </w:rPr>
        <w:t>les outils intitulés</w:t>
      </w:r>
      <w:r>
        <w:rPr>
          <w:rFonts w:ascii="Times New Roman" w:hAnsi="Times New Roman" w:cs="Times New Roman"/>
          <w:sz w:val="24"/>
          <w:szCs w:val="24"/>
        </w:rPr>
        <w:t xml:space="preserve"> ‘</w:t>
      </w:r>
      <w:r w:rsidRPr="00300849">
        <w:rPr>
          <w:rFonts w:ascii="Times New Roman" w:hAnsi="Times New Roman" w:cs="Times New Roman"/>
          <w:b/>
          <w:bCs/>
          <w:sz w:val="24"/>
          <w:szCs w:val="24"/>
        </w:rPr>
        <w:t>La méthode de la balance de l’accroissement démographique de Brass</w:t>
      </w:r>
      <w:r>
        <w:rPr>
          <w:rFonts w:ascii="Times New Roman" w:hAnsi="Times New Roman" w:cs="Times New Roman"/>
          <w:b/>
          <w:bCs/>
          <w:sz w:val="24"/>
          <w:szCs w:val="24"/>
        </w:rPr>
        <w:t>’.</w:t>
      </w:r>
    </w:p>
    <w:p w:rsidR="00135789" w:rsidRDefault="00300849" w:rsidP="00135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fin de cette section, chercher </w:t>
      </w:r>
      <w:r w:rsidR="00DF7858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tableur qui s’appelle ‘BGB </w:t>
      </w:r>
      <w:r w:rsidR="00DF7858">
        <w:rPr>
          <w:rFonts w:ascii="Times New Roman" w:hAnsi="Times New Roman" w:cs="Times New Roman"/>
          <w:sz w:val="24"/>
          <w:szCs w:val="24"/>
        </w:rPr>
        <w:t>Méthode</w:t>
      </w:r>
      <w:r>
        <w:rPr>
          <w:rFonts w:ascii="Times New Roman" w:hAnsi="Times New Roman" w:cs="Times New Roman"/>
          <w:sz w:val="24"/>
          <w:szCs w:val="24"/>
        </w:rPr>
        <w:t xml:space="preserve"> El Salvador’et l’ouvrir en Excel.  Rendre capable ‘editing.</w:t>
      </w:r>
    </w:p>
    <w:p w:rsidR="00DF7858" w:rsidRDefault="00DF7858" w:rsidP="00135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soigneusement les instructions dans le manuel.</w:t>
      </w:r>
    </w:p>
    <w:p w:rsidR="00300849" w:rsidRDefault="00300849" w:rsidP="00135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Remplacer les </w:t>
      </w:r>
      <w:r w:rsidR="00DF7858">
        <w:rPr>
          <w:rFonts w:ascii="Times New Roman" w:hAnsi="Times New Roman" w:cs="Times New Roman"/>
          <w:sz w:val="24"/>
          <w:szCs w:val="24"/>
        </w:rPr>
        <w:t>détails</w:t>
      </w:r>
      <w:r>
        <w:rPr>
          <w:rFonts w:ascii="Times New Roman" w:hAnsi="Times New Roman" w:cs="Times New Roman"/>
          <w:sz w:val="24"/>
          <w:szCs w:val="24"/>
        </w:rPr>
        <w:t xml:space="preserve"> avec les </w:t>
      </w:r>
      <w:r w:rsidR="00DF7858">
        <w:rPr>
          <w:rFonts w:ascii="Times New Roman" w:hAnsi="Times New Roman" w:cs="Times New Roman"/>
          <w:sz w:val="24"/>
          <w:szCs w:val="24"/>
        </w:rPr>
        <w:t>données</w:t>
      </w:r>
      <w:r>
        <w:rPr>
          <w:rFonts w:ascii="Times New Roman" w:hAnsi="Times New Roman" w:cs="Times New Roman"/>
          <w:sz w:val="24"/>
          <w:szCs w:val="24"/>
        </w:rPr>
        <w:t xml:space="preserve"> du Mali recensement de 15 avril 2009.</w:t>
      </w:r>
    </w:p>
    <w:p w:rsidR="00DF7858" w:rsidRDefault="00DF7858" w:rsidP="00135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Regarder les colonnes présentées.</w:t>
      </w:r>
    </w:p>
    <w:p w:rsidR="00DF7858" w:rsidRPr="00135789" w:rsidRDefault="00DF7858" w:rsidP="00135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Etes-vous convaincus que l’ajustement indique est correcte ?</w:t>
      </w:r>
    </w:p>
    <w:p w:rsidR="00DF7858" w:rsidRPr="00DF7858" w:rsidRDefault="00F57089" w:rsidP="00DF7858">
      <w:pPr>
        <w:rPr>
          <w:rFonts w:ascii="Times New Roman" w:hAnsi="Times New Roman" w:cs="Times New Roman"/>
          <w:sz w:val="24"/>
          <w:szCs w:val="24"/>
        </w:rPr>
      </w:pPr>
      <w:r w:rsidRPr="00D276E3">
        <w:rPr>
          <w:rFonts w:ascii="Times New Roman" w:hAnsi="Times New Roman" w:cs="Times New Roman"/>
          <w:sz w:val="24"/>
          <w:szCs w:val="24"/>
        </w:rPr>
        <w:br w:type="page"/>
      </w:r>
    </w:p>
    <w:p w:rsidR="00F57089" w:rsidRDefault="00F57089" w:rsidP="00F57089">
      <w:pPr>
        <w:pStyle w:val="ListParagraph"/>
        <w:ind w:left="1440"/>
      </w:pPr>
    </w:p>
    <w:p w:rsidR="00DF7858" w:rsidRDefault="00DF7858" w:rsidP="00F57089">
      <w:pPr>
        <w:pStyle w:val="ListParagraph"/>
        <w:ind w:left="1440"/>
      </w:pPr>
    </w:p>
    <w:tbl>
      <w:tblPr>
        <w:tblW w:w="6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920"/>
        <w:gridCol w:w="992"/>
        <w:gridCol w:w="1920"/>
        <w:gridCol w:w="992"/>
      </w:tblGrid>
      <w:tr w:rsidR="00DF7858" w:rsidRPr="00DF7858" w:rsidTr="00DF785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Groupe d'âges quinquennaux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MASCULIN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FEMININ</w:t>
            </w:r>
          </w:p>
        </w:tc>
      </w:tr>
      <w:tr w:rsidR="00DF7858" w:rsidRPr="00DF7858" w:rsidTr="00DF7858">
        <w:trPr>
          <w:trHeight w:val="10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DECES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POP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DECES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POP</w:t>
            </w:r>
          </w:p>
        </w:tc>
      </w:tr>
      <w:tr w:rsidR="00DF7858" w:rsidRPr="00DF7858" w:rsidTr="00DF7858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00 - 04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132574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129688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05 - 09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120318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115846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10 - 14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92316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86847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15 - 19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73314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78616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20 - 24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52776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61566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25 - 29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44942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54752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30 - 34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38803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42772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35 - 39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32353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32611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40 - 44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26778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27328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45 - 49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22824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21841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50 - 54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18710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19455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55 - 59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14832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13361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60 - 64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12697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12443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65 - 69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8960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7608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70 - 74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6741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6611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75 - 79 ans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4016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3619</w:t>
            </w:r>
          </w:p>
        </w:tc>
      </w:tr>
      <w:tr w:rsidR="00DF7858" w:rsidRPr="00DF7858" w:rsidTr="00DF7858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Arial"/>
                <w:color w:val="000000"/>
                <w:sz w:val="28"/>
                <w:szCs w:val="28"/>
                <w:lang w:eastAsia="fr-FR"/>
              </w:rPr>
              <w:t>80 ans et +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4345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4348</w:t>
            </w:r>
          </w:p>
        </w:tc>
      </w:tr>
      <w:tr w:rsidR="00DF7858" w:rsidRPr="00DF7858" w:rsidTr="00DF78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ND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12877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14613</w:t>
            </w:r>
          </w:p>
        </w:tc>
      </w:tr>
      <w:tr w:rsidR="00DF7858" w:rsidRPr="00DF7858" w:rsidTr="00DF785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720176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2497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858" w:rsidRPr="00DF7858" w:rsidRDefault="00DF7858" w:rsidP="00DF785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</w:pPr>
            <w:r w:rsidRPr="00DF7858">
              <w:rPr>
                <w:rFonts w:eastAsia="Times New Roman" w:cs="Times New Roman"/>
                <w:color w:val="000000"/>
                <w:sz w:val="28"/>
                <w:szCs w:val="28"/>
                <w:lang w:eastAsia="fr-FR"/>
              </w:rPr>
              <w:t>733925</w:t>
            </w:r>
          </w:p>
        </w:tc>
        <w:bookmarkStart w:id="0" w:name="_GoBack"/>
        <w:bookmarkEnd w:id="0"/>
      </w:tr>
    </w:tbl>
    <w:p w:rsidR="00DF7858" w:rsidRDefault="00DF7858" w:rsidP="00F57089">
      <w:pPr>
        <w:pStyle w:val="ListParagraph"/>
        <w:ind w:left="1440"/>
      </w:pPr>
    </w:p>
    <w:sectPr w:rsidR="00DF785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2E" w:rsidRDefault="00D0562E" w:rsidP="00D0562E">
      <w:pPr>
        <w:spacing w:after="0" w:line="240" w:lineRule="auto"/>
      </w:pPr>
      <w:r>
        <w:separator/>
      </w:r>
    </w:p>
  </w:endnote>
  <w:endnote w:type="continuationSeparator" w:id="0">
    <w:p w:rsidR="00D0562E" w:rsidRDefault="00D0562E" w:rsidP="00D0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920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562E" w:rsidRDefault="00D056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8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62E" w:rsidRDefault="00D05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2E" w:rsidRDefault="00D0562E" w:rsidP="00D0562E">
      <w:pPr>
        <w:spacing w:after="0" w:line="240" w:lineRule="auto"/>
      </w:pPr>
      <w:r>
        <w:separator/>
      </w:r>
    </w:p>
  </w:footnote>
  <w:footnote w:type="continuationSeparator" w:id="0">
    <w:p w:rsidR="00D0562E" w:rsidRDefault="00D0562E" w:rsidP="00D0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B2646"/>
    <w:multiLevelType w:val="hybridMultilevel"/>
    <w:tmpl w:val="86CEF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92"/>
    <w:rsid w:val="00135789"/>
    <w:rsid w:val="00256C97"/>
    <w:rsid w:val="002916D1"/>
    <w:rsid w:val="00300849"/>
    <w:rsid w:val="00751CCA"/>
    <w:rsid w:val="00831B92"/>
    <w:rsid w:val="00920D15"/>
    <w:rsid w:val="00A713B4"/>
    <w:rsid w:val="00D0562E"/>
    <w:rsid w:val="00D276E3"/>
    <w:rsid w:val="00DF7858"/>
    <w:rsid w:val="00F5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738C9-56C0-4E6F-9A2C-0DA991EA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08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F570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F5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276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5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2E"/>
  </w:style>
  <w:style w:type="paragraph" w:styleId="Footer">
    <w:name w:val="footer"/>
    <w:basedOn w:val="Normal"/>
    <w:link w:val="FooterChar"/>
    <w:uiPriority w:val="99"/>
    <w:unhideWhenUsed/>
    <w:rsid w:val="00D05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2E"/>
  </w:style>
  <w:style w:type="table" w:styleId="GridTable2">
    <w:name w:val="Grid Table 2"/>
    <w:basedOn w:val="TableNormal"/>
    <w:uiPriority w:val="47"/>
    <w:rsid w:val="00920D1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008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Hill</dc:creator>
  <cp:keywords/>
  <dc:description/>
  <cp:lastModifiedBy>Allan Hill</cp:lastModifiedBy>
  <cp:revision>3</cp:revision>
  <dcterms:created xsi:type="dcterms:W3CDTF">2014-12-02T06:58:00Z</dcterms:created>
  <dcterms:modified xsi:type="dcterms:W3CDTF">2014-12-02T07:51:00Z</dcterms:modified>
</cp:coreProperties>
</file>