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54" w:rsidRPr="0050081F" w:rsidRDefault="002758DD">
      <w:pPr>
        <w:rPr>
          <w:rFonts w:ascii="Times New Roman" w:hAnsi="Times New Roman" w:cs="Times New Roman"/>
        </w:rPr>
      </w:pPr>
      <w:r>
        <w:rPr>
          <w:rFonts w:ascii="Times New Roman" w:hAnsi="Times New Roman" w:cs="Times New Roman"/>
        </w:rPr>
        <w:t>14</w:t>
      </w:r>
      <w:r w:rsidR="00C11497" w:rsidRPr="0050081F">
        <w:rPr>
          <w:rFonts w:ascii="Times New Roman" w:hAnsi="Times New Roman" w:cs="Times New Roman"/>
        </w:rPr>
        <w:t xml:space="preserve"> </w:t>
      </w:r>
      <w:r>
        <w:rPr>
          <w:rFonts w:ascii="Times New Roman" w:hAnsi="Times New Roman" w:cs="Times New Roman"/>
        </w:rPr>
        <w:t>October 2021</w:t>
      </w:r>
    </w:p>
    <w:p w:rsidR="004A22BF" w:rsidRPr="0050081F" w:rsidRDefault="004A22BF">
      <w:pPr>
        <w:rPr>
          <w:rFonts w:ascii="Times New Roman" w:hAnsi="Times New Roman" w:cs="Times New Roman"/>
        </w:rPr>
      </w:pPr>
    </w:p>
    <w:p w:rsidR="00484047" w:rsidRPr="0050081F" w:rsidRDefault="002A6142" w:rsidP="00A06AAB">
      <w:pPr>
        <w:jc w:val="center"/>
        <w:rPr>
          <w:rFonts w:ascii="Times New Roman" w:hAnsi="Times New Roman" w:cs="Times New Roman"/>
          <w:b/>
          <w:sz w:val="24"/>
        </w:rPr>
      </w:pPr>
      <w:r w:rsidRPr="0050081F">
        <w:rPr>
          <w:rFonts w:ascii="Times New Roman" w:hAnsi="Times New Roman" w:cs="Times New Roman"/>
          <w:b/>
          <w:sz w:val="28"/>
        </w:rPr>
        <w:t>CURRICULUM VITA</w:t>
      </w:r>
      <w:r w:rsidR="008B564C" w:rsidRPr="0050081F">
        <w:rPr>
          <w:rFonts w:ascii="Times New Roman" w:hAnsi="Times New Roman" w:cs="Times New Roman"/>
          <w:b/>
          <w:sz w:val="28"/>
        </w:rPr>
        <w:t>E</w:t>
      </w:r>
    </w:p>
    <w:p w:rsidR="00A06AAB" w:rsidRPr="0050081F" w:rsidRDefault="00A06AAB" w:rsidP="00A06AAB">
      <w:pPr>
        <w:jc w:val="center"/>
        <w:rPr>
          <w:rFonts w:ascii="Times New Roman" w:hAnsi="Times New Roman" w:cs="Times New Roman"/>
        </w:rPr>
      </w:pPr>
    </w:p>
    <w:p w:rsidR="005B6B54" w:rsidRPr="0050081F" w:rsidRDefault="009A2420" w:rsidP="009A2420">
      <w:pPr>
        <w:jc w:val="center"/>
        <w:rPr>
          <w:rFonts w:ascii="Times New Roman" w:hAnsi="Times New Roman" w:cs="Times New Roman"/>
          <w:b/>
        </w:rPr>
      </w:pPr>
      <w:r w:rsidRPr="0050081F">
        <w:rPr>
          <w:rFonts w:ascii="Times New Roman" w:hAnsi="Times New Roman" w:cs="Times New Roman"/>
          <w:b/>
        </w:rPr>
        <w:t>Nozomu</w:t>
      </w:r>
      <w:r w:rsidR="005B6B54" w:rsidRPr="0050081F">
        <w:rPr>
          <w:rFonts w:ascii="Times New Roman" w:hAnsi="Times New Roman" w:cs="Times New Roman"/>
          <w:b/>
        </w:rPr>
        <w:t xml:space="preserve"> </w:t>
      </w:r>
      <w:r w:rsidRPr="0050081F">
        <w:rPr>
          <w:rFonts w:ascii="Times New Roman" w:hAnsi="Times New Roman" w:cs="Times New Roman"/>
          <w:b/>
        </w:rPr>
        <w:t>INOUE</w:t>
      </w:r>
    </w:p>
    <w:p w:rsidR="005B6B54" w:rsidRPr="0050081F" w:rsidRDefault="005B6B54" w:rsidP="00A06AAB">
      <w:pPr>
        <w:jc w:val="center"/>
        <w:rPr>
          <w:rFonts w:ascii="Times New Roman" w:hAnsi="Times New Roman" w:cs="Times New Roman"/>
        </w:rPr>
      </w:pPr>
    </w:p>
    <w:p w:rsidR="009A2420" w:rsidRPr="0050081F" w:rsidRDefault="009A2420" w:rsidP="00A06AAB">
      <w:pPr>
        <w:jc w:val="center"/>
        <w:rPr>
          <w:rFonts w:ascii="Times New Roman" w:hAnsi="Times New Roman" w:cs="Times New Roman"/>
        </w:rPr>
      </w:pPr>
      <w:r w:rsidRPr="0050081F">
        <w:rPr>
          <w:rFonts w:ascii="Times New Roman" w:hAnsi="Times New Roman" w:cs="Times New Roman"/>
        </w:rPr>
        <w:t>Department of Theoretical Social Security Research</w:t>
      </w:r>
    </w:p>
    <w:p w:rsidR="005B6B54" w:rsidRPr="0050081F" w:rsidRDefault="009A2420" w:rsidP="00A06AAB">
      <w:pPr>
        <w:jc w:val="center"/>
        <w:rPr>
          <w:rFonts w:ascii="Times New Roman" w:hAnsi="Times New Roman" w:cs="Times New Roman"/>
        </w:rPr>
      </w:pPr>
      <w:r w:rsidRPr="0050081F">
        <w:rPr>
          <w:rFonts w:ascii="Times New Roman" w:hAnsi="Times New Roman" w:cs="Times New Roman"/>
        </w:rPr>
        <w:t>National Institute of Population and Social Security Research</w:t>
      </w:r>
    </w:p>
    <w:p w:rsidR="005B6B54" w:rsidRPr="0050081F" w:rsidRDefault="009A2420" w:rsidP="009A2420">
      <w:pPr>
        <w:jc w:val="center"/>
        <w:rPr>
          <w:rFonts w:ascii="Times New Roman" w:hAnsi="Times New Roman" w:cs="Times New Roman"/>
        </w:rPr>
      </w:pPr>
      <w:r w:rsidRPr="0050081F">
        <w:rPr>
          <w:rFonts w:ascii="Times New Roman" w:hAnsi="Times New Roman" w:cs="Times New Roman"/>
        </w:rPr>
        <w:t xml:space="preserve">Hibiya Kokusai Building 6F, 2-2-3 </w:t>
      </w:r>
      <w:proofErr w:type="spellStart"/>
      <w:r w:rsidRPr="0050081F">
        <w:rPr>
          <w:rFonts w:ascii="Times New Roman" w:hAnsi="Times New Roman" w:cs="Times New Roman"/>
        </w:rPr>
        <w:t>Uchisaiwai-cho</w:t>
      </w:r>
      <w:proofErr w:type="spellEnd"/>
      <w:r w:rsidRPr="0050081F">
        <w:rPr>
          <w:rFonts w:ascii="Times New Roman" w:hAnsi="Times New Roman" w:cs="Times New Roman"/>
        </w:rPr>
        <w:t>, Chiyoda-</w:t>
      </w:r>
      <w:proofErr w:type="spellStart"/>
      <w:r w:rsidRPr="0050081F">
        <w:rPr>
          <w:rFonts w:ascii="Times New Roman" w:hAnsi="Times New Roman" w:cs="Times New Roman"/>
        </w:rPr>
        <w:t>ku</w:t>
      </w:r>
      <w:proofErr w:type="spellEnd"/>
      <w:r w:rsidRPr="0050081F">
        <w:rPr>
          <w:rFonts w:ascii="Times New Roman" w:hAnsi="Times New Roman" w:cs="Times New Roman"/>
        </w:rPr>
        <w:t xml:space="preserve">, </w:t>
      </w:r>
      <w:r w:rsidR="005B6B54" w:rsidRPr="0050081F">
        <w:rPr>
          <w:rFonts w:ascii="Times New Roman" w:hAnsi="Times New Roman" w:cs="Times New Roman"/>
        </w:rPr>
        <w:t xml:space="preserve">Tokyo-to, Japan </w:t>
      </w:r>
      <w:r w:rsidRPr="0050081F">
        <w:rPr>
          <w:rFonts w:ascii="Times New Roman" w:hAnsi="Times New Roman" w:cs="Times New Roman"/>
        </w:rPr>
        <w:t>100</w:t>
      </w:r>
      <w:r w:rsidR="005B6B54" w:rsidRPr="0050081F">
        <w:rPr>
          <w:rFonts w:ascii="Times New Roman" w:hAnsi="Times New Roman" w:cs="Times New Roman"/>
        </w:rPr>
        <w:t>-</w:t>
      </w:r>
      <w:r w:rsidRPr="0050081F">
        <w:rPr>
          <w:rFonts w:ascii="Times New Roman" w:hAnsi="Times New Roman" w:cs="Times New Roman"/>
        </w:rPr>
        <w:t>0011</w:t>
      </w:r>
    </w:p>
    <w:p w:rsidR="005B6B54" w:rsidRPr="0050081F" w:rsidRDefault="005B6B54" w:rsidP="00486FE8">
      <w:pPr>
        <w:jc w:val="center"/>
        <w:rPr>
          <w:rFonts w:ascii="Times New Roman" w:hAnsi="Times New Roman" w:cs="Times New Roman"/>
        </w:rPr>
      </w:pPr>
      <w:r w:rsidRPr="0050081F">
        <w:rPr>
          <w:rFonts w:ascii="Times New Roman" w:hAnsi="Times New Roman" w:cs="Times New Roman"/>
        </w:rPr>
        <w:t>Tel</w:t>
      </w:r>
      <w:r w:rsidRPr="0050081F">
        <w:rPr>
          <w:rFonts w:ascii="Times New Roman" w:hAnsi="Times New Roman" w:cs="Times New Roman"/>
        </w:rPr>
        <w:t>：</w:t>
      </w:r>
      <w:r w:rsidRPr="0050081F">
        <w:rPr>
          <w:rFonts w:ascii="Times New Roman" w:hAnsi="Times New Roman" w:cs="Times New Roman"/>
        </w:rPr>
        <w:t xml:space="preserve"> +81-3-3</w:t>
      </w:r>
      <w:r w:rsidR="00250F94" w:rsidRPr="0050081F">
        <w:rPr>
          <w:rFonts w:ascii="Times New Roman" w:hAnsi="Times New Roman" w:cs="Times New Roman"/>
        </w:rPr>
        <w:t>595</w:t>
      </w:r>
      <w:r w:rsidRPr="0050081F">
        <w:rPr>
          <w:rFonts w:ascii="Times New Roman" w:hAnsi="Times New Roman" w:cs="Times New Roman"/>
        </w:rPr>
        <w:t>-</w:t>
      </w:r>
      <w:r w:rsidR="00250F94" w:rsidRPr="0050081F">
        <w:rPr>
          <w:rFonts w:ascii="Times New Roman" w:hAnsi="Times New Roman" w:cs="Times New Roman"/>
        </w:rPr>
        <w:t>2984</w:t>
      </w:r>
      <w:r w:rsidR="00486FE8" w:rsidRPr="0050081F">
        <w:rPr>
          <w:rFonts w:ascii="Times New Roman" w:hAnsi="Times New Roman" w:cs="Times New Roman"/>
        </w:rPr>
        <w:t xml:space="preserve">, </w:t>
      </w:r>
      <w:r w:rsidRPr="0050081F">
        <w:rPr>
          <w:rFonts w:ascii="Times New Roman" w:hAnsi="Times New Roman" w:cs="Times New Roman"/>
        </w:rPr>
        <w:t>Fax</w:t>
      </w:r>
      <w:r w:rsidRPr="0050081F">
        <w:rPr>
          <w:rFonts w:ascii="Times New Roman" w:hAnsi="Times New Roman" w:cs="Times New Roman"/>
        </w:rPr>
        <w:t>：</w:t>
      </w:r>
      <w:r w:rsidRPr="0050081F">
        <w:rPr>
          <w:rFonts w:ascii="Times New Roman" w:hAnsi="Times New Roman" w:cs="Times New Roman"/>
        </w:rPr>
        <w:t xml:space="preserve"> +81-3-</w:t>
      </w:r>
      <w:r w:rsidR="00250F94" w:rsidRPr="0050081F">
        <w:rPr>
          <w:rFonts w:ascii="Times New Roman" w:hAnsi="Times New Roman" w:cs="Times New Roman"/>
        </w:rPr>
        <w:t>3591</w:t>
      </w:r>
      <w:r w:rsidRPr="0050081F">
        <w:rPr>
          <w:rFonts w:ascii="Times New Roman" w:hAnsi="Times New Roman" w:cs="Times New Roman"/>
        </w:rPr>
        <w:t>-</w:t>
      </w:r>
      <w:r w:rsidR="00250F94" w:rsidRPr="0050081F">
        <w:rPr>
          <w:rFonts w:ascii="Times New Roman" w:hAnsi="Times New Roman" w:cs="Times New Roman"/>
        </w:rPr>
        <w:t>4816</w:t>
      </w:r>
    </w:p>
    <w:p w:rsidR="00250F94" w:rsidRPr="0050081F" w:rsidRDefault="00EE563F" w:rsidP="00250F94">
      <w:pPr>
        <w:jc w:val="center"/>
        <w:rPr>
          <w:rFonts w:ascii="Times New Roman" w:hAnsi="Times New Roman" w:cs="Times New Roman"/>
        </w:rPr>
      </w:pPr>
      <w:r w:rsidRPr="0050081F">
        <w:rPr>
          <w:rFonts w:ascii="Times New Roman" w:hAnsi="Times New Roman" w:cs="Times New Roman"/>
        </w:rPr>
        <w:t>e-</w:t>
      </w:r>
      <w:r w:rsidR="005B6B54" w:rsidRPr="0050081F">
        <w:rPr>
          <w:rFonts w:ascii="Times New Roman" w:hAnsi="Times New Roman" w:cs="Times New Roman"/>
        </w:rPr>
        <w:t xml:space="preserve">mail: </w:t>
      </w:r>
      <w:r w:rsidR="00C730DC">
        <w:rPr>
          <w:rFonts w:ascii="Times New Roman" w:hAnsi="Times New Roman" w:cs="Times New Roman"/>
        </w:rPr>
        <w:t>econinoue</w:t>
      </w:r>
      <w:r w:rsidR="00BD5A50">
        <w:rPr>
          <w:rFonts w:ascii="Times New Roman" w:hAnsi="Times New Roman" w:cs="Times New Roman" w:hint="eastAsia"/>
        </w:rPr>
        <w:t>(</w:t>
      </w:r>
      <w:r w:rsidR="00BD5A50">
        <w:rPr>
          <w:rFonts w:ascii="Times New Roman" w:hAnsi="Times New Roman" w:cs="Times New Roman"/>
        </w:rPr>
        <w:t>a</w:t>
      </w:r>
      <w:r w:rsidR="00BD5A50">
        <w:rPr>
          <w:rFonts w:ascii="Times New Roman" w:hAnsi="Times New Roman" w:cs="Times New Roman" w:hint="eastAsia"/>
        </w:rPr>
        <w:t>)</w:t>
      </w:r>
      <w:r w:rsidR="00250F94" w:rsidRPr="0050081F">
        <w:rPr>
          <w:rFonts w:ascii="Times New Roman" w:hAnsi="Times New Roman" w:cs="Times New Roman"/>
        </w:rPr>
        <w:t>ipss.go.jp</w:t>
      </w:r>
      <w:bookmarkStart w:id="0" w:name="_GoBack"/>
      <w:bookmarkEnd w:id="0"/>
    </w:p>
    <w:p w:rsidR="00221ABC" w:rsidRPr="0050081F" w:rsidRDefault="00221ABC" w:rsidP="00CA05B1">
      <w:pPr>
        <w:tabs>
          <w:tab w:val="left" w:pos="3668"/>
        </w:tabs>
        <w:jc w:val="left"/>
        <w:rPr>
          <w:rFonts w:ascii="Times New Roman" w:hAnsi="Times New Roman" w:cs="Times New Roman"/>
        </w:rPr>
      </w:pPr>
    </w:p>
    <w:p w:rsidR="005B6B54" w:rsidRPr="0050081F" w:rsidRDefault="005B6B54" w:rsidP="00A06AAB">
      <w:pPr>
        <w:jc w:val="left"/>
        <w:rPr>
          <w:rFonts w:ascii="Times New Roman" w:hAnsi="Times New Roman" w:cs="Times New Roman"/>
          <w:b/>
        </w:rPr>
      </w:pPr>
      <w:r w:rsidRPr="0050081F">
        <w:rPr>
          <w:rFonts w:ascii="Times New Roman" w:hAnsi="Times New Roman" w:cs="Times New Roman"/>
          <w:b/>
        </w:rPr>
        <w:t>Education</w:t>
      </w:r>
    </w:p>
    <w:p w:rsidR="0072377B" w:rsidRPr="0050081F" w:rsidRDefault="0072377B" w:rsidP="00A06AAB">
      <w:pPr>
        <w:jc w:val="left"/>
        <w:rPr>
          <w:rFonts w:ascii="Times New Roman" w:hAnsi="Times New Roman" w:cs="Times New Roman"/>
        </w:rPr>
      </w:pPr>
    </w:p>
    <w:p w:rsidR="0072377B" w:rsidRDefault="0072377B" w:rsidP="00FC6222">
      <w:pPr>
        <w:ind w:firstLineChars="150" w:firstLine="315"/>
        <w:jc w:val="left"/>
        <w:rPr>
          <w:rFonts w:ascii="Times New Roman" w:hAnsi="Times New Roman" w:cs="Times New Roman"/>
        </w:rPr>
      </w:pPr>
      <w:r>
        <w:rPr>
          <w:rFonts w:ascii="Times New Roman" w:hAnsi="Times New Roman" w:cs="Times New Roman"/>
        </w:rPr>
        <w:t xml:space="preserve">Ph.D., </w:t>
      </w:r>
      <w:r w:rsidRPr="0050081F">
        <w:rPr>
          <w:rFonts w:ascii="Times New Roman" w:hAnsi="Times New Roman" w:cs="Times New Roman"/>
        </w:rPr>
        <w:t xml:space="preserve">Economics, </w:t>
      </w:r>
      <w:r>
        <w:rPr>
          <w:rFonts w:ascii="Times New Roman" w:hAnsi="Times New Roman" w:cs="Times New Roman"/>
        </w:rPr>
        <w:t xml:space="preserve">Aoyama </w:t>
      </w:r>
      <w:proofErr w:type="spellStart"/>
      <w:r>
        <w:rPr>
          <w:rFonts w:ascii="Times New Roman" w:hAnsi="Times New Roman" w:cs="Times New Roman"/>
        </w:rPr>
        <w:t>Gakuin</w:t>
      </w:r>
      <w:proofErr w:type="spellEnd"/>
      <w:r>
        <w:rPr>
          <w:rFonts w:ascii="Times New Roman" w:hAnsi="Times New Roman" w:cs="Times New Roman"/>
        </w:rPr>
        <w:t xml:space="preserve"> University 2020</w:t>
      </w:r>
    </w:p>
    <w:p w:rsidR="005B6B54" w:rsidRPr="0050081F" w:rsidRDefault="005B6B54" w:rsidP="00FC6222">
      <w:pPr>
        <w:ind w:firstLineChars="150" w:firstLine="315"/>
        <w:jc w:val="left"/>
        <w:rPr>
          <w:rFonts w:ascii="Times New Roman" w:hAnsi="Times New Roman" w:cs="Times New Roman"/>
        </w:rPr>
      </w:pPr>
      <w:r w:rsidRPr="0050081F">
        <w:rPr>
          <w:rFonts w:ascii="Times New Roman" w:hAnsi="Times New Roman" w:cs="Times New Roman"/>
        </w:rPr>
        <w:t xml:space="preserve">M.S., </w:t>
      </w:r>
      <w:r w:rsidR="00286355" w:rsidRPr="0050081F">
        <w:rPr>
          <w:rFonts w:ascii="Times New Roman" w:hAnsi="Times New Roman" w:cs="Times New Roman"/>
        </w:rPr>
        <w:t>Economics</w:t>
      </w:r>
      <w:r w:rsidRPr="0050081F">
        <w:rPr>
          <w:rFonts w:ascii="Times New Roman" w:hAnsi="Times New Roman" w:cs="Times New Roman"/>
        </w:rPr>
        <w:t xml:space="preserve">, </w:t>
      </w:r>
      <w:r w:rsidR="00286355" w:rsidRPr="0050081F">
        <w:rPr>
          <w:rFonts w:ascii="Times New Roman" w:hAnsi="Times New Roman" w:cs="Times New Roman"/>
        </w:rPr>
        <w:t xml:space="preserve">Aoyama </w:t>
      </w:r>
      <w:proofErr w:type="spellStart"/>
      <w:r w:rsidR="00286355" w:rsidRPr="0050081F">
        <w:rPr>
          <w:rFonts w:ascii="Times New Roman" w:hAnsi="Times New Roman" w:cs="Times New Roman"/>
        </w:rPr>
        <w:t>Gakuin</w:t>
      </w:r>
      <w:proofErr w:type="spellEnd"/>
      <w:r w:rsidR="00286355" w:rsidRPr="0050081F">
        <w:rPr>
          <w:rFonts w:ascii="Times New Roman" w:hAnsi="Times New Roman" w:cs="Times New Roman"/>
        </w:rPr>
        <w:t xml:space="preserve"> University 2012</w:t>
      </w:r>
    </w:p>
    <w:p w:rsidR="005B6B54" w:rsidRPr="0050081F" w:rsidRDefault="005B6B54" w:rsidP="00286355">
      <w:pPr>
        <w:ind w:firstLineChars="150" w:firstLine="315"/>
        <w:jc w:val="left"/>
        <w:rPr>
          <w:rFonts w:ascii="Times New Roman" w:hAnsi="Times New Roman" w:cs="Times New Roman"/>
        </w:rPr>
      </w:pPr>
      <w:r w:rsidRPr="0050081F">
        <w:rPr>
          <w:rFonts w:ascii="Times New Roman" w:hAnsi="Times New Roman" w:cs="Times New Roman"/>
        </w:rPr>
        <w:t xml:space="preserve">B.S., </w:t>
      </w:r>
      <w:r w:rsidR="00286355" w:rsidRPr="0050081F">
        <w:rPr>
          <w:rFonts w:ascii="Times New Roman" w:hAnsi="Times New Roman" w:cs="Times New Roman"/>
        </w:rPr>
        <w:t xml:space="preserve">Economics, Aoyama </w:t>
      </w:r>
      <w:proofErr w:type="spellStart"/>
      <w:r w:rsidR="00286355" w:rsidRPr="0050081F">
        <w:rPr>
          <w:rFonts w:ascii="Times New Roman" w:hAnsi="Times New Roman" w:cs="Times New Roman"/>
        </w:rPr>
        <w:t>Gakuin</w:t>
      </w:r>
      <w:proofErr w:type="spellEnd"/>
      <w:r w:rsidR="00286355" w:rsidRPr="0050081F">
        <w:rPr>
          <w:rFonts w:ascii="Times New Roman" w:hAnsi="Times New Roman" w:cs="Times New Roman"/>
        </w:rPr>
        <w:t xml:space="preserve"> University 2010</w:t>
      </w:r>
    </w:p>
    <w:p w:rsidR="005B6B54" w:rsidRPr="0050081F" w:rsidRDefault="005B6B54" w:rsidP="00A06AAB">
      <w:pPr>
        <w:jc w:val="left"/>
        <w:rPr>
          <w:rFonts w:ascii="Times New Roman" w:hAnsi="Times New Roman" w:cs="Times New Roman"/>
        </w:rPr>
      </w:pPr>
    </w:p>
    <w:p w:rsidR="00EE563F" w:rsidRPr="0050081F" w:rsidRDefault="00EE563F" w:rsidP="00A06AAB">
      <w:pPr>
        <w:jc w:val="left"/>
        <w:rPr>
          <w:rFonts w:ascii="Times New Roman" w:hAnsi="Times New Roman" w:cs="Times New Roman"/>
          <w:b/>
        </w:rPr>
      </w:pPr>
      <w:r w:rsidRPr="0050081F">
        <w:rPr>
          <w:rFonts w:ascii="Times New Roman" w:hAnsi="Times New Roman" w:cs="Times New Roman"/>
          <w:b/>
        </w:rPr>
        <w:t>Languages:</w:t>
      </w:r>
    </w:p>
    <w:p w:rsidR="00EE563F" w:rsidRPr="0050081F" w:rsidRDefault="00EE563F" w:rsidP="00A06AAB">
      <w:pPr>
        <w:jc w:val="left"/>
        <w:rPr>
          <w:rFonts w:ascii="Times New Roman" w:hAnsi="Times New Roman" w:cs="Times New Roman"/>
        </w:rPr>
      </w:pPr>
    </w:p>
    <w:p w:rsidR="00EE563F" w:rsidRPr="0050081F" w:rsidRDefault="00EE563F" w:rsidP="00FC6222">
      <w:pPr>
        <w:ind w:firstLineChars="150" w:firstLine="315"/>
        <w:jc w:val="left"/>
        <w:rPr>
          <w:rFonts w:ascii="Times New Roman" w:hAnsi="Times New Roman" w:cs="Times New Roman"/>
        </w:rPr>
      </w:pPr>
      <w:r w:rsidRPr="0050081F">
        <w:rPr>
          <w:rFonts w:ascii="Times New Roman" w:hAnsi="Times New Roman" w:cs="Times New Roman"/>
        </w:rPr>
        <w:t>Japanese (Native), English</w:t>
      </w:r>
      <w:r w:rsidR="002A6142" w:rsidRPr="0050081F">
        <w:rPr>
          <w:rFonts w:ascii="Times New Roman" w:hAnsi="Times New Roman" w:cs="Times New Roman"/>
        </w:rPr>
        <w:t xml:space="preserve"> (Fluent)</w:t>
      </w:r>
      <w:r w:rsidR="002758DD">
        <w:rPr>
          <w:rFonts w:ascii="Times New Roman" w:hAnsi="Times New Roman" w:cs="Times New Roman"/>
        </w:rPr>
        <w:t>, Spanish (</w:t>
      </w:r>
      <w:r w:rsidR="00C730DC" w:rsidRPr="00C730DC">
        <w:rPr>
          <w:rFonts w:ascii="Times New Roman" w:hAnsi="Times New Roman" w:cs="Times New Roman"/>
        </w:rPr>
        <w:t>Conversational</w:t>
      </w:r>
      <w:r w:rsidR="002758DD">
        <w:rPr>
          <w:rFonts w:ascii="Times New Roman" w:hAnsi="Times New Roman" w:cs="Times New Roman"/>
        </w:rPr>
        <w:t>)</w:t>
      </w:r>
    </w:p>
    <w:p w:rsidR="00EE563F" w:rsidRPr="0050081F" w:rsidRDefault="00EE563F" w:rsidP="00A06AAB">
      <w:pPr>
        <w:jc w:val="left"/>
        <w:rPr>
          <w:rFonts w:ascii="Times New Roman" w:hAnsi="Times New Roman" w:cs="Times New Roman"/>
        </w:rPr>
      </w:pPr>
    </w:p>
    <w:p w:rsidR="005B6B54" w:rsidRPr="0050081F" w:rsidRDefault="005B6B54" w:rsidP="00A06AAB">
      <w:pPr>
        <w:jc w:val="left"/>
        <w:rPr>
          <w:rFonts w:ascii="Times New Roman" w:hAnsi="Times New Roman" w:cs="Times New Roman"/>
          <w:b/>
        </w:rPr>
      </w:pPr>
      <w:r w:rsidRPr="0050081F">
        <w:rPr>
          <w:rFonts w:ascii="Times New Roman" w:hAnsi="Times New Roman" w:cs="Times New Roman"/>
          <w:b/>
        </w:rPr>
        <w:t>Experience</w:t>
      </w:r>
    </w:p>
    <w:p w:rsidR="005B6B54" w:rsidRPr="0050081F" w:rsidRDefault="005B6B54" w:rsidP="00A06AAB">
      <w:pPr>
        <w:jc w:val="left"/>
        <w:rPr>
          <w:rFonts w:ascii="Times New Roman" w:hAnsi="Times New Roman" w:cs="Times New Roman"/>
          <w:sz w:val="20"/>
        </w:rPr>
      </w:pPr>
    </w:p>
    <w:p w:rsidR="00CF7DC2" w:rsidRPr="0050081F" w:rsidRDefault="00CF7DC2" w:rsidP="00CF7DC2">
      <w:pPr>
        <w:ind w:left="315"/>
        <w:jc w:val="left"/>
        <w:rPr>
          <w:rFonts w:ascii="Times New Roman" w:hAnsi="Times New Roman" w:cs="Times New Roman"/>
        </w:rPr>
      </w:pPr>
      <w:r w:rsidRPr="0050081F">
        <w:rPr>
          <w:rFonts w:ascii="Times New Roman" w:hAnsi="Times New Roman" w:cs="Times New Roman"/>
        </w:rPr>
        <w:t xml:space="preserve">Researcher, National Institute of Population and Social Security Research, </w:t>
      </w:r>
      <w:r w:rsidRPr="0050081F">
        <w:rPr>
          <w:rFonts w:ascii="Times New Roman" w:hAnsi="Times New Roman" w:cs="Times New Roman"/>
        </w:rPr>
        <w:br/>
        <w:t xml:space="preserve"> 2018 to present.</w:t>
      </w:r>
    </w:p>
    <w:p w:rsidR="00CF7DC2" w:rsidRPr="0050081F" w:rsidRDefault="00CF7DC2" w:rsidP="00C419B0">
      <w:pPr>
        <w:ind w:leftChars="135" w:left="283" w:firstLineChars="14" w:firstLine="29"/>
        <w:jc w:val="left"/>
        <w:rPr>
          <w:rFonts w:ascii="Times New Roman" w:hAnsi="Times New Roman" w:cs="Times New Roman"/>
        </w:rPr>
      </w:pPr>
      <w:r w:rsidRPr="0050081F">
        <w:rPr>
          <w:rFonts w:ascii="Times New Roman" w:hAnsi="Times New Roman" w:cs="Times New Roman"/>
        </w:rPr>
        <w:t xml:space="preserve">Research Associate,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 2018.</w:t>
      </w:r>
    </w:p>
    <w:p w:rsidR="009E03B6" w:rsidRPr="0050081F" w:rsidRDefault="00C57A3C" w:rsidP="00C419B0">
      <w:pPr>
        <w:ind w:leftChars="150" w:left="424" w:hangingChars="52" w:hanging="109"/>
        <w:jc w:val="left"/>
        <w:rPr>
          <w:rFonts w:ascii="Times New Roman" w:hAnsi="Times New Roman" w:cs="Times New Roman"/>
        </w:rPr>
      </w:pPr>
      <w:r w:rsidRPr="0050081F">
        <w:rPr>
          <w:rFonts w:ascii="Times New Roman" w:hAnsi="Times New Roman" w:cs="Times New Roman"/>
        </w:rPr>
        <w:t>Temporary Research Assistant</w:t>
      </w:r>
      <w:r w:rsidR="009E03B6" w:rsidRPr="0050081F">
        <w:rPr>
          <w:rFonts w:ascii="Times New Roman" w:hAnsi="Times New Roman" w:cs="Times New Roman"/>
        </w:rPr>
        <w:t>, National Institute of Population and Social Security Research, 2015-2018</w:t>
      </w:r>
    </w:p>
    <w:p w:rsidR="009E03B6" w:rsidRPr="0050081F" w:rsidRDefault="009E03B6" w:rsidP="009E03B6">
      <w:pPr>
        <w:ind w:firstLineChars="150" w:firstLine="315"/>
        <w:jc w:val="left"/>
        <w:rPr>
          <w:rFonts w:ascii="Times New Roman" w:hAnsi="Times New Roman" w:cs="Times New Roman"/>
        </w:rPr>
      </w:pPr>
      <w:r w:rsidRPr="0050081F">
        <w:rPr>
          <w:rFonts w:ascii="Times New Roman" w:hAnsi="Times New Roman" w:cs="Times New Roman"/>
        </w:rPr>
        <w:t>Associate Researcher, Chuo University, 2014-2015.</w:t>
      </w:r>
    </w:p>
    <w:p w:rsidR="00CF7DC2" w:rsidRPr="0050081F" w:rsidRDefault="00CF7DC2" w:rsidP="0008658D">
      <w:pPr>
        <w:ind w:firstLineChars="150" w:firstLine="315"/>
        <w:jc w:val="left"/>
        <w:rPr>
          <w:rFonts w:ascii="Times New Roman" w:hAnsi="Times New Roman" w:cs="Times New Roman"/>
        </w:rPr>
      </w:pPr>
      <w:r w:rsidRPr="0050081F">
        <w:rPr>
          <w:rFonts w:ascii="Times New Roman" w:hAnsi="Times New Roman" w:cs="Times New Roman"/>
        </w:rPr>
        <w:t xml:space="preserve">Visiting Researcher, Chuo University, </w:t>
      </w:r>
      <w:r w:rsidR="009E03B6" w:rsidRPr="0050081F">
        <w:rPr>
          <w:rFonts w:ascii="Times New Roman" w:hAnsi="Times New Roman" w:cs="Times New Roman"/>
        </w:rPr>
        <w:t>2012-2014.</w:t>
      </w:r>
    </w:p>
    <w:p w:rsidR="00CF7DC2" w:rsidRPr="0050081F" w:rsidRDefault="009E03B6" w:rsidP="0008658D">
      <w:pPr>
        <w:ind w:firstLineChars="150" w:firstLine="315"/>
        <w:jc w:val="left"/>
        <w:rPr>
          <w:rFonts w:ascii="Times New Roman" w:hAnsi="Times New Roman" w:cs="Times New Roman"/>
        </w:rPr>
      </w:pPr>
      <w:r w:rsidRPr="0050081F">
        <w:rPr>
          <w:rFonts w:ascii="Times New Roman" w:hAnsi="Times New Roman" w:cs="Times New Roman"/>
        </w:rPr>
        <w:t>Sales Associate, Oki Electric Industry Co., Ltd., 2012-2014</w:t>
      </w:r>
    </w:p>
    <w:p w:rsidR="00E3607A" w:rsidRPr="0050081F" w:rsidRDefault="00E3607A" w:rsidP="00A06AAB">
      <w:pPr>
        <w:jc w:val="left"/>
        <w:rPr>
          <w:rFonts w:ascii="Times New Roman" w:hAnsi="Times New Roman" w:cs="Times New Roman"/>
        </w:rPr>
      </w:pPr>
    </w:p>
    <w:p w:rsidR="00E3607A" w:rsidRPr="0050081F" w:rsidRDefault="00E3607A" w:rsidP="00A06AAB">
      <w:pPr>
        <w:jc w:val="left"/>
        <w:rPr>
          <w:rFonts w:ascii="Times New Roman" w:hAnsi="Times New Roman" w:cs="Times New Roman"/>
          <w:b/>
        </w:rPr>
      </w:pPr>
      <w:r w:rsidRPr="0050081F">
        <w:rPr>
          <w:rFonts w:ascii="Times New Roman" w:hAnsi="Times New Roman" w:cs="Times New Roman"/>
          <w:b/>
        </w:rPr>
        <w:t>Research and Teaching Fields</w:t>
      </w:r>
    </w:p>
    <w:p w:rsidR="00E3607A" w:rsidRPr="0050081F" w:rsidRDefault="00E3607A" w:rsidP="00A06AAB">
      <w:pPr>
        <w:jc w:val="left"/>
        <w:rPr>
          <w:rFonts w:ascii="Times New Roman" w:hAnsi="Times New Roman" w:cs="Times New Roman"/>
        </w:rPr>
      </w:pPr>
    </w:p>
    <w:p w:rsidR="00176B59" w:rsidRPr="0050081F" w:rsidRDefault="0090198E" w:rsidP="00486FE8">
      <w:pPr>
        <w:ind w:left="315"/>
        <w:jc w:val="left"/>
        <w:rPr>
          <w:rFonts w:ascii="Times New Roman" w:hAnsi="Times New Roman" w:cs="Times New Roman"/>
        </w:rPr>
      </w:pPr>
      <w:r w:rsidRPr="0050081F">
        <w:rPr>
          <w:rFonts w:ascii="Times New Roman" w:hAnsi="Times New Roman" w:cs="Times New Roman"/>
        </w:rPr>
        <w:t>Demography, Econometrics, Geographic Information</w:t>
      </w:r>
      <w:r w:rsidR="001D4528" w:rsidRPr="0050081F">
        <w:rPr>
          <w:rFonts w:ascii="Times New Roman" w:hAnsi="Times New Roman" w:cs="Times New Roman"/>
        </w:rPr>
        <w:t>,</w:t>
      </w:r>
      <w:r w:rsidRPr="0050081F">
        <w:rPr>
          <w:rFonts w:ascii="Times New Roman" w:hAnsi="Times New Roman" w:cs="Times New Roman"/>
        </w:rPr>
        <w:t xml:space="preserve"> Social Security</w:t>
      </w:r>
    </w:p>
    <w:p w:rsidR="0090198E" w:rsidRPr="0050081F" w:rsidRDefault="0090198E" w:rsidP="00486FE8">
      <w:pPr>
        <w:ind w:left="315"/>
        <w:jc w:val="left"/>
        <w:rPr>
          <w:rFonts w:ascii="Times New Roman" w:hAnsi="Times New Roman" w:cs="Times New Roman"/>
          <w:b/>
        </w:rPr>
      </w:pPr>
    </w:p>
    <w:p w:rsidR="00E3607A" w:rsidRPr="0050081F" w:rsidRDefault="0076319E" w:rsidP="00A06AAB">
      <w:pPr>
        <w:jc w:val="left"/>
        <w:rPr>
          <w:rFonts w:ascii="Times New Roman" w:hAnsi="Times New Roman" w:cs="Times New Roman"/>
          <w:b/>
        </w:rPr>
      </w:pPr>
      <w:r w:rsidRPr="0050081F">
        <w:rPr>
          <w:rFonts w:ascii="Times New Roman" w:hAnsi="Times New Roman" w:cs="Times New Roman"/>
          <w:b/>
        </w:rPr>
        <w:t>Discussion Paper</w:t>
      </w:r>
    </w:p>
    <w:p w:rsidR="00421105" w:rsidRPr="0050081F" w:rsidRDefault="00421105" w:rsidP="00404B39">
      <w:pPr>
        <w:jc w:val="left"/>
        <w:rPr>
          <w:rFonts w:ascii="Times New Roman" w:hAnsi="Times New Roman" w:cs="Times New Roman"/>
          <w:u w:val="single"/>
        </w:rPr>
      </w:pPr>
    </w:p>
    <w:p w:rsidR="0076319E" w:rsidRPr="0050081F" w:rsidRDefault="0076319E" w:rsidP="0076319E">
      <w:pPr>
        <w:ind w:leftChars="150" w:left="630" w:hangingChars="150" w:hanging="31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2018. Simplified Projection of the Insurance Premiums in the Greater Tokyo Area, </w:t>
      </w:r>
      <w:r w:rsidRPr="0050081F">
        <w:rPr>
          <w:rFonts w:ascii="Times New Roman" w:hAnsi="Times New Roman" w:cs="Times New Roman"/>
        </w:rPr>
        <w:lastRenderedPageBreak/>
        <w:t>2020-2060.</w:t>
      </w:r>
      <w:r w:rsidRPr="0050081F">
        <w:rPr>
          <w:rFonts w:ascii="Times New Roman" w:hAnsi="Times New Roman" w:cs="Times New Roman"/>
        </w:rPr>
        <w:br/>
      </w:r>
      <w:r w:rsidRPr="0050081F">
        <w:rPr>
          <w:rFonts w:ascii="Times New Roman" w:hAnsi="Times New Roman" w:cs="Times New Roman"/>
          <w:i/>
        </w:rPr>
        <w:t>IPSS Discussion Paper Series</w:t>
      </w:r>
      <w:r w:rsidRPr="0050081F">
        <w:rPr>
          <w:rFonts w:ascii="Times New Roman" w:hAnsi="Times New Roman" w:cs="Times New Roman"/>
        </w:rPr>
        <w:t xml:space="preserve"> No.2018-E01, pp.1-21.</w:t>
      </w:r>
    </w:p>
    <w:p w:rsidR="005F193C" w:rsidRPr="0050081F" w:rsidRDefault="005F193C" w:rsidP="00F322C9">
      <w:pPr>
        <w:jc w:val="left"/>
        <w:rPr>
          <w:rFonts w:ascii="Times New Roman" w:hAnsi="Times New Roman" w:cs="Times New Roman"/>
        </w:rPr>
      </w:pPr>
    </w:p>
    <w:p w:rsidR="00E3607A" w:rsidRPr="0050081F" w:rsidRDefault="002A6142" w:rsidP="00A06AAB">
      <w:pPr>
        <w:jc w:val="left"/>
        <w:rPr>
          <w:rFonts w:ascii="Times New Roman" w:hAnsi="Times New Roman" w:cs="Times New Roman"/>
          <w:b/>
        </w:rPr>
      </w:pPr>
      <w:r w:rsidRPr="0050081F">
        <w:rPr>
          <w:rFonts w:ascii="Times New Roman" w:hAnsi="Times New Roman" w:cs="Times New Roman"/>
          <w:b/>
        </w:rPr>
        <w:t>P</w:t>
      </w:r>
      <w:r w:rsidR="00E3607A" w:rsidRPr="0050081F">
        <w:rPr>
          <w:rFonts w:ascii="Times New Roman" w:hAnsi="Times New Roman" w:cs="Times New Roman"/>
          <w:b/>
        </w:rPr>
        <w:t xml:space="preserve">ublications </w:t>
      </w:r>
      <w:r w:rsidR="00E3607A" w:rsidRPr="0050081F">
        <w:rPr>
          <w:rFonts w:ascii="Times New Roman" w:eastAsia="ＭＳ ゴシック" w:hAnsi="Times New Roman" w:cs="Times New Roman"/>
          <w:b/>
        </w:rPr>
        <w:t>‐</w:t>
      </w:r>
      <w:r w:rsidR="00E3607A" w:rsidRPr="0050081F">
        <w:rPr>
          <w:rFonts w:ascii="Times New Roman" w:hAnsi="Times New Roman" w:cs="Times New Roman"/>
          <w:b/>
        </w:rPr>
        <w:t xml:space="preserve"> </w:t>
      </w:r>
      <w:r w:rsidRPr="0050081F">
        <w:rPr>
          <w:rFonts w:ascii="Times New Roman" w:hAnsi="Times New Roman" w:cs="Times New Roman"/>
          <w:b/>
        </w:rPr>
        <w:t>Peer-reviewed journal articles</w:t>
      </w:r>
    </w:p>
    <w:p w:rsidR="00C407EC" w:rsidRPr="0050081F" w:rsidRDefault="00C407EC" w:rsidP="00C407EC">
      <w:pPr>
        <w:ind w:leftChars="100" w:left="735" w:hangingChars="250" w:hanging="525"/>
        <w:jc w:val="left"/>
        <w:rPr>
          <w:rFonts w:ascii="Times New Roman" w:hAnsi="Times New Roman" w:cs="Times New Roman"/>
        </w:rPr>
      </w:pPr>
    </w:p>
    <w:p w:rsidR="00C407EC" w:rsidRPr="0050081F" w:rsidRDefault="00C407EC" w:rsidP="00C407E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w:t>
      </w:r>
      <w:r>
        <w:rPr>
          <w:rFonts w:ascii="Times New Roman" w:hAnsi="Times New Roman" w:cs="Times New Roman"/>
        </w:rPr>
        <w:t>20</w:t>
      </w:r>
      <w:r w:rsidRPr="0050081F">
        <w:rPr>
          <w:rFonts w:ascii="Times New Roman" w:hAnsi="Times New Roman" w:cs="Times New Roman"/>
        </w:rPr>
        <w:t xml:space="preserve">) </w:t>
      </w:r>
      <w:r w:rsidRPr="00C407EC">
        <w:rPr>
          <w:rFonts w:ascii="Times New Roman" w:hAnsi="Times New Roman" w:cs="Times New Roman"/>
        </w:rPr>
        <w:t xml:space="preserve">The Suitability of Depopulated Area Requirements as an Indicator of the Risk of Becoming Uninhabited: Using Logit Analysis </w:t>
      </w:r>
      <w:r w:rsidRPr="00C407EC">
        <w:rPr>
          <w:rFonts w:ascii="Times New Roman" w:hAnsi="Times New Roman" w:cs="Times New Roman"/>
          <w:i/>
        </w:rPr>
        <w:t xml:space="preserve">Aoyama </w:t>
      </w:r>
      <w:proofErr w:type="spellStart"/>
      <w:r w:rsidRPr="00C407EC">
        <w:rPr>
          <w:rFonts w:ascii="Times New Roman" w:hAnsi="Times New Roman" w:cs="Times New Roman"/>
          <w:i/>
        </w:rPr>
        <w:t>Gakuin</w:t>
      </w:r>
      <w:proofErr w:type="spellEnd"/>
      <w:r w:rsidRPr="00C407EC">
        <w:rPr>
          <w:rFonts w:ascii="Times New Roman" w:hAnsi="Times New Roman" w:cs="Times New Roman"/>
          <w:i/>
        </w:rPr>
        <w:t xml:space="preserve"> University Economic Review</w:t>
      </w:r>
      <w:r w:rsidRPr="0050081F">
        <w:rPr>
          <w:rFonts w:ascii="Times New Roman" w:hAnsi="Times New Roman" w:cs="Times New Roman"/>
        </w:rPr>
        <w:t xml:space="preserve"> No.</w:t>
      </w:r>
      <w:r>
        <w:rPr>
          <w:rFonts w:ascii="Times New Roman" w:hAnsi="Times New Roman" w:cs="Times New Roman"/>
        </w:rPr>
        <w:t>12</w:t>
      </w:r>
      <w:r w:rsidRPr="0050081F">
        <w:rPr>
          <w:rFonts w:ascii="Times New Roman" w:hAnsi="Times New Roman" w:cs="Times New Roman"/>
        </w:rPr>
        <w:t xml:space="preserve"> pp.</w:t>
      </w:r>
      <w:r>
        <w:rPr>
          <w:rFonts w:ascii="Times New Roman" w:hAnsi="Times New Roman" w:cs="Times New Roman"/>
        </w:rPr>
        <w:t>31</w:t>
      </w:r>
      <w:r w:rsidRPr="0050081F">
        <w:rPr>
          <w:rFonts w:ascii="Times New Roman" w:hAnsi="Times New Roman" w:cs="Times New Roman"/>
        </w:rPr>
        <w:t>-</w:t>
      </w:r>
      <w:r>
        <w:rPr>
          <w:rFonts w:ascii="Times New Roman" w:hAnsi="Times New Roman" w:cs="Times New Roman"/>
        </w:rPr>
        <w:t>41</w:t>
      </w:r>
      <w:r w:rsidRPr="0050081F">
        <w:rPr>
          <w:rFonts w:ascii="Times New Roman" w:hAnsi="Times New Roman" w:cs="Times New Roman"/>
        </w:rPr>
        <w:t xml:space="preserve">.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FB2F64" w:rsidRPr="0050081F" w:rsidRDefault="00FB2F64" w:rsidP="00FB2F64">
      <w:pPr>
        <w:ind w:leftChars="100" w:left="735" w:hangingChars="250" w:hanging="525"/>
        <w:jc w:val="left"/>
        <w:rPr>
          <w:rFonts w:ascii="Times New Roman" w:hAnsi="Times New Roman" w:cs="Times New Roman"/>
        </w:rPr>
      </w:pPr>
    </w:p>
    <w:p w:rsidR="00CD748A" w:rsidRPr="0050081F" w:rsidRDefault="00CD748A" w:rsidP="00CD748A">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w:t>
      </w:r>
      <w:r>
        <w:rPr>
          <w:rFonts w:ascii="Times New Roman" w:hAnsi="Times New Roman" w:cs="Times New Roman"/>
        </w:rPr>
        <w:t>20</w:t>
      </w:r>
      <w:r w:rsidRPr="0050081F">
        <w:rPr>
          <w:rFonts w:ascii="Times New Roman" w:hAnsi="Times New Roman" w:cs="Times New Roman"/>
        </w:rPr>
        <w:t xml:space="preserve">) </w:t>
      </w:r>
      <w:r w:rsidRPr="00CD748A">
        <w:rPr>
          <w:rFonts w:ascii="Times New Roman" w:hAnsi="Times New Roman" w:cs="Times New Roman"/>
        </w:rPr>
        <w:t xml:space="preserve">Classiﬁcation of Small Areas Belonging to Depopulated Municipalities: Using Economic Population Potential </w:t>
      </w:r>
      <w:proofErr w:type="gramStart"/>
      <w:r w:rsidRPr="00CD748A">
        <w:rPr>
          <w:rFonts w:ascii="Times New Roman" w:hAnsi="Times New Roman" w:cs="Times New Roman"/>
          <w:i/>
        </w:rPr>
        <w:t>The</w:t>
      </w:r>
      <w:proofErr w:type="gramEnd"/>
      <w:r w:rsidRPr="00CD748A">
        <w:rPr>
          <w:rFonts w:ascii="Times New Roman" w:hAnsi="Times New Roman" w:cs="Times New Roman"/>
          <w:i/>
        </w:rPr>
        <w:t xml:space="preserve"> Aoyama Journal of Economics</w:t>
      </w:r>
      <w:r w:rsidRPr="0050081F">
        <w:rPr>
          <w:rFonts w:ascii="Times New Roman" w:hAnsi="Times New Roman" w:cs="Times New Roman"/>
        </w:rPr>
        <w:t xml:space="preserve"> </w:t>
      </w:r>
      <w:r>
        <w:rPr>
          <w:rFonts w:ascii="Times New Roman" w:hAnsi="Times New Roman" w:cs="Times New Roman"/>
        </w:rPr>
        <w:t xml:space="preserve">Vol.71 </w:t>
      </w:r>
      <w:r w:rsidRPr="0050081F">
        <w:rPr>
          <w:rFonts w:ascii="Times New Roman" w:hAnsi="Times New Roman" w:cs="Times New Roman"/>
        </w:rPr>
        <w:t>No.</w:t>
      </w:r>
      <w:r>
        <w:rPr>
          <w:rFonts w:ascii="Times New Roman" w:hAnsi="Times New Roman" w:cs="Times New Roman"/>
        </w:rPr>
        <w:t>4</w:t>
      </w:r>
      <w:r w:rsidRPr="0050081F">
        <w:rPr>
          <w:rFonts w:ascii="Times New Roman" w:hAnsi="Times New Roman" w:cs="Times New Roman"/>
        </w:rPr>
        <w:t xml:space="preserve"> pp.</w:t>
      </w:r>
      <w:r w:rsidR="00AB0CC5">
        <w:rPr>
          <w:rFonts w:ascii="Times New Roman" w:hAnsi="Times New Roman" w:cs="Times New Roman"/>
        </w:rPr>
        <w:t>15</w:t>
      </w:r>
      <w:r w:rsidRPr="0050081F">
        <w:rPr>
          <w:rFonts w:ascii="Times New Roman" w:hAnsi="Times New Roman" w:cs="Times New Roman"/>
        </w:rPr>
        <w:t>-</w:t>
      </w:r>
      <w:r w:rsidR="00AB0CC5">
        <w:rPr>
          <w:rFonts w:ascii="Times New Roman" w:hAnsi="Times New Roman" w:cs="Times New Roman"/>
        </w:rPr>
        <w:t>28</w:t>
      </w:r>
      <w:r w:rsidRPr="0050081F">
        <w:rPr>
          <w:rFonts w:ascii="Times New Roman" w:hAnsi="Times New Roman" w:cs="Times New Roman"/>
        </w:rPr>
        <w:t xml:space="preserve">.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CD748A" w:rsidRPr="0050081F" w:rsidRDefault="00CD748A" w:rsidP="00CD748A">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rPr>
        <w:t xml:space="preserve">Inoue, T. and </w:t>
      </w:r>
      <w:r w:rsidRPr="0050081F">
        <w:rPr>
          <w:rFonts w:ascii="Times New Roman" w:hAnsi="Times New Roman" w:cs="Times New Roman"/>
          <w:u w:val="single"/>
        </w:rPr>
        <w:t>Inoue, N.</w:t>
      </w:r>
      <w:r w:rsidRPr="0050081F">
        <w:rPr>
          <w:rFonts w:ascii="Times New Roman" w:hAnsi="Times New Roman" w:cs="Times New Roman"/>
        </w:rPr>
        <w:t xml:space="preserve"> (2019) An</w:t>
      </w:r>
      <w:r w:rsidRPr="0050081F">
        <w:rPr>
          <w:rFonts w:ascii="Times New Roman" w:hAnsi="Times New Roman" w:cs="Times New Roman"/>
        </w:rPr>
        <w:t xml:space="preserve">　</w:t>
      </w:r>
      <w:r w:rsidRPr="0050081F">
        <w:rPr>
          <w:rFonts w:ascii="Times New Roman" w:hAnsi="Times New Roman" w:cs="Times New Roman"/>
        </w:rPr>
        <w:t>Examination</w:t>
      </w:r>
      <w:r w:rsidRPr="0050081F">
        <w:rPr>
          <w:rFonts w:ascii="Times New Roman" w:hAnsi="Times New Roman" w:cs="Times New Roman"/>
        </w:rPr>
        <w:t xml:space="preserve">　</w:t>
      </w:r>
      <w:r w:rsidRPr="0050081F">
        <w:rPr>
          <w:rFonts w:ascii="Times New Roman" w:hAnsi="Times New Roman" w:cs="Times New Roman"/>
        </w:rPr>
        <w:t>of</w:t>
      </w:r>
      <w:r w:rsidRPr="0050081F">
        <w:rPr>
          <w:rFonts w:ascii="Times New Roman" w:hAnsi="Times New Roman" w:cs="Times New Roman"/>
        </w:rPr>
        <w:t xml:space="preserve">　</w:t>
      </w:r>
      <w:r w:rsidRPr="0050081F">
        <w:rPr>
          <w:rFonts w:ascii="Times New Roman" w:hAnsi="Times New Roman" w:cs="Times New Roman"/>
        </w:rPr>
        <w:t>the</w:t>
      </w:r>
      <w:r w:rsidRPr="0050081F">
        <w:rPr>
          <w:rFonts w:ascii="Times New Roman" w:hAnsi="Times New Roman" w:cs="Times New Roman"/>
        </w:rPr>
        <w:t xml:space="preserve">　</w:t>
      </w:r>
      <w:r w:rsidRPr="0050081F">
        <w:rPr>
          <w:rFonts w:ascii="Times New Roman" w:hAnsi="Times New Roman" w:cs="Times New Roman"/>
        </w:rPr>
        <w:t>Risk</w:t>
      </w:r>
      <w:r w:rsidRPr="0050081F">
        <w:rPr>
          <w:rFonts w:ascii="Times New Roman" w:hAnsi="Times New Roman" w:cs="Times New Roman"/>
        </w:rPr>
        <w:t xml:space="preserve">　</w:t>
      </w:r>
      <w:r w:rsidRPr="0050081F">
        <w:rPr>
          <w:rFonts w:ascii="Times New Roman" w:hAnsi="Times New Roman" w:cs="Times New Roman"/>
        </w:rPr>
        <w:t>of</w:t>
      </w:r>
      <w:r w:rsidRPr="0050081F">
        <w:rPr>
          <w:rFonts w:ascii="Times New Roman" w:hAnsi="Times New Roman" w:cs="Times New Roman"/>
        </w:rPr>
        <w:t xml:space="preserve">　</w:t>
      </w:r>
      <w:r w:rsidRPr="0050081F">
        <w:rPr>
          <w:rFonts w:ascii="Times New Roman" w:hAnsi="Times New Roman" w:cs="Times New Roman"/>
        </w:rPr>
        <w:t>Becoming</w:t>
      </w:r>
      <w:r w:rsidRPr="0050081F">
        <w:rPr>
          <w:rFonts w:ascii="Times New Roman" w:hAnsi="Times New Roman" w:cs="Times New Roman"/>
        </w:rPr>
        <w:t xml:space="preserve">　</w:t>
      </w:r>
      <w:r w:rsidRPr="0050081F">
        <w:rPr>
          <w:rFonts w:ascii="Times New Roman" w:hAnsi="Times New Roman" w:cs="Times New Roman"/>
        </w:rPr>
        <w:t>Uninhabited</w:t>
      </w:r>
      <w:r w:rsidRPr="0050081F">
        <w:rPr>
          <w:rFonts w:ascii="Times New Roman" w:hAnsi="Times New Roman" w:cs="Times New Roman"/>
        </w:rPr>
        <w:t xml:space="preserve">　</w:t>
      </w:r>
      <w:r w:rsidRPr="0050081F">
        <w:rPr>
          <w:rFonts w:ascii="Times New Roman" w:hAnsi="Times New Roman" w:cs="Times New Roman"/>
        </w:rPr>
        <w:t>at</w:t>
      </w:r>
      <w:r w:rsidRPr="0050081F">
        <w:rPr>
          <w:rFonts w:ascii="Times New Roman" w:hAnsi="Times New Roman" w:cs="Times New Roman"/>
        </w:rPr>
        <w:t xml:space="preserve">　</w:t>
      </w:r>
      <w:r w:rsidRPr="0050081F">
        <w:rPr>
          <w:rFonts w:ascii="Times New Roman" w:hAnsi="Times New Roman" w:cs="Times New Roman"/>
        </w:rPr>
        <w:t>the</w:t>
      </w:r>
      <w:r w:rsidRPr="0050081F">
        <w:rPr>
          <w:rFonts w:ascii="Times New Roman" w:hAnsi="Times New Roman" w:cs="Times New Roman"/>
        </w:rPr>
        <w:t xml:space="preserve">　</w:t>
      </w:r>
      <w:r w:rsidRPr="0050081F">
        <w:rPr>
          <w:rFonts w:ascii="Times New Roman" w:hAnsi="Times New Roman" w:cs="Times New Roman"/>
        </w:rPr>
        <w:t xml:space="preserve">Small Area Scale: Using Data from the Web System of Small Area Population Projections for the Whole Japan </w:t>
      </w:r>
      <w:r w:rsidRPr="0050081F">
        <w:rPr>
          <w:rFonts w:ascii="Times New Roman" w:hAnsi="Times New Roman" w:cs="Times New Roman"/>
          <w:i/>
        </w:rPr>
        <w:t>Journal of Population Problems</w:t>
      </w:r>
      <w:r w:rsidRPr="0050081F">
        <w:rPr>
          <w:rFonts w:ascii="Times New Roman" w:hAnsi="Times New Roman" w:cs="Times New Roman"/>
        </w:rPr>
        <w:t xml:space="preserve"> Vol.75 No.4 pp.421-431. (National Institute of Population and Social Security)</w:t>
      </w:r>
    </w:p>
    <w:p w:rsidR="003126E2" w:rsidRPr="0050081F" w:rsidRDefault="003126E2" w:rsidP="003126E2">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and Matsumoto, S. (2019) </w:t>
      </w:r>
      <w:proofErr w:type="gramStart"/>
      <w:r w:rsidRPr="0050081F">
        <w:rPr>
          <w:rFonts w:ascii="Times New Roman" w:hAnsi="Times New Roman" w:cs="Times New Roman"/>
        </w:rPr>
        <w:t>An</w:t>
      </w:r>
      <w:proofErr w:type="gramEnd"/>
      <w:r w:rsidRPr="0050081F">
        <w:rPr>
          <w:rFonts w:ascii="Times New Roman" w:hAnsi="Times New Roman" w:cs="Times New Roman"/>
        </w:rPr>
        <w:t xml:space="preserve"> examination of losses in energy savings after the Japanese Top Runner Program? </w:t>
      </w:r>
      <w:r w:rsidRPr="0050081F">
        <w:rPr>
          <w:rFonts w:ascii="Times New Roman" w:hAnsi="Times New Roman" w:cs="Times New Roman"/>
          <w:i/>
        </w:rPr>
        <w:t>Energy Policy</w:t>
      </w:r>
      <w:r w:rsidRPr="0050081F">
        <w:rPr>
          <w:rFonts w:ascii="Times New Roman" w:hAnsi="Times New Roman" w:cs="Times New Roman"/>
        </w:rPr>
        <w:t xml:space="preserve"> Vol.124 pp.312-319. (Elsevier)</w:t>
      </w:r>
    </w:p>
    <w:p w:rsidR="00D307D5" w:rsidRPr="0050081F" w:rsidRDefault="00D307D5" w:rsidP="003126E2">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(2018) Automation of GIS Operating by Visual </w:t>
      </w:r>
      <w:proofErr w:type="spellStart"/>
      <w:r w:rsidRPr="0050081F">
        <w:rPr>
          <w:rFonts w:ascii="Times New Roman" w:hAnsi="Times New Roman" w:cs="Times New Roman"/>
        </w:rPr>
        <w:t>Programmin</w:t>
      </w:r>
      <w:proofErr w:type="spellEnd"/>
      <w:r w:rsidRPr="0050081F">
        <w:rPr>
          <w:rFonts w:ascii="Times New Roman" w:hAnsi="Times New Roman" w:cs="Times New Roman"/>
        </w:rPr>
        <w:t xml:space="preserve">: A Case of Generating Grid-Cell Data with Areal Distribution Method </w:t>
      </w:r>
      <w:proofErr w:type="gramStart"/>
      <w:r w:rsidRPr="0050081F">
        <w:rPr>
          <w:rFonts w:ascii="Times New Roman" w:hAnsi="Times New Roman" w:cs="Times New Roman"/>
          <w:i/>
        </w:rPr>
        <w:t>The</w:t>
      </w:r>
      <w:proofErr w:type="gramEnd"/>
      <w:r w:rsidRPr="0050081F">
        <w:rPr>
          <w:rFonts w:ascii="Times New Roman" w:hAnsi="Times New Roman" w:cs="Times New Roman"/>
          <w:i/>
        </w:rPr>
        <w:t xml:space="preserve"> Aoyama Journal of Economics</w:t>
      </w:r>
      <w:r w:rsidRPr="0050081F">
        <w:rPr>
          <w:rFonts w:ascii="Times New Roman" w:hAnsi="Times New Roman" w:cs="Times New Roman"/>
        </w:rPr>
        <w:t xml:space="preserve"> Vol.70 No.2 pp.179-212.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4B43F3" w:rsidRPr="0050081F" w:rsidRDefault="004B43F3" w:rsidP="003126E2">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(2018) Mapping of Population Statistics Using GIS: A Case of Daytime-Nighttime Population Ratios </w:t>
      </w:r>
      <w:proofErr w:type="gramStart"/>
      <w:r w:rsidRPr="0050081F">
        <w:rPr>
          <w:rFonts w:ascii="Times New Roman" w:hAnsi="Times New Roman" w:cs="Times New Roman"/>
          <w:i/>
        </w:rPr>
        <w:t>The</w:t>
      </w:r>
      <w:proofErr w:type="gramEnd"/>
      <w:r w:rsidRPr="0050081F">
        <w:rPr>
          <w:rFonts w:ascii="Times New Roman" w:hAnsi="Times New Roman" w:cs="Times New Roman"/>
          <w:i/>
        </w:rPr>
        <w:t xml:space="preserve"> Aoyama Journal of Economics</w:t>
      </w:r>
      <w:r w:rsidRPr="0050081F">
        <w:rPr>
          <w:rFonts w:ascii="Times New Roman" w:hAnsi="Times New Roman" w:cs="Times New Roman"/>
        </w:rPr>
        <w:t xml:space="preserve"> Vol.70 No.1 pp.51-76.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9A133E" w:rsidRPr="0050081F" w:rsidRDefault="009A133E" w:rsidP="003126E2">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(2018) GIS Analysis of Nursing Facilities in the Tokyo Metropolitan Area, 2010-2060 </w:t>
      </w:r>
      <w:r w:rsidRPr="0050081F">
        <w:rPr>
          <w:rFonts w:ascii="Times New Roman" w:hAnsi="Times New Roman" w:cs="Times New Roman"/>
          <w:i/>
        </w:rPr>
        <w:t>The Aoyama Journal of Economics</w:t>
      </w:r>
      <w:r w:rsidRPr="0050081F">
        <w:rPr>
          <w:rFonts w:ascii="Times New Roman" w:hAnsi="Times New Roman" w:cs="Times New Roman"/>
        </w:rPr>
        <w:t xml:space="preserve"> Vol.70 No.1 pp.1-10.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9A133E" w:rsidRPr="0050081F" w:rsidRDefault="009A133E" w:rsidP="003126E2">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(2017) Some Issues on GIS Education in Universities, Companies and Local Governments: Through Interviews for GIS Trainers </w:t>
      </w:r>
      <w:r w:rsidRPr="0050081F">
        <w:rPr>
          <w:rFonts w:ascii="Times New Roman" w:hAnsi="Times New Roman" w:cs="Times New Roman"/>
          <w:i/>
        </w:rPr>
        <w:t>Aoyama Journal of Social Sciences</w:t>
      </w:r>
      <w:r w:rsidRPr="0050081F">
        <w:rPr>
          <w:rFonts w:ascii="Times New Roman" w:hAnsi="Times New Roman" w:cs="Times New Roman"/>
        </w:rPr>
        <w:t xml:space="preserve"> Vol.45 No.2 pp.39-66.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FA5B73" w:rsidRPr="0050081F" w:rsidRDefault="00FA5B73" w:rsidP="003126E2">
      <w:pPr>
        <w:ind w:leftChars="100" w:left="735" w:hangingChars="250" w:hanging="525"/>
        <w:jc w:val="left"/>
        <w:rPr>
          <w:rFonts w:ascii="Times New Roman" w:hAnsi="Times New Roman" w:cs="Times New Roman"/>
        </w:rPr>
      </w:pPr>
    </w:p>
    <w:p w:rsidR="003126E2"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(2016) A Comparative Study on the </w:t>
      </w:r>
      <w:proofErr w:type="spellStart"/>
      <w:r w:rsidRPr="0050081F">
        <w:rPr>
          <w:rFonts w:ascii="Times New Roman" w:hAnsi="Times New Roman" w:cs="Times New Roman"/>
        </w:rPr>
        <w:t>Pregress</w:t>
      </w:r>
      <w:proofErr w:type="spellEnd"/>
      <w:r w:rsidRPr="0050081F">
        <w:rPr>
          <w:rFonts w:ascii="Times New Roman" w:hAnsi="Times New Roman" w:cs="Times New Roman"/>
        </w:rPr>
        <w:t xml:space="preserve"> in GIS: Utilization between Japan and United States by Using </w:t>
      </w:r>
      <w:proofErr w:type="spellStart"/>
      <w:r w:rsidRPr="0050081F">
        <w:rPr>
          <w:rFonts w:ascii="Times New Roman" w:hAnsi="Times New Roman" w:cs="Times New Roman"/>
        </w:rPr>
        <w:t>Reginal</w:t>
      </w:r>
      <w:proofErr w:type="spellEnd"/>
      <w:r w:rsidRPr="0050081F">
        <w:rPr>
          <w:rFonts w:ascii="Times New Roman" w:hAnsi="Times New Roman" w:cs="Times New Roman"/>
        </w:rPr>
        <w:t xml:space="preserve"> Demographic Analysis </w:t>
      </w:r>
      <w:r w:rsidRPr="0050081F">
        <w:rPr>
          <w:rFonts w:ascii="Times New Roman" w:hAnsi="Times New Roman" w:cs="Times New Roman"/>
          <w:i/>
        </w:rPr>
        <w:t xml:space="preserve">Aoyama Journal of Social Sciences </w:t>
      </w:r>
      <w:r w:rsidRPr="0050081F">
        <w:rPr>
          <w:rFonts w:ascii="Times New Roman" w:hAnsi="Times New Roman" w:cs="Times New Roman"/>
        </w:rPr>
        <w:t xml:space="preserve">Vol.45 No.1 pp.37-58. (Aoyama </w:t>
      </w:r>
      <w:proofErr w:type="spellStart"/>
      <w:r w:rsidRPr="0050081F">
        <w:rPr>
          <w:rFonts w:ascii="Times New Roman" w:hAnsi="Times New Roman" w:cs="Times New Roman"/>
        </w:rPr>
        <w:t>Gakuin</w:t>
      </w:r>
      <w:proofErr w:type="spellEnd"/>
      <w:r w:rsidRPr="0050081F">
        <w:rPr>
          <w:rFonts w:ascii="Times New Roman" w:hAnsi="Times New Roman" w:cs="Times New Roman"/>
        </w:rPr>
        <w:t xml:space="preserve"> University)</w:t>
      </w:r>
    </w:p>
    <w:p w:rsidR="00FA5B73" w:rsidRPr="0050081F" w:rsidRDefault="00FA5B73" w:rsidP="003126E2">
      <w:pPr>
        <w:ind w:leftChars="100" w:left="735" w:hangingChars="250" w:hanging="525"/>
        <w:jc w:val="left"/>
        <w:rPr>
          <w:rFonts w:ascii="Times New Roman" w:hAnsi="Times New Roman" w:cs="Times New Roman"/>
        </w:rPr>
      </w:pPr>
    </w:p>
    <w:p w:rsidR="006471E7" w:rsidRPr="0050081F" w:rsidRDefault="003126E2" w:rsidP="003126E2">
      <w:pPr>
        <w:ind w:leftChars="100" w:left="735" w:hangingChars="250" w:hanging="525"/>
        <w:jc w:val="left"/>
        <w:rPr>
          <w:rFonts w:ascii="Times New Roman" w:hAnsi="Times New Roman" w:cs="Times New Roman"/>
        </w:rPr>
      </w:pPr>
      <w:r w:rsidRPr="0050081F">
        <w:rPr>
          <w:rFonts w:ascii="Times New Roman" w:hAnsi="Times New Roman" w:cs="Times New Roman"/>
          <w:u w:val="single"/>
        </w:rPr>
        <w:lastRenderedPageBreak/>
        <w:t>Inoue, N.</w:t>
      </w:r>
      <w:r w:rsidRPr="0050081F">
        <w:rPr>
          <w:rFonts w:ascii="Times New Roman" w:hAnsi="Times New Roman" w:cs="Times New Roman"/>
        </w:rPr>
        <w:t xml:space="preserve"> (2013) An Analysis of Factors on the Difference in Employment Change among Depopulated Areas of Japan: Focused on </w:t>
      </w:r>
      <w:proofErr w:type="spellStart"/>
      <w:r w:rsidRPr="0050081F">
        <w:rPr>
          <w:rFonts w:ascii="Times New Roman" w:hAnsi="Times New Roman" w:cs="Times New Roman"/>
        </w:rPr>
        <w:t>Reginaol</w:t>
      </w:r>
      <w:proofErr w:type="spellEnd"/>
      <w:r w:rsidRPr="0050081F">
        <w:rPr>
          <w:rFonts w:ascii="Times New Roman" w:hAnsi="Times New Roman" w:cs="Times New Roman"/>
        </w:rPr>
        <w:t xml:space="preserve"> Special Effects in Shift-share Analysis </w:t>
      </w:r>
      <w:r w:rsidRPr="0050081F">
        <w:rPr>
          <w:rFonts w:ascii="Times New Roman" w:hAnsi="Times New Roman" w:cs="Times New Roman"/>
          <w:i/>
        </w:rPr>
        <w:t>Annals of Japan Association of Economic Geographers</w:t>
      </w:r>
      <w:r w:rsidRPr="0050081F">
        <w:rPr>
          <w:rFonts w:ascii="Times New Roman" w:hAnsi="Times New Roman" w:cs="Times New Roman"/>
        </w:rPr>
        <w:t xml:space="preserve"> Vol.59 No.2 pp.216-228</w:t>
      </w:r>
      <w:r w:rsidR="00640AA8" w:rsidRPr="0050081F">
        <w:rPr>
          <w:rFonts w:ascii="Times New Roman" w:hAnsi="Times New Roman" w:cs="Times New Roman"/>
        </w:rPr>
        <w:t>.</w:t>
      </w:r>
      <w:r w:rsidRPr="0050081F">
        <w:rPr>
          <w:rFonts w:ascii="Times New Roman" w:hAnsi="Times New Roman" w:cs="Times New Roman"/>
        </w:rPr>
        <w:t xml:space="preserve"> (Nihon Keizai </w:t>
      </w:r>
      <w:proofErr w:type="spellStart"/>
      <w:r w:rsidRPr="0050081F">
        <w:rPr>
          <w:rFonts w:ascii="Times New Roman" w:hAnsi="Times New Roman" w:cs="Times New Roman"/>
        </w:rPr>
        <w:t>Hyouronsha</w:t>
      </w:r>
      <w:proofErr w:type="spellEnd"/>
      <w:r w:rsidRPr="0050081F">
        <w:rPr>
          <w:rFonts w:ascii="Times New Roman" w:hAnsi="Times New Roman" w:cs="Times New Roman"/>
        </w:rPr>
        <w:t xml:space="preserve"> Ltd.)</w:t>
      </w:r>
    </w:p>
    <w:p w:rsidR="006471E7" w:rsidRPr="0050081F" w:rsidRDefault="006471E7" w:rsidP="00FB2F64">
      <w:pPr>
        <w:ind w:leftChars="100" w:left="735" w:hangingChars="250" w:hanging="525"/>
        <w:jc w:val="left"/>
        <w:rPr>
          <w:rFonts w:ascii="Times New Roman" w:hAnsi="Times New Roman" w:cs="Times New Roman"/>
        </w:rPr>
      </w:pPr>
    </w:p>
    <w:p w:rsidR="006471E7" w:rsidRPr="0050081F" w:rsidRDefault="006471E7" w:rsidP="00FB2F64">
      <w:pPr>
        <w:ind w:leftChars="100" w:left="735" w:hangingChars="250" w:hanging="525"/>
        <w:jc w:val="left"/>
        <w:rPr>
          <w:rFonts w:ascii="Times New Roman" w:hAnsi="Times New Roman" w:cs="Times New Roman"/>
        </w:rPr>
      </w:pPr>
    </w:p>
    <w:p w:rsidR="00E3607A" w:rsidRPr="0050081F" w:rsidRDefault="00E3607A" w:rsidP="00A06AAB">
      <w:pPr>
        <w:jc w:val="left"/>
        <w:rPr>
          <w:rFonts w:ascii="Times New Roman" w:hAnsi="Times New Roman" w:cs="Times New Roman"/>
          <w:b/>
        </w:rPr>
      </w:pPr>
      <w:r w:rsidRPr="0050081F">
        <w:rPr>
          <w:rFonts w:ascii="Times New Roman" w:hAnsi="Times New Roman" w:cs="Times New Roman"/>
          <w:b/>
        </w:rPr>
        <w:t xml:space="preserve">Publications </w:t>
      </w:r>
      <w:r w:rsidRPr="0050081F">
        <w:rPr>
          <w:rFonts w:ascii="Times New Roman" w:eastAsia="ＭＳ ゴシック" w:hAnsi="Times New Roman" w:cs="Times New Roman"/>
          <w:b/>
        </w:rPr>
        <w:t>‐</w:t>
      </w:r>
      <w:r w:rsidRPr="0050081F">
        <w:rPr>
          <w:rFonts w:ascii="Times New Roman" w:hAnsi="Times New Roman" w:cs="Times New Roman"/>
          <w:b/>
        </w:rPr>
        <w:t xml:space="preserve"> Papers in Collection and Book Chapters</w:t>
      </w:r>
    </w:p>
    <w:p w:rsidR="00F322C9" w:rsidRPr="0050081F" w:rsidRDefault="00F322C9" w:rsidP="00F322C9">
      <w:pPr>
        <w:ind w:leftChars="100" w:left="630" w:hangingChars="200" w:hanging="420"/>
        <w:jc w:val="left"/>
        <w:rPr>
          <w:rFonts w:ascii="Times New Roman" w:hAnsi="Times New Roman" w:cs="Times New Roman"/>
          <w:u w:val="single"/>
        </w:rPr>
      </w:pPr>
    </w:p>
    <w:p w:rsidR="00F322C9" w:rsidRPr="0050081F" w:rsidRDefault="00F322C9" w:rsidP="00F322C9">
      <w:pPr>
        <w:ind w:leftChars="100" w:left="630" w:hangingChars="200" w:hanging="420"/>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2014. Labor Market Analysis of an Aging Society</w:t>
      </w:r>
      <w:r w:rsidRPr="0050081F">
        <w:rPr>
          <w:rFonts w:ascii="Times New Roman" w:hAnsi="Times New Roman" w:cs="Times New Roman"/>
          <w:i/>
        </w:rPr>
        <w:t xml:space="preserve"> [</w:t>
      </w:r>
      <w:proofErr w:type="spellStart"/>
      <w:r w:rsidRPr="0050081F">
        <w:rPr>
          <w:rFonts w:ascii="Times New Roman" w:hAnsi="Times New Roman" w:cs="Times New Roman"/>
          <w:i/>
        </w:rPr>
        <w:t>Kourei</w:t>
      </w:r>
      <w:proofErr w:type="spellEnd"/>
      <w:r w:rsidRPr="0050081F">
        <w:rPr>
          <w:rFonts w:ascii="Times New Roman" w:hAnsi="Times New Roman" w:cs="Times New Roman"/>
          <w:i/>
        </w:rPr>
        <w:t xml:space="preserve"> </w:t>
      </w:r>
      <w:proofErr w:type="spellStart"/>
      <w:r w:rsidRPr="0050081F">
        <w:rPr>
          <w:rFonts w:ascii="Times New Roman" w:hAnsi="Times New Roman" w:cs="Times New Roman"/>
          <w:i/>
        </w:rPr>
        <w:t>Syakai</w:t>
      </w:r>
      <w:proofErr w:type="spellEnd"/>
      <w:r w:rsidRPr="0050081F">
        <w:rPr>
          <w:rFonts w:ascii="Times New Roman" w:hAnsi="Times New Roman" w:cs="Times New Roman"/>
          <w:i/>
        </w:rPr>
        <w:t xml:space="preserve"> No </w:t>
      </w:r>
      <w:proofErr w:type="spellStart"/>
      <w:r w:rsidRPr="0050081F">
        <w:rPr>
          <w:rFonts w:ascii="Times New Roman" w:hAnsi="Times New Roman" w:cs="Times New Roman"/>
          <w:i/>
        </w:rPr>
        <w:t>Roudou</w:t>
      </w:r>
      <w:proofErr w:type="spellEnd"/>
      <w:r w:rsidRPr="0050081F">
        <w:rPr>
          <w:rFonts w:ascii="Times New Roman" w:hAnsi="Times New Roman" w:cs="Times New Roman"/>
          <w:i/>
        </w:rPr>
        <w:t xml:space="preserve"> </w:t>
      </w:r>
      <w:proofErr w:type="spellStart"/>
      <w:r w:rsidRPr="0050081F">
        <w:rPr>
          <w:rFonts w:ascii="Times New Roman" w:hAnsi="Times New Roman" w:cs="Times New Roman"/>
          <w:i/>
        </w:rPr>
        <w:t>Sijyou</w:t>
      </w:r>
      <w:proofErr w:type="spellEnd"/>
      <w:r w:rsidRPr="0050081F">
        <w:rPr>
          <w:rFonts w:ascii="Times New Roman" w:hAnsi="Times New Roman" w:cs="Times New Roman"/>
          <w:i/>
        </w:rPr>
        <w:t xml:space="preserve"> </w:t>
      </w:r>
      <w:proofErr w:type="spellStart"/>
      <w:r w:rsidRPr="0050081F">
        <w:rPr>
          <w:rFonts w:ascii="Times New Roman" w:hAnsi="Times New Roman" w:cs="Times New Roman"/>
          <w:i/>
        </w:rPr>
        <w:t>Bunseki</w:t>
      </w:r>
      <w:proofErr w:type="spellEnd"/>
      <w:r w:rsidRPr="0050081F">
        <w:rPr>
          <w:rFonts w:ascii="Times New Roman" w:hAnsi="Times New Roman" w:cs="Times New Roman"/>
          <w:i/>
        </w:rPr>
        <w:t>]</w:t>
      </w:r>
      <w:r w:rsidRPr="0050081F">
        <w:rPr>
          <w:rFonts w:ascii="Times New Roman" w:hAnsi="Times New Roman" w:cs="Times New Roman"/>
        </w:rPr>
        <w:t xml:space="preserve"> (In Japanese) (ISBN: 978-4-8057-2252-7) Edited by Matsuura, T., Chuo University Press. (Chapter 5)</w:t>
      </w:r>
    </w:p>
    <w:p w:rsidR="00E40277" w:rsidRPr="0050081F" w:rsidRDefault="00E40277">
      <w:pPr>
        <w:widowControl/>
        <w:jc w:val="left"/>
        <w:rPr>
          <w:rFonts w:ascii="Times New Roman" w:hAnsi="Times New Roman" w:cs="Times New Roman"/>
          <w:b/>
        </w:rPr>
      </w:pPr>
    </w:p>
    <w:p w:rsidR="00E3607A" w:rsidRPr="0050081F" w:rsidRDefault="00E3607A" w:rsidP="00A06AAB">
      <w:pPr>
        <w:jc w:val="left"/>
        <w:rPr>
          <w:rFonts w:ascii="Times New Roman" w:hAnsi="Times New Roman" w:cs="Times New Roman"/>
          <w:b/>
        </w:rPr>
      </w:pPr>
      <w:r w:rsidRPr="0050081F">
        <w:rPr>
          <w:rFonts w:ascii="Times New Roman" w:hAnsi="Times New Roman" w:cs="Times New Roman"/>
          <w:b/>
        </w:rPr>
        <w:t>Presented Papers</w:t>
      </w:r>
    </w:p>
    <w:p w:rsidR="002652AC" w:rsidRPr="00164969"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w:t>
      </w:r>
      <w:r>
        <w:rPr>
          <w:rFonts w:ascii="Times New Roman" w:hAnsi="Times New Roman" w:cs="Times New Roman"/>
        </w:rPr>
        <w:t xml:space="preserve">and Koike, S. and Inoue, T. </w:t>
      </w:r>
      <w:r w:rsidRPr="0050081F">
        <w:rPr>
          <w:rFonts w:ascii="Times New Roman" w:hAnsi="Times New Roman" w:cs="Times New Roman"/>
        </w:rPr>
        <w:t>(20</w:t>
      </w:r>
      <w:r>
        <w:rPr>
          <w:rFonts w:ascii="Times New Roman" w:hAnsi="Times New Roman" w:cs="Times New Roman"/>
        </w:rPr>
        <w:t>21</w:t>
      </w:r>
      <w:r w:rsidRPr="0050081F">
        <w:rPr>
          <w:rFonts w:ascii="Times New Roman" w:hAnsi="Times New Roman" w:cs="Times New Roman"/>
        </w:rPr>
        <w:t>)</w:t>
      </w:r>
      <w:r w:rsidRPr="00164969">
        <w:t xml:space="preserve"> </w:t>
      </w:r>
      <w:r w:rsidRPr="00164969">
        <w:rPr>
          <w:rFonts w:ascii="Times New Roman" w:hAnsi="Times New Roman" w:cs="Times New Roman"/>
        </w:rPr>
        <w:t xml:space="preserve">Overview of IPUMS </w:t>
      </w:r>
      <w:r>
        <w:rPr>
          <w:rFonts w:ascii="Times New Roman" w:hAnsi="Times New Roman" w:cs="Times New Roman"/>
        </w:rPr>
        <w:t>International</w:t>
      </w:r>
      <w:r w:rsidRPr="0050081F">
        <w:rPr>
          <w:rFonts w:ascii="Times New Roman" w:hAnsi="Times New Roman" w:cs="Times New Roman"/>
        </w:rPr>
        <w:t xml:space="preserve"> </w:t>
      </w:r>
      <w:r w:rsidRPr="0050081F">
        <w:rPr>
          <w:rFonts w:ascii="Times New Roman" w:hAnsi="Times New Roman" w:cs="Times New Roman"/>
          <w:i/>
        </w:rPr>
        <w:t>ESTRELA</w:t>
      </w:r>
      <w:r w:rsidRPr="0050081F">
        <w:rPr>
          <w:rFonts w:ascii="Times New Roman" w:hAnsi="Times New Roman" w:cs="Times New Roman"/>
        </w:rPr>
        <w:t xml:space="preserve"> No.</w:t>
      </w:r>
      <w:r>
        <w:rPr>
          <w:rFonts w:ascii="Times New Roman" w:hAnsi="Times New Roman" w:cs="Times New Roman"/>
        </w:rPr>
        <w:t xml:space="preserve">330 </w:t>
      </w:r>
      <w:r w:rsidRPr="0050081F">
        <w:rPr>
          <w:rFonts w:ascii="Times New Roman" w:hAnsi="Times New Roman" w:cs="Times New Roman"/>
        </w:rPr>
        <w:t>pp.</w:t>
      </w:r>
      <w:r w:rsidR="00DC377F">
        <w:rPr>
          <w:rFonts w:ascii="Times New Roman" w:hAnsi="Times New Roman" w:cs="Times New Roman"/>
        </w:rPr>
        <w:t>48</w:t>
      </w:r>
      <w:r w:rsidRPr="0050081F">
        <w:rPr>
          <w:rFonts w:ascii="Times New Roman" w:hAnsi="Times New Roman" w:cs="Times New Roman"/>
        </w:rPr>
        <w:t>-</w:t>
      </w:r>
      <w:r w:rsidR="00DC377F">
        <w:rPr>
          <w:rFonts w:ascii="Times New Roman" w:hAnsi="Times New Roman" w:cs="Times New Roman"/>
        </w:rPr>
        <w:t>51</w:t>
      </w:r>
      <w:r w:rsidRPr="0050081F">
        <w:rPr>
          <w:rFonts w:ascii="Times New Roman" w:hAnsi="Times New Roman" w:cs="Times New Roman"/>
        </w:rPr>
        <w:t xml:space="preserve">.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164969"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w:t>
      </w:r>
      <w:r>
        <w:rPr>
          <w:rFonts w:ascii="Times New Roman" w:hAnsi="Times New Roman" w:cs="Times New Roman"/>
        </w:rPr>
        <w:t xml:space="preserve">and Koike, S. and Inoue, T. </w:t>
      </w:r>
      <w:r w:rsidRPr="0050081F">
        <w:rPr>
          <w:rFonts w:ascii="Times New Roman" w:hAnsi="Times New Roman" w:cs="Times New Roman"/>
        </w:rPr>
        <w:t>(20</w:t>
      </w:r>
      <w:r>
        <w:rPr>
          <w:rFonts w:ascii="Times New Roman" w:hAnsi="Times New Roman" w:cs="Times New Roman"/>
        </w:rPr>
        <w:t>21</w:t>
      </w:r>
      <w:r w:rsidRPr="0050081F">
        <w:rPr>
          <w:rFonts w:ascii="Times New Roman" w:hAnsi="Times New Roman" w:cs="Times New Roman"/>
        </w:rPr>
        <w:t>)</w:t>
      </w:r>
      <w:r w:rsidRPr="00164969">
        <w:t xml:space="preserve"> </w:t>
      </w:r>
      <w:r w:rsidRPr="00164969">
        <w:rPr>
          <w:rFonts w:ascii="Times New Roman" w:hAnsi="Times New Roman" w:cs="Times New Roman"/>
        </w:rPr>
        <w:t xml:space="preserve">Overview of IPUMS </w:t>
      </w:r>
      <w:r>
        <w:rPr>
          <w:rFonts w:ascii="Times New Roman" w:hAnsi="Times New Roman" w:cs="Times New Roman"/>
        </w:rPr>
        <w:t>CPS</w:t>
      </w:r>
      <w:r w:rsidRPr="0050081F">
        <w:rPr>
          <w:rFonts w:ascii="Times New Roman" w:hAnsi="Times New Roman" w:cs="Times New Roman"/>
        </w:rPr>
        <w:t xml:space="preserve"> </w:t>
      </w:r>
      <w:r w:rsidRPr="0050081F">
        <w:rPr>
          <w:rFonts w:ascii="Times New Roman" w:hAnsi="Times New Roman" w:cs="Times New Roman"/>
          <w:i/>
        </w:rPr>
        <w:t>ESTRELA</w:t>
      </w:r>
      <w:r w:rsidRPr="0050081F">
        <w:rPr>
          <w:rFonts w:ascii="Times New Roman" w:hAnsi="Times New Roman" w:cs="Times New Roman"/>
        </w:rPr>
        <w:t xml:space="preserve"> No.</w:t>
      </w:r>
      <w:r>
        <w:rPr>
          <w:rFonts w:ascii="Times New Roman" w:hAnsi="Times New Roman" w:cs="Times New Roman"/>
        </w:rPr>
        <w:t xml:space="preserve">328 </w:t>
      </w:r>
      <w:r w:rsidRPr="0050081F">
        <w:rPr>
          <w:rFonts w:ascii="Times New Roman" w:hAnsi="Times New Roman" w:cs="Times New Roman"/>
        </w:rPr>
        <w:t>pp.</w:t>
      </w:r>
      <w:r w:rsidR="00151692">
        <w:rPr>
          <w:rFonts w:ascii="Times New Roman" w:hAnsi="Times New Roman" w:cs="Times New Roman"/>
        </w:rPr>
        <w:t>48</w:t>
      </w:r>
      <w:r w:rsidRPr="0050081F">
        <w:rPr>
          <w:rFonts w:ascii="Times New Roman" w:hAnsi="Times New Roman" w:cs="Times New Roman"/>
        </w:rPr>
        <w:t>-</w:t>
      </w:r>
      <w:r w:rsidR="00151692">
        <w:rPr>
          <w:rFonts w:ascii="Times New Roman" w:hAnsi="Times New Roman" w:cs="Times New Roman"/>
        </w:rPr>
        <w:t>51</w:t>
      </w:r>
      <w:r w:rsidRPr="0050081F">
        <w:rPr>
          <w:rFonts w:ascii="Times New Roman" w:hAnsi="Times New Roman" w:cs="Times New Roman"/>
        </w:rPr>
        <w:t xml:space="preserve">.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164969"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w:t>
      </w:r>
      <w:r>
        <w:rPr>
          <w:rFonts w:ascii="Times New Roman" w:hAnsi="Times New Roman" w:cs="Times New Roman"/>
        </w:rPr>
        <w:t xml:space="preserve">and Koike, S. and Inoue, T. </w:t>
      </w:r>
      <w:r w:rsidRPr="0050081F">
        <w:rPr>
          <w:rFonts w:ascii="Times New Roman" w:hAnsi="Times New Roman" w:cs="Times New Roman"/>
        </w:rPr>
        <w:t>(20</w:t>
      </w:r>
      <w:r>
        <w:rPr>
          <w:rFonts w:ascii="Times New Roman" w:hAnsi="Times New Roman" w:cs="Times New Roman"/>
        </w:rPr>
        <w:t>21</w:t>
      </w:r>
      <w:r w:rsidRPr="0050081F">
        <w:rPr>
          <w:rFonts w:ascii="Times New Roman" w:hAnsi="Times New Roman" w:cs="Times New Roman"/>
        </w:rPr>
        <w:t>)</w:t>
      </w:r>
      <w:r w:rsidRPr="00164969">
        <w:t xml:space="preserve"> </w:t>
      </w:r>
      <w:r w:rsidRPr="00164969">
        <w:rPr>
          <w:rFonts w:ascii="Times New Roman" w:hAnsi="Times New Roman" w:cs="Times New Roman"/>
        </w:rPr>
        <w:t>Overview of IPUMS USA</w:t>
      </w:r>
      <w:r w:rsidRPr="0050081F">
        <w:rPr>
          <w:rFonts w:ascii="Times New Roman" w:hAnsi="Times New Roman" w:cs="Times New Roman"/>
        </w:rPr>
        <w:t xml:space="preserve"> </w:t>
      </w:r>
      <w:r w:rsidRPr="0050081F">
        <w:rPr>
          <w:rFonts w:ascii="Times New Roman" w:hAnsi="Times New Roman" w:cs="Times New Roman"/>
          <w:i/>
        </w:rPr>
        <w:t>ESTRELA</w:t>
      </w:r>
      <w:r w:rsidRPr="0050081F">
        <w:rPr>
          <w:rFonts w:ascii="Times New Roman" w:hAnsi="Times New Roman" w:cs="Times New Roman"/>
        </w:rPr>
        <w:t xml:space="preserve"> No.</w:t>
      </w:r>
      <w:r>
        <w:rPr>
          <w:rFonts w:ascii="Times New Roman" w:hAnsi="Times New Roman" w:cs="Times New Roman"/>
        </w:rPr>
        <w:t xml:space="preserve">326 </w:t>
      </w:r>
      <w:r w:rsidRPr="0050081F">
        <w:rPr>
          <w:rFonts w:ascii="Times New Roman" w:hAnsi="Times New Roman" w:cs="Times New Roman"/>
        </w:rPr>
        <w:t>pp.</w:t>
      </w:r>
      <w:r w:rsidR="007E0388">
        <w:rPr>
          <w:rFonts w:ascii="Times New Roman" w:hAnsi="Times New Roman" w:cs="Times New Roman"/>
        </w:rPr>
        <w:t>48</w:t>
      </w:r>
      <w:r w:rsidRPr="0050081F">
        <w:rPr>
          <w:rFonts w:ascii="Times New Roman" w:hAnsi="Times New Roman" w:cs="Times New Roman"/>
        </w:rPr>
        <w:t>-</w:t>
      </w:r>
      <w:r w:rsidR="007E0388">
        <w:rPr>
          <w:rFonts w:ascii="Times New Roman" w:hAnsi="Times New Roman" w:cs="Times New Roman"/>
        </w:rPr>
        <w:t>51</w:t>
      </w:r>
      <w:r w:rsidRPr="0050081F">
        <w:rPr>
          <w:rFonts w:ascii="Times New Roman" w:hAnsi="Times New Roman" w:cs="Times New Roman"/>
        </w:rPr>
        <w:t xml:space="preserve">.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164969" w:rsidRDefault="002652AC" w:rsidP="002652AC">
      <w:pPr>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w:t>
      </w:r>
      <w:r>
        <w:rPr>
          <w:rFonts w:ascii="Times New Roman" w:hAnsi="Times New Roman" w:cs="Times New Roman"/>
        </w:rPr>
        <w:t xml:space="preserve">and Koike, S. and Inoue, T. </w:t>
      </w:r>
      <w:r w:rsidRPr="0050081F">
        <w:rPr>
          <w:rFonts w:ascii="Times New Roman" w:hAnsi="Times New Roman" w:cs="Times New Roman"/>
        </w:rPr>
        <w:t>(20</w:t>
      </w:r>
      <w:r>
        <w:rPr>
          <w:rFonts w:ascii="Times New Roman" w:hAnsi="Times New Roman" w:cs="Times New Roman"/>
        </w:rPr>
        <w:t>21</w:t>
      </w:r>
      <w:r w:rsidRPr="0050081F">
        <w:rPr>
          <w:rFonts w:ascii="Times New Roman" w:hAnsi="Times New Roman" w:cs="Times New Roman"/>
        </w:rPr>
        <w:t xml:space="preserve">) </w:t>
      </w:r>
      <w:r w:rsidRPr="001A344F">
        <w:rPr>
          <w:rFonts w:ascii="Times New Roman" w:hAnsi="Times New Roman" w:cs="Times New Roman"/>
        </w:rPr>
        <w:t xml:space="preserve">IPUMS </w:t>
      </w:r>
      <w:r>
        <w:rPr>
          <w:rFonts w:ascii="Times New Roman" w:hAnsi="Times New Roman" w:cs="Times New Roman"/>
        </w:rPr>
        <w:t>C</w:t>
      </w:r>
      <w:r w:rsidRPr="001A344F">
        <w:rPr>
          <w:rFonts w:ascii="Times New Roman" w:hAnsi="Times New Roman" w:cs="Times New Roman"/>
        </w:rPr>
        <w:t xml:space="preserve">onfiguration and </w:t>
      </w:r>
      <w:r>
        <w:rPr>
          <w:rFonts w:ascii="Times New Roman" w:hAnsi="Times New Roman" w:cs="Times New Roman"/>
        </w:rPr>
        <w:t>R</w:t>
      </w:r>
      <w:r w:rsidRPr="001A344F">
        <w:rPr>
          <w:rFonts w:ascii="Times New Roman" w:hAnsi="Times New Roman" w:cs="Times New Roman"/>
        </w:rPr>
        <w:t>egistration</w:t>
      </w:r>
      <w:r w:rsidRPr="0050081F">
        <w:rPr>
          <w:rFonts w:ascii="Times New Roman" w:hAnsi="Times New Roman" w:cs="Times New Roman"/>
        </w:rPr>
        <w:t xml:space="preserve"> </w:t>
      </w:r>
      <w:r w:rsidRPr="0050081F">
        <w:rPr>
          <w:rFonts w:ascii="Times New Roman" w:hAnsi="Times New Roman" w:cs="Times New Roman"/>
          <w:i/>
        </w:rPr>
        <w:t>ESTRELA</w:t>
      </w:r>
      <w:r w:rsidRPr="0050081F">
        <w:rPr>
          <w:rFonts w:ascii="Times New Roman" w:hAnsi="Times New Roman" w:cs="Times New Roman"/>
        </w:rPr>
        <w:t xml:space="preserve"> No.</w:t>
      </w:r>
      <w:r>
        <w:rPr>
          <w:rFonts w:ascii="Times New Roman" w:hAnsi="Times New Roman" w:cs="Times New Roman"/>
        </w:rPr>
        <w:t xml:space="preserve">324 </w:t>
      </w:r>
      <w:r w:rsidRPr="0050081F">
        <w:rPr>
          <w:rFonts w:ascii="Times New Roman" w:hAnsi="Times New Roman" w:cs="Times New Roman"/>
        </w:rPr>
        <w:t>pp.</w:t>
      </w:r>
      <w:r w:rsidR="005F6283">
        <w:rPr>
          <w:rFonts w:ascii="Times New Roman" w:hAnsi="Times New Roman" w:cs="Times New Roman"/>
        </w:rPr>
        <w:t>54</w:t>
      </w:r>
      <w:r w:rsidRPr="0050081F">
        <w:rPr>
          <w:rFonts w:ascii="Times New Roman" w:hAnsi="Times New Roman" w:cs="Times New Roman"/>
        </w:rPr>
        <w:t>-</w:t>
      </w:r>
      <w:r w:rsidR="005F6283">
        <w:rPr>
          <w:rFonts w:ascii="Times New Roman" w:hAnsi="Times New Roman" w:cs="Times New Roman"/>
        </w:rPr>
        <w:t>57</w:t>
      </w:r>
      <w:r w:rsidRPr="0050081F">
        <w:rPr>
          <w:rFonts w:ascii="Times New Roman" w:hAnsi="Times New Roman" w:cs="Times New Roman"/>
        </w:rPr>
        <w:t xml:space="preserve">.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50081F"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(2019) A Case Study of Flood Hazard Map Using Free GIS Software </w:t>
      </w:r>
      <w:r w:rsidRPr="0050081F">
        <w:rPr>
          <w:rFonts w:ascii="Times New Roman" w:hAnsi="Times New Roman" w:cs="Times New Roman"/>
          <w:i/>
        </w:rPr>
        <w:t>ESTRELA</w:t>
      </w:r>
      <w:r w:rsidRPr="0050081F">
        <w:rPr>
          <w:rFonts w:ascii="Times New Roman" w:hAnsi="Times New Roman" w:cs="Times New Roman"/>
        </w:rPr>
        <w:t xml:space="preserve"> No.307 pp.50-53.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50081F"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rPr>
        <w:t>Inoue, T.</w:t>
      </w:r>
      <w:r w:rsidR="000216BF">
        <w:rPr>
          <w:rFonts w:ascii="Times New Roman" w:hAnsi="Times New Roman" w:cs="Times New Roman" w:hint="eastAsia"/>
        </w:rPr>
        <w:t>,</w:t>
      </w:r>
      <w:r w:rsidRPr="0050081F">
        <w:rPr>
          <w:rFonts w:ascii="Times New Roman" w:hAnsi="Times New Roman" w:cs="Times New Roman"/>
        </w:rPr>
        <w:t xml:space="preserve"> </w:t>
      </w:r>
      <w:r w:rsidRPr="0050081F">
        <w:rPr>
          <w:rFonts w:ascii="Times New Roman" w:hAnsi="Times New Roman" w:cs="Times New Roman"/>
          <w:u w:val="single"/>
        </w:rPr>
        <w:t>Inoue, N.</w:t>
      </w:r>
      <w:r w:rsidRPr="0050081F">
        <w:rPr>
          <w:rFonts w:ascii="Times New Roman" w:hAnsi="Times New Roman" w:cs="Times New Roman"/>
        </w:rPr>
        <w:t xml:space="preserve"> </w:t>
      </w:r>
      <w:r w:rsidR="000216BF">
        <w:rPr>
          <w:rFonts w:ascii="Times New Roman" w:hAnsi="Times New Roman" w:cs="Times New Roman"/>
        </w:rPr>
        <w:t xml:space="preserve">Katayama, R. </w:t>
      </w:r>
      <w:r w:rsidRPr="0050081F">
        <w:rPr>
          <w:rFonts w:ascii="Times New Roman" w:hAnsi="Times New Roman" w:cs="Times New Roman"/>
        </w:rPr>
        <w:t xml:space="preserve">(2018) Population Estimation by Elevation and Slope Using "Small Area Population Projections for the Whole Japan" </w:t>
      </w:r>
      <w:r w:rsidRPr="0050081F">
        <w:rPr>
          <w:rFonts w:ascii="Times New Roman" w:hAnsi="Times New Roman" w:cs="Times New Roman"/>
          <w:i/>
        </w:rPr>
        <w:t>ESTRELA</w:t>
      </w:r>
      <w:r w:rsidRPr="0050081F">
        <w:rPr>
          <w:rFonts w:ascii="Times New Roman" w:hAnsi="Times New Roman" w:cs="Times New Roman"/>
        </w:rPr>
        <w:t xml:space="preserve"> No.295 pp.</w:t>
      </w:r>
      <w:r w:rsidR="00987B90">
        <w:rPr>
          <w:rFonts w:ascii="Times New Roman" w:hAnsi="Times New Roman" w:cs="Times New Roman"/>
        </w:rPr>
        <w:t>2</w:t>
      </w:r>
      <w:r w:rsidRPr="0050081F">
        <w:rPr>
          <w:rFonts w:ascii="Times New Roman" w:hAnsi="Times New Roman" w:cs="Times New Roman"/>
        </w:rPr>
        <w:t>-</w:t>
      </w:r>
      <w:r w:rsidR="00987B90">
        <w:rPr>
          <w:rFonts w:ascii="Times New Roman" w:hAnsi="Times New Roman" w:cs="Times New Roman"/>
        </w:rPr>
        <w:t>7</w:t>
      </w:r>
      <w:r w:rsidRPr="0050081F">
        <w:rPr>
          <w:rFonts w:ascii="Times New Roman" w:hAnsi="Times New Roman" w:cs="Times New Roman"/>
        </w:rPr>
        <w:t xml:space="preserve">.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0216BF" w:rsidRPr="0050081F" w:rsidRDefault="000216BF" w:rsidP="000216BF">
      <w:pPr>
        <w:ind w:leftChars="100" w:left="735" w:hangingChars="250" w:hanging="525"/>
        <w:jc w:val="left"/>
        <w:rPr>
          <w:rFonts w:ascii="Times New Roman" w:hAnsi="Times New Roman" w:cs="Times New Roman"/>
        </w:rPr>
      </w:pPr>
    </w:p>
    <w:p w:rsidR="000216BF" w:rsidRPr="0050081F" w:rsidRDefault="000216BF" w:rsidP="000216BF">
      <w:pPr>
        <w:ind w:leftChars="100" w:left="735" w:hangingChars="250" w:hanging="525"/>
        <w:jc w:val="left"/>
        <w:rPr>
          <w:rFonts w:ascii="Times New Roman" w:hAnsi="Times New Roman" w:cs="Times New Roman"/>
        </w:rPr>
      </w:pPr>
      <w:r w:rsidRPr="0050081F">
        <w:rPr>
          <w:rFonts w:ascii="Times New Roman" w:hAnsi="Times New Roman" w:cs="Times New Roman"/>
        </w:rPr>
        <w:t xml:space="preserve">Inoue, T. and </w:t>
      </w:r>
      <w:r w:rsidRPr="0050081F">
        <w:rPr>
          <w:rFonts w:ascii="Times New Roman" w:hAnsi="Times New Roman" w:cs="Times New Roman"/>
          <w:u w:val="single"/>
        </w:rPr>
        <w:t>Inoue, N.</w:t>
      </w:r>
      <w:r w:rsidRPr="0050081F">
        <w:rPr>
          <w:rFonts w:ascii="Times New Roman" w:hAnsi="Times New Roman" w:cs="Times New Roman"/>
        </w:rPr>
        <w:t xml:space="preserve"> (2018) Population Estimation by Elevation and Slope Using "Small Area Population Projections for the Whole Japan" </w:t>
      </w:r>
      <w:r w:rsidRPr="0050081F">
        <w:rPr>
          <w:rFonts w:ascii="Times New Roman" w:hAnsi="Times New Roman" w:cs="Times New Roman"/>
          <w:i/>
        </w:rPr>
        <w:t>ESTRELA</w:t>
      </w:r>
      <w:r w:rsidRPr="0050081F">
        <w:rPr>
          <w:rFonts w:ascii="Times New Roman" w:hAnsi="Times New Roman" w:cs="Times New Roman"/>
        </w:rPr>
        <w:t xml:space="preserve"> No.295 pp.14-</w:t>
      </w:r>
      <w:r w:rsidR="00987B90">
        <w:rPr>
          <w:rFonts w:ascii="Times New Roman" w:hAnsi="Times New Roman" w:cs="Times New Roman"/>
        </w:rPr>
        <w:t>1</w:t>
      </w:r>
      <w:r w:rsidRPr="0050081F">
        <w:rPr>
          <w:rFonts w:ascii="Times New Roman" w:hAnsi="Times New Roman" w:cs="Times New Roman"/>
        </w:rPr>
        <w:t xml:space="preserve">9.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50081F"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rPr>
        <w:t xml:space="preserve">Inoue, T. and </w:t>
      </w:r>
      <w:r w:rsidRPr="0050081F">
        <w:rPr>
          <w:rFonts w:ascii="Times New Roman" w:hAnsi="Times New Roman" w:cs="Times New Roman"/>
          <w:u w:val="single"/>
        </w:rPr>
        <w:t>Inoue, N.</w:t>
      </w:r>
      <w:r w:rsidRPr="0050081F">
        <w:rPr>
          <w:rFonts w:ascii="Times New Roman" w:hAnsi="Times New Roman" w:cs="Times New Roman"/>
        </w:rPr>
        <w:t xml:space="preserve"> (2018) Japan's Population Decreasing, Declining Birthrate and Aging Population Based on "Small Area Population Projections for the Whole Japan" </w:t>
      </w:r>
      <w:r w:rsidRPr="0050081F">
        <w:rPr>
          <w:rFonts w:ascii="Times New Roman" w:hAnsi="Times New Roman" w:cs="Times New Roman"/>
          <w:i/>
        </w:rPr>
        <w:t>ESTRELA</w:t>
      </w:r>
      <w:r w:rsidRPr="0050081F">
        <w:rPr>
          <w:rFonts w:ascii="Times New Roman" w:hAnsi="Times New Roman" w:cs="Times New Roman"/>
        </w:rPr>
        <w:t xml:space="preserve"> No.295 pp.2-7.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2652AC" w:rsidRPr="0050081F" w:rsidRDefault="002652AC" w:rsidP="002652AC">
      <w:pPr>
        <w:ind w:leftChars="100" w:left="735" w:hangingChars="250" w:hanging="525"/>
        <w:jc w:val="left"/>
        <w:rPr>
          <w:rFonts w:ascii="Times New Roman" w:hAnsi="Times New Roman" w:cs="Times New Roman"/>
        </w:rPr>
      </w:pPr>
    </w:p>
    <w:p w:rsidR="002652AC" w:rsidRPr="0050081F" w:rsidRDefault="002652AC" w:rsidP="002652AC">
      <w:pPr>
        <w:ind w:leftChars="100" w:left="735" w:hangingChars="250" w:hanging="525"/>
        <w:jc w:val="left"/>
        <w:rPr>
          <w:rFonts w:ascii="Times New Roman" w:hAnsi="Times New Roman" w:cs="Times New Roman"/>
        </w:rPr>
      </w:pPr>
      <w:r w:rsidRPr="0050081F">
        <w:rPr>
          <w:rFonts w:ascii="Times New Roman" w:hAnsi="Times New Roman" w:cs="Times New Roman"/>
          <w:u w:val="single"/>
        </w:rPr>
        <w:t>Inoue, N.</w:t>
      </w:r>
      <w:r w:rsidRPr="0050081F">
        <w:rPr>
          <w:rFonts w:ascii="Times New Roman" w:hAnsi="Times New Roman" w:cs="Times New Roman"/>
        </w:rPr>
        <w:t xml:space="preserve"> (2016) A Study on the Trend of Environmental Improvement for Spatial Population Analysis in the United States: Focusing on Introduction of Data Providing Websites </w:t>
      </w:r>
      <w:r w:rsidRPr="0050081F">
        <w:rPr>
          <w:rFonts w:ascii="Times New Roman" w:hAnsi="Times New Roman" w:cs="Times New Roman"/>
          <w:i/>
        </w:rPr>
        <w:t>ESTRELA</w:t>
      </w:r>
      <w:r w:rsidRPr="0050081F">
        <w:rPr>
          <w:rFonts w:ascii="Times New Roman" w:hAnsi="Times New Roman" w:cs="Times New Roman"/>
        </w:rPr>
        <w:t xml:space="preserve"> No.262 pp.10-25. (Mizukami </w:t>
      </w:r>
      <w:proofErr w:type="spellStart"/>
      <w:r w:rsidRPr="0050081F">
        <w:rPr>
          <w:rFonts w:ascii="Times New Roman" w:hAnsi="Times New Roman" w:cs="Times New Roman"/>
        </w:rPr>
        <w:t>Insatsu</w:t>
      </w:r>
      <w:proofErr w:type="spellEnd"/>
      <w:r w:rsidRPr="0050081F">
        <w:rPr>
          <w:rFonts w:ascii="Times New Roman" w:hAnsi="Times New Roman" w:cs="Times New Roman"/>
        </w:rPr>
        <w:t xml:space="preserve"> Co Ltd.)</w:t>
      </w:r>
    </w:p>
    <w:p w:rsidR="00844F98" w:rsidRDefault="00844F98" w:rsidP="00FC658C">
      <w:pPr>
        <w:ind w:left="632" w:hangingChars="300" w:hanging="632"/>
        <w:rPr>
          <w:rFonts w:ascii="Times New Roman" w:eastAsia="ＭＳ ゴシック" w:hAnsi="Times New Roman" w:cs="Times New Roman"/>
          <w:b/>
          <w:szCs w:val="21"/>
        </w:rPr>
      </w:pPr>
    </w:p>
    <w:p w:rsidR="00F03AB5" w:rsidRPr="002652AC" w:rsidRDefault="00F03AB5" w:rsidP="00FC658C">
      <w:pPr>
        <w:ind w:left="632" w:hangingChars="300" w:hanging="632"/>
        <w:rPr>
          <w:rFonts w:ascii="Times New Roman" w:eastAsia="ＭＳ ゴシック" w:hAnsi="Times New Roman" w:cs="Times New Roman"/>
          <w:b/>
          <w:szCs w:val="21"/>
        </w:rPr>
      </w:pPr>
    </w:p>
    <w:p w:rsidR="00EF1817" w:rsidRPr="0050081F" w:rsidRDefault="00D5432A" w:rsidP="00EF1817">
      <w:pPr>
        <w:ind w:left="632" w:hangingChars="300" w:hanging="632"/>
        <w:rPr>
          <w:rFonts w:ascii="Times New Roman" w:eastAsia="ＭＳ ゴシック" w:hAnsi="Times New Roman" w:cs="Times New Roman"/>
          <w:b/>
          <w:szCs w:val="21"/>
        </w:rPr>
      </w:pPr>
      <w:r w:rsidRPr="0050081F">
        <w:rPr>
          <w:rFonts w:ascii="Times New Roman" w:eastAsia="ＭＳ ゴシック" w:hAnsi="Times New Roman" w:cs="Times New Roman"/>
          <w:b/>
          <w:szCs w:val="21"/>
        </w:rPr>
        <w:t>International Conference</w:t>
      </w:r>
    </w:p>
    <w:p w:rsidR="0081096E" w:rsidRDefault="0081096E" w:rsidP="00FC658C">
      <w:pPr>
        <w:ind w:leftChars="150" w:left="630" w:hangingChars="150" w:hanging="315"/>
        <w:jc w:val="left"/>
        <w:rPr>
          <w:rFonts w:ascii="Times New Roman" w:hAnsi="Times New Roman" w:cs="Times New Roman"/>
        </w:rPr>
      </w:pPr>
    </w:p>
    <w:p w:rsidR="00C3609C" w:rsidRPr="00C3609C" w:rsidRDefault="00C3609C" w:rsidP="00815FA7">
      <w:pPr>
        <w:ind w:leftChars="150" w:left="630" w:hangingChars="150" w:hanging="315"/>
        <w:jc w:val="left"/>
        <w:rPr>
          <w:rFonts w:ascii="Times New Roman" w:hAnsi="Times New Roman" w:cs="Times New Roman"/>
        </w:rPr>
      </w:pPr>
      <w:r>
        <w:rPr>
          <w:rFonts w:ascii="Times New Roman" w:hAnsi="Times New Roman" w:cs="Times New Roman"/>
        </w:rPr>
        <w:t xml:space="preserve">2021/8/16 </w:t>
      </w:r>
      <w:r w:rsidRPr="00C3609C">
        <w:rPr>
          <w:rFonts w:ascii="Times New Roman" w:hAnsi="Times New Roman" w:cs="Times New Roman"/>
        </w:rPr>
        <w:t>Future Prospects of Population Aging in Japan</w:t>
      </w:r>
      <w:r w:rsidR="00E63437">
        <w:rPr>
          <w:rFonts w:ascii="Times New Roman" w:hAnsi="Times New Roman" w:cs="Times New Roman"/>
        </w:rPr>
        <w:t>:</w:t>
      </w:r>
      <w:r w:rsidRPr="00C3609C">
        <w:rPr>
          <w:rFonts w:ascii="Times New Roman" w:hAnsi="Times New Roman" w:cs="Times New Roman"/>
        </w:rPr>
        <w:t xml:space="preserve"> </w:t>
      </w:r>
      <w:r w:rsidR="00E63437">
        <w:rPr>
          <w:rFonts w:ascii="Times New Roman" w:hAnsi="Times New Roman" w:cs="Times New Roman"/>
        </w:rPr>
        <w:t>A</w:t>
      </w:r>
      <w:r w:rsidRPr="00C3609C">
        <w:rPr>
          <w:rFonts w:ascii="Times New Roman" w:hAnsi="Times New Roman" w:cs="Times New Roman"/>
        </w:rPr>
        <w:t xml:space="preserve"> Cluster Analysis Using Small Area Population Projection</w:t>
      </w:r>
      <w:r w:rsidR="00815FA7" w:rsidRPr="00815FA7">
        <w:rPr>
          <w:rFonts w:ascii="Times New Roman" w:hAnsi="Times New Roman" w:cs="Times New Roman"/>
        </w:rPr>
        <w:t xml:space="preserve"> </w:t>
      </w:r>
      <w:r w:rsidR="00815FA7" w:rsidRPr="00C3609C">
        <w:rPr>
          <w:rFonts w:ascii="Times New Roman" w:hAnsi="Times New Roman" w:cs="Times New Roman"/>
        </w:rPr>
        <w:t>Data</w:t>
      </w:r>
      <w:r w:rsidR="00815FA7">
        <w:rPr>
          <w:rFonts w:ascii="Times New Roman" w:hAnsi="Times New Roman" w:cs="Times New Roman" w:hint="eastAsia"/>
        </w:rPr>
        <w:t xml:space="preserve"> </w:t>
      </w:r>
      <w:r w:rsidR="00E63437">
        <w:rPr>
          <w:rFonts w:ascii="Times New Roman" w:hAnsi="Times New Roman" w:cs="Times New Roman"/>
        </w:rPr>
        <w:t>(</w:t>
      </w:r>
      <w:r w:rsidR="00815FA7">
        <w:rPr>
          <w:rFonts w:ascii="Times New Roman" w:hAnsi="Times New Roman" w:cs="Times New Roman"/>
        </w:rPr>
        <w:t>34</w:t>
      </w:r>
      <w:r w:rsidR="00815FA7" w:rsidRPr="00815FA7">
        <w:rPr>
          <w:rFonts w:ascii="Times New Roman" w:hAnsi="Times New Roman" w:cs="Times New Roman"/>
          <w:vertAlign w:val="superscript"/>
        </w:rPr>
        <w:t>th</w:t>
      </w:r>
      <w:r w:rsidR="00815FA7">
        <w:rPr>
          <w:rFonts w:ascii="Times New Roman" w:hAnsi="Times New Roman" w:cs="Times New Roman"/>
        </w:rPr>
        <w:t xml:space="preserve"> International Geographical Congress</w:t>
      </w:r>
      <w:r w:rsidR="0019732E">
        <w:rPr>
          <w:rFonts w:ascii="Times New Roman" w:hAnsi="Times New Roman" w:cs="Times New Roman"/>
        </w:rPr>
        <w:t>, Online</w:t>
      </w:r>
      <w:r w:rsidR="00E63437">
        <w:rPr>
          <w:rFonts w:ascii="Times New Roman" w:hAnsi="Times New Roman" w:cs="Times New Roman"/>
        </w:rPr>
        <w:t>)</w:t>
      </w:r>
      <w:r w:rsidR="00815FA7">
        <w:rPr>
          <w:rFonts w:ascii="Times New Roman" w:hAnsi="Times New Roman" w:cs="Times New Roman"/>
        </w:rPr>
        <w:t xml:space="preserve"> (Joint with Inoue Takashi)</w:t>
      </w:r>
    </w:p>
    <w:p w:rsidR="00C3609C" w:rsidRPr="00815FA7" w:rsidRDefault="00C3609C" w:rsidP="00FC658C">
      <w:pPr>
        <w:ind w:leftChars="150" w:left="630" w:hangingChars="150" w:hanging="315"/>
        <w:jc w:val="left"/>
        <w:rPr>
          <w:rFonts w:ascii="Times New Roman" w:hAnsi="Times New Roman" w:cs="Times New Roman"/>
        </w:rPr>
      </w:pPr>
    </w:p>
    <w:p w:rsidR="00AA086E" w:rsidRDefault="00AA086E" w:rsidP="00FC658C">
      <w:pPr>
        <w:ind w:leftChars="150" w:left="630" w:hangingChars="150" w:hanging="315"/>
        <w:jc w:val="left"/>
        <w:rPr>
          <w:rFonts w:ascii="Times New Roman" w:hAnsi="Times New Roman" w:cs="Times New Roman"/>
        </w:rPr>
      </w:pPr>
      <w:r>
        <w:rPr>
          <w:rFonts w:ascii="Times New Roman" w:hAnsi="Times New Roman" w:cs="Times New Roman" w:hint="eastAsia"/>
        </w:rPr>
        <w:t xml:space="preserve">2021/6/5 </w:t>
      </w:r>
      <w:r w:rsidRPr="00AA086E">
        <w:rPr>
          <w:rFonts w:ascii="Times New Roman" w:hAnsi="Times New Roman" w:cs="Times New Roman"/>
        </w:rPr>
        <w:t>An Evaluation of the Risk of Becoming Uninhabited at the Small Area Scale by Logit Models: Using Projected Population of Japan</w:t>
      </w:r>
      <w:r>
        <w:rPr>
          <w:rFonts w:ascii="Times New Roman" w:hAnsi="Times New Roman" w:cs="Times New Roman"/>
        </w:rPr>
        <w:t xml:space="preserve"> (</w:t>
      </w:r>
      <w:r w:rsidRPr="00AA086E">
        <w:rPr>
          <w:rFonts w:ascii="Times New Roman" w:hAnsi="Times New Roman" w:cs="Times New Roman"/>
        </w:rPr>
        <w:t>Population Association of America 2021 Annual Meeting</w:t>
      </w:r>
      <w:r w:rsidR="0019732E">
        <w:rPr>
          <w:rFonts w:ascii="Times New Roman" w:hAnsi="Times New Roman" w:cs="Times New Roman"/>
        </w:rPr>
        <w:t>, Online</w:t>
      </w:r>
      <w:r>
        <w:rPr>
          <w:rFonts w:ascii="Times New Roman" w:hAnsi="Times New Roman" w:cs="Times New Roman"/>
        </w:rPr>
        <w:t>) (Joint with Inoue Takashi)</w:t>
      </w:r>
    </w:p>
    <w:p w:rsidR="00AA086E" w:rsidRPr="0050081F" w:rsidRDefault="00AA086E" w:rsidP="00FC658C">
      <w:pPr>
        <w:ind w:leftChars="150" w:left="630" w:hangingChars="150" w:hanging="315"/>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 xml:space="preserve">2019/10/24 The Change of the Number of Households vs. the Change of Energy Usage: Focused on the Energy Consumption Change of Elderly Households in Japan (Southern Demographic </w:t>
      </w:r>
      <w:r w:rsidR="00C04882" w:rsidRPr="0050081F">
        <w:rPr>
          <w:rFonts w:ascii="Times New Roman" w:hAnsi="Times New Roman" w:cs="Times New Roman"/>
        </w:rPr>
        <w:t>Association, New</w:t>
      </w:r>
      <w:r w:rsidRPr="0050081F">
        <w:rPr>
          <w:rFonts w:ascii="Times New Roman" w:hAnsi="Times New Roman" w:cs="Times New Roman"/>
        </w:rPr>
        <w:t xml:space="preserve"> </w:t>
      </w:r>
      <w:r w:rsidR="00C04882" w:rsidRPr="0050081F">
        <w:rPr>
          <w:rFonts w:ascii="Times New Roman" w:hAnsi="Times New Roman" w:cs="Times New Roman"/>
        </w:rPr>
        <w:t>Orleans</w:t>
      </w:r>
      <w:r w:rsidRPr="0050081F">
        <w:rPr>
          <w:rFonts w:ascii="Times New Roman" w:hAnsi="Times New Roman" w:cs="Times New Roman"/>
        </w:rPr>
        <w:t>, Louisiana) (Joint with Matsumoto Shigeru)</w:t>
      </w:r>
    </w:p>
    <w:p w:rsidR="00465470" w:rsidRPr="0050081F" w:rsidRDefault="00465470" w:rsidP="00465470">
      <w:pPr>
        <w:ind w:leftChars="150" w:left="630" w:hangingChars="150" w:hanging="315"/>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2019/7/1 The Web System of Small Area Population Projections for the Whole Japan and its Applications: Focusing on Rapid Aging in Japan (International Conference on Population Geographies, Loughborough UK) (Joint with Inoue Takashi)</w:t>
      </w:r>
    </w:p>
    <w:p w:rsidR="00465470" w:rsidRPr="0050081F" w:rsidRDefault="00465470" w:rsidP="00465470">
      <w:pPr>
        <w:ind w:leftChars="150" w:left="630" w:hangingChars="150" w:hanging="315"/>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2019/6/5 The impact of demographic change on residential energy consumption: Evidence from Japanese household survey between 1989 and 2014 (Canadian Population Society, Vancouver Canada) (Joint with Matsumoto Shigeru)</w:t>
      </w:r>
    </w:p>
    <w:p w:rsidR="00465470" w:rsidRPr="0050081F" w:rsidRDefault="00465470" w:rsidP="00465470">
      <w:pPr>
        <w:ind w:leftChars="150" w:left="630" w:hangingChars="150" w:hanging="315"/>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2018/10/11 An Analysis of Japan's Agi</w:t>
      </w:r>
      <w:r w:rsidR="00C0742F" w:rsidRPr="0050081F">
        <w:rPr>
          <w:rFonts w:ascii="Times New Roman" w:hAnsi="Times New Roman" w:cs="Times New Roman"/>
        </w:rPr>
        <w:t>ng Population: Using Data from t</w:t>
      </w:r>
      <w:r w:rsidRPr="0050081F">
        <w:rPr>
          <w:rFonts w:ascii="Times New Roman" w:hAnsi="Times New Roman" w:cs="Times New Roman"/>
        </w:rPr>
        <w:t>he Web System of Small Area Population Projections for the Whole Japan (Southern Demographic Association, Durham USA) (Joint with Inoue Takashi and Katayama Rina)</w:t>
      </w:r>
    </w:p>
    <w:p w:rsidR="00465470" w:rsidRPr="0050081F" w:rsidRDefault="00465470" w:rsidP="00465470">
      <w:pPr>
        <w:ind w:leftChars="150" w:left="630" w:hangingChars="150" w:hanging="315"/>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2017/11/4 Did the energy efficiency improvement of home appliances lead to the reduction of household electricity consumption? Experience from Japan Top Runner Program (The Japan Economic Policy Association, Okinawa JAPAN) (Joint with Matsumoto Shigeru)</w:t>
      </w:r>
    </w:p>
    <w:p w:rsidR="00465470" w:rsidRPr="0050081F" w:rsidRDefault="00465470" w:rsidP="00465470">
      <w:pPr>
        <w:ind w:leftChars="150" w:left="630" w:hangingChars="150" w:hanging="315"/>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 xml:space="preserve">2017/6/29 An Application of the Weaver Method to Estimating Local Demographic and Industrial Characteristics (Population Geographies, Seattle USA) </w:t>
      </w:r>
    </w:p>
    <w:p w:rsidR="00465470" w:rsidRPr="0050081F" w:rsidRDefault="00465470" w:rsidP="00465470">
      <w:pPr>
        <w:ind w:leftChars="150" w:left="630" w:hangingChars="150" w:hanging="315"/>
        <w:jc w:val="left"/>
        <w:rPr>
          <w:rFonts w:ascii="Times New Roman" w:hAnsi="Times New Roman" w:cs="Times New Roman"/>
        </w:rPr>
      </w:pPr>
    </w:p>
    <w:p w:rsidR="003A3125"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 xml:space="preserve">2014/10/16 The Demographic Segmentation of the Financial Asset and Projection of the Market </w:t>
      </w:r>
      <w:r w:rsidRPr="0050081F">
        <w:rPr>
          <w:rFonts w:ascii="Times New Roman" w:hAnsi="Times New Roman" w:cs="Times New Roman"/>
        </w:rPr>
        <w:lastRenderedPageBreak/>
        <w:t>size in Japan (Southern Demographic Association, Memphis USA) (Joint with Wada Kohei)</w:t>
      </w:r>
    </w:p>
    <w:p w:rsidR="003A3125" w:rsidRPr="0050081F" w:rsidRDefault="003A3125" w:rsidP="00FC658C">
      <w:pPr>
        <w:ind w:leftChars="150" w:left="630" w:hangingChars="150" w:hanging="315"/>
        <w:jc w:val="left"/>
        <w:rPr>
          <w:rFonts w:ascii="Times New Roman" w:hAnsi="Times New Roman" w:cs="Times New Roman"/>
        </w:rPr>
      </w:pPr>
    </w:p>
    <w:p w:rsidR="001B0570" w:rsidRPr="0050081F" w:rsidRDefault="001B0570" w:rsidP="001B05F5">
      <w:pPr>
        <w:ind w:leftChars="150" w:left="630" w:hangingChars="150" w:hanging="315"/>
        <w:jc w:val="left"/>
        <w:rPr>
          <w:rFonts w:ascii="Times New Roman" w:hAnsi="Times New Roman" w:cs="Times New Roman"/>
        </w:rPr>
      </w:pPr>
    </w:p>
    <w:p w:rsidR="00EF1817" w:rsidRPr="0050081F" w:rsidRDefault="00EF1817" w:rsidP="00EF1817">
      <w:pPr>
        <w:ind w:left="632" w:hangingChars="300" w:hanging="632"/>
        <w:rPr>
          <w:rFonts w:ascii="Times New Roman" w:eastAsia="ＭＳ ゴシック" w:hAnsi="Times New Roman" w:cs="Times New Roman"/>
          <w:b/>
        </w:rPr>
      </w:pPr>
      <w:r w:rsidRPr="0050081F">
        <w:rPr>
          <w:rFonts w:ascii="Times New Roman" w:hAnsi="Times New Roman" w:cs="Times New Roman"/>
          <w:b/>
        </w:rPr>
        <w:t>Presented Papers</w:t>
      </w:r>
      <w:r w:rsidRPr="0050081F">
        <w:rPr>
          <w:rFonts w:ascii="Times New Roman" w:hAnsi="Times New Roman" w:cs="Times New Roman"/>
        </w:rPr>
        <w:t xml:space="preserve"> </w:t>
      </w:r>
      <w:r w:rsidRPr="0050081F">
        <w:rPr>
          <w:rFonts w:ascii="Times New Roman" w:eastAsia="ＭＳ ゴシック" w:hAnsi="Times New Roman" w:cs="Times New Roman"/>
          <w:b/>
        </w:rPr>
        <w:t>Domestic Conference</w:t>
      </w:r>
    </w:p>
    <w:p w:rsidR="00FC658C" w:rsidRDefault="00C04882" w:rsidP="00176B59">
      <w:pPr>
        <w:autoSpaceDE w:val="0"/>
        <w:autoSpaceDN w:val="0"/>
        <w:adjustRightInd w:val="0"/>
        <w:jc w:val="left"/>
        <w:rPr>
          <w:rFonts w:ascii="Times New Roman" w:hAnsi="Times New Roman" w:cs="Times New Roman"/>
          <w:sz w:val="22"/>
        </w:rPr>
      </w:pPr>
      <w:r w:rsidRPr="0050081F">
        <w:rPr>
          <w:rFonts w:ascii="Times New Roman" w:hAnsi="Times New Roman" w:cs="Times New Roman"/>
          <w:sz w:val="22"/>
        </w:rPr>
        <w:t xml:space="preserve"> </w:t>
      </w:r>
    </w:p>
    <w:p w:rsidR="00D6174A" w:rsidRPr="0050081F" w:rsidRDefault="00D6174A" w:rsidP="00D6174A">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20</w:t>
      </w:r>
      <w:r w:rsidR="00AB2D3F">
        <w:rPr>
          <w:rFonts w:ascii="Times New Roman" w:hAnsi="Times New Roman" w:cs="Times New Roman"/>
          <w:sz w:val="22"/>
        </w:rPr>
        <w:t>21</w:t>
      </w:r>
      <w:r w:rsidRPr="0050081F">
        <w:rPr>
          <w:rFonts w:ascii="Times New Roman" w:hAnsi="Times New Roman" w:cs="Times New Roman"/>
          <w:sz w:val="22"/>
        </w:rPr>
        <w:t>/</w:t>
      </w:r>
      <w:r w:rsidR="00AB2D3F">
        <w:rPr>
          <w:rFonts w:ascii="Times New Roman" w:hAnsi="Times New Roman" w:cs="Times New Roman"/>
          <w:sz w:val="22"/>
        </w:rPr>
        <w:t>6</w:t>
      </w:r>
      <w:r w:rsidRPr="0050081F">
        <w:rPr>
          <w:rFonts w:ascii="Times New Roman" w:hAnsi="Times New Roman" w:cs="Times New Roman"/>
          <w:sz w:val="22"/>
        </w:rPr>
        <w:t>/</w:t>
      </w:r>
      <w:r w:rsidR="00AB2D3F">
        <w:rPr>
          <w:rFonts w:ascii="Times New Roman" w:hAnsi="Times New Roman" w:cs="Times New Roman"/>
          <w:sz w:val="22"/>
        </w:rPr>
        <w:t>6</w:t>
      </w:r>
      <w:r w:rsidRPr="0050081F">
        <w:rPr>
          <w:rFonts w:ascii="Times New Roman" w:hAnsi="Times New Roman" w:cs="Times New Roman"/>
          <w:sz w:val="22"/>
        </w:rPr>
        <w:t xml:space="preserve"> </w:t>
      </w:r>
      <w:r w:rsidRPr="00D6174A">
        <w:rPr>
          <w:rFonts w:ascii="Times New Roman" w:hAnsi="Times New Roman" w:cs="Times New Roman"/>
          <w:sz w:val="22"/>
        </w:rPr>
        <w:t>Verifying the Effects of Municipal Merger on Depopulated Areas</w:t>
      </w:r>
      <w:r w:rsidR="00AB2D3F">
        <w:rPr>
          <w:rFonts w:ascii="Times New Roman" w:hAnsi="Times New Roman" w:cs="Times New Roman"/>
          <w:sz w:val="22"/>
        </w:rPr>
        <w:t xml:space="preserve"> </w:t>
      </w:r>
      <w:r w:rsidRPr="00D6174A">
        <w:rPr>
          <w:rFonts w:ascii="Times New Roman" w:hAnsi="Times New Roman" w:cs="Times New Roman"/>
          <w:sz w:val="22"/>
        </w:rPr>
        <w:t>Using Small Area Data</w:t>
      </w:r>
      <w:r w:rsidRPr="0050081F">
        <w:rPr>
          <w:rFonts w:ascii="Times New Roman" w:hAnsi="Times New Roman" w:cs="Times New Roman"/>
          <w:sz w:val="22"/>
        </w:rPr>
        <w:t xml:space="preserve"> (Population Association of Japan, </w:t>
      </w:r>
      <w:r>
        <w:rPr>
          <w:rFonts w:ascii="Times New Roman" w:hAnsi="Times New Roman" w:cs="Times New Roman"/>
          <w:sz w:val="22"/>
        </w:rPr>
        <w:t>Online</w:t>
      </w:r>
      <w:r w:rsidRPr="0050081F">
        <w:rPr>
          <w:rFonts w:ascii="Times New Roman" w:hAnsi="Times New Roman" w:cs="Times New Roman"/>
          <w:sz w:val="22"/>
        </w:rPr>
        <w:t xml:space="preserve">) </w:t>
      </w:r>
    </w:p>
    <w:p w:rsidR="00F1129E" w:rsidRDefault="00F1129E" w:rsidP="00F1129E">
      <w:pPr>
        <w:autoSpaceDE w:val="0"/>
        <w:autoSpaceDN w:val="0"/>
        <w:adjustRightInd w:val="0"/>
        <w:jc w:val="left"/>
        <w:rPr>
          <w:rFonts w:ascii="Times New Roman" w:hAnsi="Times New Roman" w:cs="Times New Roman"/>
          <w:sz w:val="22"/>
        </w:rPr>
      </w:pPr>
    </w:p>
    <w:p w:rsidR="00F1129E" w:rsidRPr="0050081F" w:rsidRDefault="00F1129E" w:rsidP="00F1129E">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20</w:t>
      </w:r>
      <w:r>
        <w:rPr>
          <w:rFonts w:ascii="Times New Roman" w:hAnsi="Times New Roman" w:cs="Times New Roman"/>
          <w:sz w:val="22"/>
        </w:rPr>
        <w:t>20</w:t>
      </w:r>
      <w:r w:rsidRPr="0050081F">
        <w:rPr>
          <w:rFonts w:ascii="Times New Roman" w:hAnsi="Times New Roman" w:cs="Times New Roman"/>
          <w:sz w:val="22"/>
        </w:rPr>
        <w:t>/</w:t>
      </w:r>
      <w:r>
        <w:rPr>
          <w:rFonts w:ascii="Times New Roman" w:hAnsi="Times New Roman" w:cs="Times New Roman"/>
          <w:sz w:val="22"/>
        </w:rPr>
        <w:t>11</w:t>
      </w:r>
      <w:r w:rsidRPr="0050081F">
        <w:rPr>
          <w:rFonts w:ascii="Times New Roman" w:hAnsi="Times New Roman" w:cs="Times New Roman"/>
          <w:sz w:val="22"/>
        </w:rPr>
        <w:t>/</w:t>
      </w:r>
      <w:r>
        <w:rPr>
          <w:rFonts w:ascii="Times New Roman" w:hAnsi="Times New Roman" w:cs="Times New Roman"/>
          <w:sz w:val="22"/>
        </w:rPr>
        <w:t>14</w:t>
      </w:r>
      <w:r w:rsidRPr="0050081F">
        <w:rPr>
          <w:rFonts w:ascii="Times New Roman" w:hAnsi="Times New Roman" w:cs="Times New Roman"/>
          <w:sz w:val="22"/>
        </w:rPr>
        <w:t xml:space="preserve"> </w:t>
      </w:r>
      <w:r w:rsidRPr="00F1129E">
        <w:rPr>
          <w:rFonts w:ascii="Times New Roman" w:hAnsi="Times New Roman" w:cs="Times New Roman"/>
          <w:sz w:val="22"/>
        </w:rPr>
        <w:t>Depopulated Area Research Us</w:t>
      </w:r>
      <w:r>
        <w:rPr>
          <w:rFonts w:ascii="Times New Roman" w:hAnsi="Times New Roman" w:cs="Times New Roman"/>
          <w:sz w:val="22"/>
        </w:rPr>
        <w:t>ing Small Area Demographic Data</w:t>
      </w:r>
      <w:r w:rsidRPr="0050081F">
        <w:rPr>
          <w:rFonts w:ascii="Times New Roman" w:hAnsi="Times New Roman" w:cs="Times New Roman"/>
          <w:sz w:val="22"/>
        </w:rPr>
        <w:t xml:space="preserve"> (Population Association of Japan, </w:t>
      </w:r>
      <w:r>
        <w:rPr>
          <w:rFonts w:ascii="Times New Roman" w:hAnsi="Times New Roman" w:cs="Times New Roman"/>
          <w:sz w:val="22"/>
        </w:rPr>
        <w:t>Online</w:t>
      </w:r>
      <w:r w:rsidRPr="0050081F">
        <w:rPr>
          <w:rFonts w:ascii="Times New Roman" w:hAnsi="Times New Roman" w:cs="Times New Roman"/>
          <w:sz w:val="22"/>
        </w:rPr>
        <w:t xml:space="preserve">) </w:t>
      </w:r>
    </w:p>
    <w:p w:rsidR="0019732E" w:rsidRPr="00F1129E" w:rsidRDefault="0019732E" w:rsidP="00176B59">
      <w:pPr>
        <w:autoSpaceDE w:val="0"/>
        <w:autoSpaceDN w:val="0"/>
        <w:adjustRightInd w:val="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2019/5/31 How to Create Hazard Maps Using Free GIS Software: Focused on Takamatsu, Kagawa in Japan (Population Association of Japan, Kagawa) </w:t>
      </w:r>
    </w:p>
    <w:p w:rsidR="00C04882" w:rsidRPr="0050081F" w:rsidRDefault="00C04882"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2018/11/3 A Cluster Analysis of Japan's Aging Population: Using Data from The Web System of Small Area Population Projections for the Whole Japan (Center for Spatial Information Science, Chiba) (Joint with Inoue Takashi)</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2018/10/20 Application to </w:t>
      </w:r>
      <w:r w:rsidR="00674A68" w:rsidRPr="0050081F">
        <w:rPr>
          <w:rFonts w:ascii="Times New Roman" w:hAnsi="Times New Roman" w:cs="Times New Roman"/>
          <w:sz w:val="22"/>
        </w:rPr>
        <w:t xml:space="preserve">Population </w:t>
      </w:r>
      <w:r w:rsidRPr="0050081F">
        <w:rPr>
          <w:rFonts w:ascii="Times New Roman" w:hAnsi="Times New Roman" w:cs="Times New Roman"/>
          <w:sz w:val="22"/>
        </w:rPr>
        <w:t xml:space="preserve">Estimation by Elevation </w:t>
      </w:r>
      <w:r w:rsidR="00674A68" w:rsidRPr="0050081F">
        <w:rPr>
          <w:rFonts w:ascii="Times New Roman" w:hAnsi="Times New Roman" w:cs="Times New Roman"/>
          <w:sz w:val="22"/>
        </w:rPr>
        <w:t>and</w:t>
      </w:r>
      <w:r w:rsidRPr="0050081F">
        <w:rPr>
          <w:rFonts w:ascii="Times New Roman" w:hAnsi="Times New Roman" w:cs="Times New Roman"/>
          <w:sz w:val="22"/>
        </w:rPr>
        <w:t xml:space="preserve"> Slope Using Small Area Population Projections for the Whole Japan (GIS Association of Japan, Tokyo) (Joint with Inoue Takashi)</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2018/10/20 The basic summary of the data of the </w:t>
      </w:r>
      <w:r w:rsidR="00674A68" w:rsidRPr="0050081F">
        <w:rPr>
          <w:rFonts w:ascii="Times New Roman" w:hAnsi="Times New Roman" w:cs="Times New Roman"/>
          <w:sz w:val="22"/>
        </w:rPr>
        <w:t>“</w:t>
      </w:r>
      <w:r w:rsidRPr="0050081F">
        <w:rPr>
          <w:rFonts w:ascii="Times New Roman" w:hAnsi="Times New Roman" w:cs="Times New Roman"/>
          <w:sz w:val="22"/>
        </w:rPr>
        <w:t>Small Area Population Projections for the Whole Japan</w:t>
      </w:r>
      <w:r w:rsidR="00674A68" w:rsidRPr="0050081F">
        <w:rPr>
          <w:rFonts w:ascii="Times New Roman" w:hAnsi="Times New Roman" w:cs="Times New Roman"/>
          <w:sz w:val="22"/>
        </w:rPr>
        <w:t>”</w:t>
      </w:r>
      <w:r w:rsidRPr="0050081F">
        <w:rPr>
          <w:rFonts w:ascii="Times New Roman" w:hAnsi="Times New Roman" w:cs="Times New Roman"/>
          <w:sz w:val="22"/>
        </w:rPr>
        <w:t xml:space="preserve"> (GIS Association of Japan, Tokyo) (Joint with Inoue Takashi and Katayama Rina)</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2018/6/16 Verification of Risk of Becoming Uninhabited in Small Area Using </w:t>
      </w:r>
      <w:r w:rsidR="00674A68" w:rsidRPr="0050081F">
        <w:rPr>
          <w:rFonts w:ascii="Times New Roman" w:hAnsi="Times New Roman" w:cs="Times New Roman"/>
          <w:sz w:val="22"/>
        </w:rPr>
        <w:t>“</w:t>
      </w:r>
      <w:r w:rsidRPr="0050081F">
        <w:rPr>
          <w:rFonts w:ascii="Times New Roman" w:hAnsi="Times New Roman" w:cs="Times New Roman"/>
          <w:sz w:val="22"/>
        </w:rPr>
        <w:t>Small Area Population Projections for the Whole Japan</w:t>
      </w:r>
      <w:r w:rsidR="00674A68" w:rsidRPr="0050081F">
        <w:rPr>
          <w:rFonts w:ascii="Times New Roman" w:hAnsi="Times New Roman" w:cs="Times New Roman"/>
          <w:sz w:val="22"/>
        </w:rPr>
        <w:t>”</w:t>
      </w:r>
      <w:r w:rsidRPr="0050081F">
        <w:rPr>
          <w:rFonts w:ascii="Times New Roman" w:hAnsi="Times New Roman" w:cs="Times New Roman"/>
          <w:sz w:val="22"/>
        </w:rPr>
        <w:t xml:space="preserve"> (Japan Association on Geographical Space, Tokyo) (Joint with Inoue Takashi)</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2018/6/3 A Study of Combinatorial Analysis by Hypothesis Testing: Comparative Study with Modified Weaver Method (Population Association of Japan,</w:t>
      </w:r>
      <w:r w:rsidR="00674A68" w:rsidRPr="0050081F">
        <w:rPr>
          <w:rFonts w:ascii="Times New Roman" w:hAnsi="Times New Roman" w:cs="Times New Roman"/>
          <w:sz w:val="22"/>
        </w:rPr>
        <w:t xml:space="preserve"> </w:t>
      </w:r>
      <w:r w:rsidRPr="0050081F">
        <w:rPr>
          <w:rFonts w:ascii="Times New Roman" w:hAnsi="Times New Roman" w:cs="Times New Roman"/>
          <w:sz w:val="22"/>
        </w:rPr>
        <w:t xml:space="preserve">Chiba) </w:t>
      </w: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2017/6/11 An Application of the Weaver Method to Estimating Local Demographic and Industrial Characteristics (Population Association of Japan, Sendai) </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2014/6/15 Statistical Analysis of Migration and Population Potential using Agent Based Model (Population Association of Japan, Tokyo) </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rPr>
      </w:pPr>
      <w:r w:rsidRPr="0050081F">
        <w:rPr>
          <w:rFonts w:ascii="Times New Roman" w:hAnsi="Times New Roman" w:cs="Times New Roman"/>
          <w:sz w:val="22"/>
        </w:rPr>
        <w:t xml:space="preserve">2012/4/28 An Analysis of Inequality in Employment Growth in Depopulated Areas </w:t>
      </w:r>
      <w:r w:rsidR="00674A68" w:rsidRPr="0050081F">
        <w:rPr>
          <w:rFonts w:ascii="Times New Roman" w:hAnsi="Times New Roman" w:cs="Times New Roman"/>
          <w:sz w:val="22"/>
        </w:rPr>
        <w:t>(</w:t>
      </w:r>
      <w:r w:rsidRPr="0050081F">
        <w:rPr>
          <w:rFonts w:ascii="Times New Roman" w:hAnsi="Times New Roman" w:cs="Times New Roman"/>
          <w:sz w:val="22"/>
        </w:rPr>
        <w:t xml:space="preserve">The Japan Association of Economic Geographers, Tokyo) </w:t>
      </w:r>
    </w:p>
    <w:p w:rsidR="00674A68" w:rsidRPr="0050081F" w:rsidRDefault="00674A68" w:rsidP="00C04882">
      <w:pPr>
        <w:ind w:leftChars="150" w:left="645" w:hangingChars="150" w:hanging="330"/>
        <w:jc w:val="left"/>
        <w:rPr>
          <w:rFonts w:ascii="Times New Roman" w:hAnsi="Times New Roman" w:cs="Times New Roman"/>
          <w:sz w:val="22"/>
        </w:rPr>
      </w:pPr>
    </w:p>
    <w:p w:rsidR="00C04882" w:rsidRPr="0050081F" w:rsidRDefault="00C04882" w:rsidP="00C04882">
      <w:pPr>
        <w:ind w:leftChars="150" w:left="645" w:hangingChars="150" w:hanging="330"/>
        <w:jc w:val="left"/>
        <w:rPr>
          <w:rFonts w:ascii="Times New Roman" w:hAnsi="Times New Roman" w:cs="Times New Roman"/>
          <w:sz w:val="22"/>
          <w:highlight w:val="yellow"/>
        </w:rPr>
      </w:pPr>
      <w:r w:rsidRPr="0050081F">
        <w:rPr>
          <w:rFonts w:ascii="Times New Roman" w:hAnsi="Times New Roman" w:cs="Times New Roman"/>
          <w:sz w:val="22"/>
        </w:rPr>
        <w:t>2012/3/23 An Empirical Analysis of Factors on the Difference in Employment Change among Depopulated Areas of Japan (Population Association of Japan, Tokyo)</w:t>
      </w:r>
    </w:p>
    <w:p w:rsidR="00AD785D" w:rsidRPr="0050081F" w:rsidRDefault="00AD785D" w:rsidP="00C76356">
      <w:pPr>
        <w:rPr>
          <w:rFonts w:ascii="Times New Roman" w:hAnsi="Times New Roman" w:cs="Times New Roman"/>
        </w:rPr>
      </w:pPr>
    </w:p>
    <w:p w:rsidR="00E3607A" w:rsidRPr="0050081F" w:rsidRDefault="00E3607A" w:rsidP="00A06AAB">
      <w:pPr>
        <w:jc w:val="left"/>
        <w:rPr>
          <w:rFonts w:ascii="Times New Roman" w:hAnsi="Times New Roman" w:cs="Times New Roman"/>
          <w:b/>
        </w:rPr>
      </w:pPr>
      <w:r w:rsidRPr="0050081F">
        <w:rPr>
          <w:rFonts w:ascii="Times New Roman" w:hAnsi="Times New Roman" w:cs="Times New Roman"/>
          <w:b/>
        </w:rPr>
        <w:t>Professional Service</w:t>
      </w:r>
    </w:p>
    <w:p w:rsidR="00FB2F64" w:rsidRDefault="00FB2F64" w:rsidP="00FB2F64">
      <w:pPr>
        <w:jc w:val="left"/>
        <w:rPr>
          <w:rFonts w:ascii="Times New Roman" w:hAnsi="Times New Roman" w:cs="Times New Roman"/>
        </w:rPr>
      </w:pPr>
    </w:p>
    <w:p w:rsidR="00087961" w:rsidRPr="0050081F" w:rsidRDefault="00087961" w:rsidP="00087961">
      <w:pPr>
        <w:ind w:leftChars="150" w:left="630" w:hangingChars="150" w:hanging="315"/>
        <w:jc w:val="left"/>
        <w:rPr>
          <w:rFonts w:ascii="Times New Roman" w:hAnsi="Times New Roman" w:cs="Times New Roman"/>
        </w:rPr>
      </w:pPr>
      <w:r>
        <w:rPr>
          <w:rFonts w:ascii="Times New Roman" w:hAnsi="Times New Roman" w:cs="Times New Roman"/>
        </w:rPr>
        <w:t>Member</w:t>
      </w:r>
      <w:r w:rsidRPr="0050081F">
        <w:rPr>
          <w:rFonts w:ascii="Times New Roman" w:hAnsi="Times New Roman" w:cs="Times New Roman"/>
        </w:rPr>
        <w:t xml:space="preserve"> </w:t>
      </w:r>
      <w:r>
        <w:rPr>
          <w:rFonts w:ascii="Times New Roman" w:hAnsi="Times New Roman" w:cs="Times New Roman"/>
        </w:rPr>
        <w:t>of</w:t>
      </w:r>
      <w:r w:rsidRPr="0050081F">
        <w:rPr>
          <w:rFonts w:ascii="Times New Roman" w:hAnsi="Times New Roman" w:cs="Times New Roman"/>
        </w:rPr>
        <w:t xml:space="preserve"> Meeting Organizing Committee (</w:t>
      </w:r>
      <w:r w:rsidRPr="00087961">
        <w:rPr>
          <w:rFonts w:ascii="Times New Roman" w:hAnsi="Times New Roman" w:cs="Times New Roman"/>
        </w:rPr>
        <w:t>The International Conference on Population Geographies</w:t>
      </w:r>
      <w:r>
        <w:rPr>
          <w:rFonts w:ascii="Times New Roman" w:hAnsi="Times New Roman" w:cs="Times New Roman"/>
        </w:rPr>
        <w:t xml:space="preserve"> 2022 Tokyo</w:t>
      </w:r>
      <w:r w:rsidRPr="0050081F">
        <w:rPr>
          <w:rFonts w:ascii="Times New Roman" w:hAnsi="Times New Roman" w:cs="Times New Roman"/>
        </w:rPr>
        <w:t>), 20</w:t>
      </w:r>
      <w:r>
        <w:rPr>
          <w:rFonts w:ascii="Times New Roman" w:hAnsi="Times New Roman" w:cs="Times New Roman"/>
        </w:rPr>
        <w:t>19</w:t>
      </w:r>
      <w:r w:rsidRPr="0050081F">
        <w:rPr>
          <w:rFonts w:ascii="Times New Roman" w:hAnsi="Times New Roman" w:cs="Times New Roman"/>
        </w:rPr>
        <w:t xml:space="preserve"> to present.</w:t>
      </w:r>
    </w:p>
    <w:p w:rsidR="00087961" w:rsidRPr="00087961" w:rsidRDefault="00087961" w:rsidP="00FB2F64">
      <w:pPr>
        <w:jc w:val="left"/>
        <w:rPr>
          <w:rFonts w:ascii="Times New Roman" w:hAnsi="Times New Roman" w:cs="Times New Roman"/>
        </w:rPr>
      </w:pPr>
    </w:p>
    <w:p w:rsidR="00465470" w:rsidRPr="0050081F" w:rsidRDefault="00465470" w:rsidP="00465470">
      <w:pPr>
        <w:ind w:leftChars="150" w:left="630" w:hangingChars="150" w:hanging="315"/>
        <w:jc w:val="left"/>
        <w:rPr>
          <w:rFonts w:ascii="Times New Roman" w:hAnsi="Times New Roman" w:cs="Times New Roman"/>
        </w:rPr>
      </w:pPr>
      <w:r w:rsidRPr="0050081F">
        <w:rPr>
          <w:rFonts w:ascii="Times New Roman" w:hAnsi="Times New Roman" w:cs="Times New Roman"/>
        </w:rPr>
        <w:t>Manager for Annual Meeting Organizing Committee (Population Association of Japan), 2017 to present.</w:t>
      </w:r>
    </w:p>
    <w:p w:rsidR="00FB2F64" w:rsidRPr="0050081F" w:rsidRDefault="00465470" w:rsidP="00465470">
      <w:pPr>
        <w:ind w:leftChars="150" w:left="631" w:hangingChars="150" w:hanging="316"/>
        <w:jc w:val="left"/>
        <w:rPr>
          <w:rFonts w:ascii="Times New Roman" w:eastAsia="ＭＳ ゴシック" w:hAnsi="Times New Roman" w:cs="Times New Roman"/>
          <w:b/>
          <w:szCs w:val="21"/>
        </w:rPr>
      </w:pPr>
      <w:r w:rsidRPr="0050081F">
        <w:rPr>
          <w:rFonts w:ascii="Times New Roman" w:eastAsia="ＭＳ ゴシック" w:hAnsi="Times New Roman" w:cs="Times New Roman"/>
          <w:b/>
          <w:szCs w:val="21"/>
        </w:rPr>
        <w:t xml:space="preserve"> </w:t>
      </w:r>
    </w:p>
    <w:p w:rsidR="00E3607A" w:rsidRPr="0050081F" w:rsidRDefault="00A06AAB" w:rsidP="00480F45">
      <w:pPr>
        <w:widowControl/>
        <w:jc w:val="left"/>
        <w:rPr>
          <w:rFonts w:ascii="Times New Roman" w:hAnsi="Times New Roman" w:cs="Times New Roman"/>
          <w:b/>
        </w:rPr>
      </w:pPr>
      <w:r w:rsidRPr="0050081F">
        <w:rPr>
          <w:rFonts w:ascii="Times New Roman" w:hAnsi="Times New Roman" w:cs="Times New Roman"/>
          <w:b/>
        </w:rPr>
        <w:t>Grants and Contracts</w:t>
      </w:r>
    </w:p>
    <w:p w:rsidR="005431C8" w:rsidRPr="0050081F" w:rsidRDefault="005431C8" w:rsidP="005431C8">
      <w:pPr>
        <w:ind w:left="1680" w:hanging="1365"/>
        <w:jc w:val="left"/>
        <w:rPr>
          <w:rFonts w:ascii="Times New Roman" w:hAnsi="Times New Roman" w:cs="Times New Roman"/>
          <w:szCs w:val="21"/>
        </w:rPr>
      </w:pPr>
    </w:p>
    <w:p w:rsidR="005431C8" w:rsidRPr="0050081F" w:rsidRDefault="005431C8" w:rsidP="005431C8">
      <w:pPr>
        <w:ind w:left="1680" w:hanging="1365"/>
        <w:jc w:val="left"/>
        <w:rPr>
          <w:rFonts w:ascii="Times New Roman" w:eastAsia="MS UI Gothic" w:hAnsi="Times New Roman" w:cs="Times New Roman"/>
          <w:kern w:val="0"/>
          <w:szCs w:val="21"/>
        </w:rPr>
      </w:pPr>
      <w:r w:rsidRPr="0050081F">
        <w:rPr>
          <w:rFonts w:ascii="Times New Roman" w:hAnsi="Times New Roman" w:cs="Times New Roman"/>
          <w:szCs w:val="21"/>
        </w:rPr>
        <w:t>Title:</w:t>
      </w:r>
      <w:r w:rsidRPr="0050081F">
        <w:rPr>
          <w:rFonts w:ascii="Times New Roman" w:hAnsi="Times New Roman" w:cs="Times New Roman"/>
          <w:szCs w:val="21"/>
        </w:rPr>
        <w:tab/>
      </w:r>
      <w:r w:rsidRPr="005431C8">
        <w:rPr>
          <w:rFonts w:ascii="Times New Roman" w:hAnsi="Times New Roman" w:cs="Times New Roman"/>
          <w:szCs w:val="21"/>
        </w:rPr>
        <w:t xml:space="preserve">Construction of a </w:t>
      </w:r>
      <w:r>
        <w:rPr>
          <w:rFonts w:ascii="Times New Roman" w:hAnsi="Times New Roman" w:cs="Times New Roman"/>
          <w:szCs w:val="21"/>
        </w:rPr>
        <w:t>W</w:t>
      </w:r>
      <w:r w:rsidRPr="005431C8">
        <w:rPr>
          <w:rFonts w:ascii="Times New Roman" w:hAnsi="Times New Roman" w:cs="Times New Roman"/>
          <w:szCs w:val="21"/>
        </w:rPr>
        <w:t xml:space="preserve">eb </w:t>
      </w:r>
      <w:r>
        <w:rPr>
          <w:rFonts w:ascii="Times New Roman" w:hAnsi="Times New Roman" w:cs="Times New Roman"/>
          <w:szCs w:val="21"/>
        </w:rPr>
        <w:t>M</w:t>
      </w:r>
      <w:r w:rsidRPr="005431C8">
        <w:rPr>
          <w:rFonts w:ascii="Times New Roman" w:hAnsi="Times New Roman" w:cs="Times New Roman"/>
          <w:szCs w:val="21"/>
        </w:rPr>
        <w:t xml:space="preserve">apping </w:t>
      </w:r>
      <w:r>
        <w:rPr>
          <w:rFonts w:ascii="Times New Roman" w:hAnsi="Times New Roman" w:cs="Times New Roman"/>
          <w:szCs w:val="21"/>
        </w:rPr>
        <w:t>S</w:t>
      </w:r>
      <w:r w:rsidRPr="005431C8">
        <w:rPr>
          <w:rFonts w:ascii="Times New Roman" w:hAnsi="Times New Roman" w:cs="Times New Roman"/>
          <w:szCs w:val="21"/>
        </w:rPr>
        <w:t xml:space="preserve">ystem for </w:t>
      </w:r>
      <w:r>
        <w:rPr>
          <w:rFonts w:ascii="Times New Roman" w:hAnsi="Times New Roman" w:cs="Times New Roman"/>
          <w:szCs w:val="21"/>
        </w:rPr>
        <w:t>P</w:t>
      </w:r>
      <w:r w:rsidRPr="005431C8">
        <w:rPr>
          <w:rFonts w:ascii="Times New Roman" w:hAnsi="Times New Roman" w:cs="Times New Roman"/>
          <w:szCs w:val="21"/>
        </w:rPr>
        <w:t xml:space="preserve">opulation </w:t>
      </w:r>
      <w:r>
        <w:rPr>
          <w:rFonts w:ascii="Times New Roman" w:hAnsi="Times New Roman" w:cs="Times New Roman"/>
          <w:szCs w:val="21"/>
        </w:rPr>
        <w:t>E</w:t>
      </w:r>
      <w:r w:rsidRPr="005431C8">
        <w:rPr>
          <w:rFonts w:ascii="Times New Roman" w:hAnsi="Times New Roman" w:cs="Times New Roman"/>
          <w:szCs w:val="21"/>
        </w:rPr>
        <w:t xml:space="preserve">stimation by </w:t>
      </w:r>
      <w:r>
        <w:rPr>
          <w:rFonts w:ascii="Times New Roman" w:hAnsi="Times New Roman" w:cs="Times New Roman"/>
          <w:szCs w:val="21"/>
        </w:rPr>
        <w:t>small area</w:t>
      </w:r>
      <w:r w:rsidRPr="005431C8">
        <w:rPr>
          <w:rFonts w:ascii="Times New Roman" w:hAnsi="Times New Roman" w:cs="Times New Roman"/>
          <w:szCs w:val="21"/>
        </w:rPr>
        <w:t xml:space="preserve"> in the Asia-Pacific </w:t>
      </w:r>
      <w:r>
        <w:rPr>
          <w:rFonts w:ascii="Times New Roman" w:hAnsi="Times New Roman" w:cs="Times New Roman"/>
          <w:szCs w:val="21"/>
        </w:rPr>
        <w:t>R</w:t>
      </w:r>
      <w:r w:rsidRPr="005431C8">
        <w:rPr>
          <w:rFonts w:ascii="Times New Roman" w:hAnsi="Times New Roman" w:cs="Times New Roman"/>
          <w:szCs w:val="21"/>
        </w:rPr>
        <w:t>egion</w:t>
      </w:r>
    </w:p>
    <w:p w:rsidR="005431C8" w:rsidRPr="0050081F" w:rsidRDefault="005431C8" w:rsidP="005431C8">
      <w:pPr>
        <w:ind w:left="1680" w:hanging="1365"/>
        <w:jc w:val="left"/>
        <w:rPr>
          <w:rFonts w:ascii="Times New Roman" w:hAnsi="Times New Roman" w:cs="Times New Roman"/>
          <w:szCs w:val="21"/>
        </w:rPr>
      </w:pPr>
      <w:r w:rsidRPr="0050081F">
        <w:rPr>
          <w:rFonts w:ascii="Times New Roman" w:hAnsi="Times New Roman" w:cs="Times New Roman"/>
          <w:szCs w:val="21"/>
        </w:rPr>
        <w:t xml:space="preserve">Description: </w:t>
      </w:r>
      <w:r w:rsidRPr="0050081F">
        <w:rPr>
          <w:rFonts w:ascii="Times New Roman" w:hAnsi="Times New Roman" w:cs="Times New Roman"/>
          <w:szCs w:val="21"/>
        </w:rPr>
        <w:tab/>
        <w:t>Grant-in-Aid for Scientific Research (</w:t>
      </w:r>
      <w:r>
        <w:rPr>
          <w:rFonts w:ascii="Times New Roman" w:hAnsi="Times New Roman" w:cs="Times New Roman"/>
          <w:szCs w:val="21"/>
        </w:rPr>
        <w:t>B</w:t>
      </w:r>
      <w:r w:rsidRPr="0050081F">
        <w:rPr>
          <w:rFonts w:ascii="Times New Roman" w:hAnsi="Times New Roman" w:cs="Times New Roman"/>
          <w:szCs w:val="21"/>
        </w:rPr>
        <w:t>), 20</w:t>
      </w:r>
      <w:r>
        <w:rPr>
          <w:rFonts w:ascii="Times New Roman" w:hAnsi="Times New Roman" w:cs="Times New Roman"/>
          <w:szCs w:val="21"/>
        </w:rPr>
        <w:t>20</w:t>
      </w:r>
      <w:r w:rsidRPr="0050081F">
        <w:rPr>
          <w:rFonts w:ascii="Times New Roman" w:hAnsi="Times New Roman" w:cs="Times New Roman"/>
          <w:szCs w:val="21"/>
        </w:rPr>
        <w:t>-202</w:t>
      </w:r>
      <w:r>
        <w:rPr>
          <w:rFonts w:ascii="Times New Roman" w:hAnsi="Times New Roman" w:cs="Times New Roman"/>
          <w:szCs w:val="21"/>
        </w:rPr>
        <w:t>4</w:t>
      </w:r>
    </w:p>
    <w:p w:rsidR="005431C8" w:rsidRPr="0050081F" w:rsidRDefault="005431C8" w:rsidP="005431C8">
      <w:pPr>
        <w:ind w:leftChars="150" w:left="315"/>
        <w:jc w:val="left"/>
        <w:rPr>
          <w:rFonts w:ascii="Times New Roman" w:hAnsi="Times New Roman" w:cs="Times New Roman"/>
          <w:szCs w:val="21"/>
        </w:rPr>
      </w:pPr>
      <w:r w:rsidRPr="0050081F">
        <w:rPr>
          <w:rFonts w:ascii="Times New Roman" w:hAnsi="Times New Roman" w:cs="Times New Roman"/>
          <w:szCs w:val="21"/>
        </w:rPr>
        <w:t xml:space="preserve">Role: </w:t>
      </w:r>
      <w:r w:rsidRPr="0050081F">
        <w:rPr>
          <w:rFonts w:ascii="Times New Roman" w:hAnsi="Times New Roman" w:cs="Times New Roman"/>
          <w:szCs w:val="21"/>
        </w:rPr>
        <w:tab/>
        <w:t>Co-i</w:t>
      </w:r>
      <w:r w:rsidRPr="0050081F">
        <w:rPr>
          <w:rFonts w:ascii="Times New Roman" w:hAnsi="Times New Roman" w:cs="Times New Roman"/>
          <w:bCs/>
          <w:szCs w:val="21"/>
        </w:rPr>
        <w:t>nvestigator.</w:t>
      </w:r>
    </w:p>
    <w:p w:rsidR="005431C8" w:rsidRPr="0050081F" w:rsidRDefault="005431C8" w:rsidP="005431C8">
      <w:pPr>
        <w:ind w:leftChars="150" w:left="315"/>
        <w:jc w:val="left"/>
        <w:rPr>
          <w:rFonts w:ascii="Times New Roman" w:hAnsi="Times New Roman" w:cs="Times New Roman"/>
          <w:szCs w:val="21"/>
        </w:rPr>
      </w:pPr>
      <w:r w:rsidRPr="0050081F">
        <w:rPr>
          <w:rFonts w:ascii="Times New Roman" w:hAnsi="Times New Roman" w:cs="Times New Roman"/>
          <w:szCs w:val="21"/>
        </w:rPr>
        <w:t>Amount:</w:t>
      </w:r>
      <w:r w:rsidRPr="0050081F">
        <w:rPr>
          <w:rFonts w:ascii="Times New Roman" w:hAnsi="Times New Roman" w:cs="Times New Roman"/>
          <w:szCs w:val="21"/>
        </w:rPr>
        <w:tab/>
      </w:r>
      <w:r w:rsidR="00427388">
        <w:rPr>
          <w:rFonts w:ascii="Times New Roman" w:hAnsi="Times New Roman" w:cs="Times New Roman"/>
          <w:szCs w:val="21"/>
        </w:rPr>
        <w:t>\</w:t>
      </w:r>
      <w:r w:rsidR="00427388" w:rsidRPr="00427388">
        <w:rPr>
          <w:rFonts w:ascii="Times New Roman" w:hAnsi="Times New Roman" w:cs="Times New Roman"/>
          <w:szCs w:val="21"/>
        </w:rPr>
        <w:t>17,030</w:t>
      </w:r>
      <w:r w:rsidR="00427388">
        <w:rPr>
          <w:rFonts w:ascii="Times New Roman" w:hAnsi="Times New Roman" w:cs="Times New Roman"/>
          <w:szCs w:val="21"/>
        </w:rPr>
        <w:t>,000.</w:t>
      </w:r>
    </w:p>
    <w:p w:rsidR="00F40FD3" w:rsidRPr="0050081F" w:rsidRDefault="00F40FD3" w:rsidP="00F40FD3">
      <w:pPr>
        <w:ind w:left="1680" w:hanging="1365"/>
        <w:jc w:val="left"/>
        <w:rPr>
          <w:rFonts w:ascii="Times New Roman" w:hAnsi="Times New Roman" w:cs="Times New Roman"/>
          <w:szCs w:val="21"/>
        </w:rPr>
      </w:pPr>
    </w:p>
    <w:p w:rsidR="00265E28" w:rsidRPr="0050081F" w:rsidRDefault="00265E28" w:rsidP="00265E28">
      <w:pPr>
        <w:ind w:left="1680" w:hanging="1365"/>
        <w:jc w:val="left"/>
        <w:rPr>
          <w:rFonts w:ascii="Times New Roman" w:eastAsia="MS UI Gothic" w:hAnsi="Times New Roman" w:cs="Times New Roman"/>
          <w:kern w:val="0"/>
          <w:szCs w:val="21"/>
        </w:rPr>
      </w:pPr>
      <w:r w:rsidRPr="0050081F">
        <w:rPr>
          <w:rFonts w:ascii="Times New Roman" w:hAnsi="Times New Roman" w:cs="Times New Roman"/>
          <w:szCs w:val="21"/>
        </w:rPr>
        <w:t>Title:</w:t>
      </w:r>
      <w:r w:rsidRPr="0050081F">
        <w:rPr>
          <w:rFonts w:ascii="Times New Roman" w:hAnsi="Times New Roman" w:cs="Times New Roman"/>
          <w:szCs w:val="21"/>
        </w:rPr>
        <w:tab/>
      </w:r>
      <w:r w:rsidR="006C7D32" w:rsidRPr="0050081F">
        <w:rPr>
          <w:rFonts w:ascii="Times New Roman" w:hAnsi="Times New Roman" w:cs="Times New Roman"/>
          <w:szCs w:val="21"/>
        </w:rPr>
        <w:t xml:space="preserve">The </w:t>
      </w:r>
      <w:r w:rsidR="007B1E3A">
        <w:rPr>
          <w:rFonts w:ascii="Times New Roman" w:hAnsi="Times New Roman" w:cs="Times New Roman"/>
          <w:szCs w:val="21"/>
        </w:rPr>
        <w:t>S</w:t>
      </w:r>
      <w:r w:rsidR="006C7D32" w:rsidRPr="0050081F">
        <w:rPr>
          <w:rFonts w:ascii="Times New Roman" w:hAnsi="Times New Roman" w:cs="Times New Roman"/>
          <w:szCs w:val="21"/>
        </w:rPr>
        <w:t xml:space="preserve">olving the Basic Pension Problem with </w:t>
      </w:r>
      <w:r w:rsidR="007B1E3A">
        <w:rPr>
          <w:rFonts w:ascii="Times New Roman" w:hAnsi="Times New Roman" w:cs="Times New Roman"/>
          <w:szCs w:val="21"/>
        </w:rPr>
        <w:t>A</w:t>
      </w:r>
      <w:r w:rsidR="006C7D32" w:rsidRPr="0050081F">
        <w:rPr>
          <w:rFonts w:ascii="Times New Roman" w:hAnsi="Times New Roman" w:cs="Times New Roman"/>
          <w:szCs w:val="21"/>
        </w:rPr>
        <w:t xml:space="preserve">ctuarial </w:t>
      </w:r>
      <w:r w:rsidR="007B1E3A">
        <w:rPr>
          <w:rFonts w:ascii="Times New Roman" w:hAnsi="Times New Roman" w:cs="Times New Roman"/>
          <w:szCs w:val="21"/>
        </w:rPr>
        <w:t>M</w:t>
      </w:r>
      <w:r w:rsidR="006C7D32" w:rsidRPr="0050081F">
        <w:rPr>
          <w:rFonts w:ascii="Times New Roman" w:hAnsi="Times New Roman" w:cs="Times New Roman"/>
          <w:szCs w:val="21"/>
        </w:rPr>
        <w:t>odel</w:t>
      </w:r>
    </w:p>
    <w:p w:rsidR="00265E28" w:rsidRPr="0050081F" w:rsidRDefault="00265E28" w:rsidP="006C7D32">
      <w:pPr>
        <w:ind w:left="1680" w:hanging="1365"/>
        <w:jc w:val="left"/>
        <w:rPr>
          <w:rFonts w:ascii="Times New Roman" w:hAnsi="Times New Roman" w:cs="Times New Roman"/>
          <w:szCs w:val="21"/>
        </w:rPr>
      </w:pPr>
      <w:r w:rsidRPr="0050081F">
        <w:rPr>
          <w:rFonts w:ascii="Times New Roman" w:hAnsi="Times New Roman" w:cs="Times New Roman"/>
          <w:szCs w:val="21"/>
        </w:rPr>
        <w:t xml:space="preserve">Description: </w:t>
      </w:r>
      <w:r w:rsidRPr="0050081F">
        <w:rPr>
          <w:rFonts w:ascii="Times New Roman" w:hAnsi="Times New Roman" w:cs="Times New Roman"/>
          <w:szCs w:val="21"/>
        </w:rPr>
        <w:tab/>
      </w:r>
      <w:r w:rsidR="006C7D32" w:rsidRPr="0050081F">
        <w:rPr>
          <w:rFonts w:ascii="Times New Roman" w:hAnsi="Times New Roman" w:cs="Times New Roman"/>
          <w:szCs w:val="21"/>
        </w:rPr>
        <w:t>Grant-in-Aid for Scientific Research (C), 2017-2020</w:t>
      </w:r>
    </w:p>
    <w:p w:rsidR="00265E28" w:rsidRPr="0050081F" w:rsidRDefault="00265E28" w:rsidP="00265E28">
      <w:pPr>
        <w:ind w:leftChars="150" w:left="315"/>
        <w:jc w:val="left"/>
        <w:rPr>
          <w:rFonts w:ascii="Times New Roman" w:hAnsi="Times New Roman" w:cs="Times New Roman"/>
          <w:szCs w:val="21"/>
        </w:rPr>
      </w:pPr>
      <w:r w:rsidRPr="0050081F">
        <w:rPr>
          <w:rFonts w:ascii="Times New Roman" w:hAnsi="Times New Roman" w:cs="Times New Roman"/>
          <w:szCs w:val="21"/>
        </w:rPr>
        <w:t xml:space="preserve">Role: </w:t>
      </w:r>
      <w:r w:rsidRPr="0050081F">
        <w:rPr>
          <w:rFonts w:ascii="Times New Roman" w:hAnsi="Times New Roman" w:cs="Times New Roman"/>
          <w:szCs w:val="21"/>
        </w:rPr>
        <w:tab/>
      </w:r>
      <w:r w:rsidR="006C7D32" w:rsidRPr="0050081F">
        <w:rPr>
          <w:rFonts w:ascii="Times New Roman" w:hAnsi="Times New Roman" w:cs="Times New Roman"/>
          <w:szCs w:val="21"/>
        </w:rPr>
        <w:t>Co-i</w:t>
      </w:r>
      <w:r w:rsidR="003A3125" w:rsidRPr="0050081F">
        <w:rPr>
          <w:rFonts w:ascii="Times New Roman" w:hAnsi="Times New Roman" w:cs="Times New Roman"/>
          <w:bCs/>
          <w:szCs w:val="21"/>
        </w:rPr>
        <w:t>nvestigator</w:t>
      </w:r>
      <w:r w:rsidRPr="0050081F">
        <w:rPr>
          <w:rFonts w:ascii="Times New Roman" w:hAnsi="Times New Roman" w:cs="Times New Roman"/>
          <w:bCs/>
          <w:szCs w:val="21"/>
        </w:rPr>
        <w:t>.</w:t>
      </w:r>
    </w:p>
    <w:p w:rsidR="00265E28" w:rsidRPr="0050081F" w:rsidRDefault="00265E28" w:rsidP="00265E28">
      <w:pPr>
        <w:ind w:leftChars="150" w:left="315"/>
        <w:jc w:val="left"/>
        <w:rPr>
          <w:rFonts w:ascii="Times New Roman" w:hAnsi="Times New Roman" w:cs="Times New Roman"/>
          <w:szCs w:val="21"/>
        </w:rPr>
      </w:pPr>
      <w:r w:rsidRPr="0050081F">
        <w:rPr>
          <w:rFonts w:ascii="Times New Roman" w:hAnsi="Times New Roman" w:cs="Times New Roman"/>
          <w:szCs w:val="21"/>
        </w:rPr>
        <w:t>Amount:</w:t>
      </w:r>
      <w:r w:rsidRPr="0050081F">
        <w:rPr>
          <w:rFonts w:ascii="Times New Roman" w:hAnsi="Times New Roman" w:cs="Times New Roman"/>
          <w:szCs w:val="21"/>
        </w:rPr>
        <w:tab/>
      </w:r>
      <w:r w:rsidR="006C7D32" w:rsidRPr="0050081F">
        <w:rPr>
          <w:rFonts w:ascii="Times New Roman" w:hAnsi="Times New Roman" w:cs="Times New Roman"/>
          <w:szCs w:val="21"/>
        </w:rPr>
        <w:t>\4,290,000</w:t>
      </w:r>
      <w:r w:rsidR="005F6550" w:rsidRPr="0050081F">
        <w:rPr>
          <w:rFonts w:ascii="Times New Roman" w:hAnsi="Times New Roman" w:cs="Times New Roman"/>
          <w:szCs w:val="21"/>
        </w:rPr>
        <w:t>.</w:t>
      </w:r>
    </w:p>
    <w:p w:rsidR="00265E28" w:rsidRPr="0050081F" w:rsidRDefault="00265E28" w:rsidP="00F40FD3">
      <w:pPr>
        <w:ind w:left="1680" w:hanging="1365"/>
        <w:jc w:val="left"/>
        <w:rPr>
          <w:rFonts w:ascii="Times New Roman" w:hAnsi="Times New Roman" w:cs="Times New Roman"/>
          <w:szCs w:val="21"/>
        </w:rPr>
      </w:pPr>
    </w:p>
    <w:p w:rsidR="00265E28" w:rsidRPr="0050081F" w:rsidRDefault="00265E28" w:rsidP="00265E28">
      <w:pPr>
        <w:ind w:left="1680" w:hanging="1365"/>
        <w:jc w:val="left"/>
        <w:rPr>
          <w:rFonts w:ascii="Times New Roman" w:eastAsia="MS UI Gothic" w:hAnsi="Times New Roman" w:cs="Times New Roman"/>
          <w:kern w:val="0"/>
          <w:szCs w:val="21"/>
        </w:rPr>
      </w:pPr>
      <w:r w:rsidRPr="0050081F">
        <w:rPr>
          <w:rFonts w:ascii="Times New Roman" w:hAnsi="Times New Roman" w:cs="Times New Roman"/>
          <w:szCs w:val="21"/>
        </w:rPr>
        <w:t>Title:</w:t>
      </w:r>
      <w:r w:rsidRPr="0050081F">
        <w:rPr>
          <w:rFonts w:ascii="Times New Roman" w:hAnsi="Times New Roman" w:cs="Times New Roman"/>
          <w:szCs w:val="21"/>
        </w:rPr>
        <w:tab/>
      </w:r>
      <w:r w:rsidR="00746CEB" w:rsidRPr="0050081F">
        <w:rPr>
          <w:rFonts w:ascii="Times New Roman" w:hAnsi="Times New Roman" w:cs="Times New Roman"/>
          <w:szCs w:val="21"/>
        </w:rPr>
        <w:t>Demographic Segmentation and Population Estimation in Financial Asset Market</w:t>
      </w:r>
    </w:p>
    <w:p w:rsidR="00265E28" w:rsidRPr="0050081F" w:rsidRDefault="00265E28" w:rsidP="00265E28">
      <w:pPr>
        <w:ind w:left="1680" w:hanging="1365"/>
        <w:jc w:val="left"/>
        <w:rPr>
          <w:rFonts w:ascii="Times New Roman" w:hAnsi="Times New Roman" w:cs="Times New Roman"/>
          <w:szCs w:val="21"/>
        </w:rPr>
      </w:pPr>
      <w:r w:rsidRPr="0050081F">
        <w:rPr>
          <w:rFonts w:ascii="Times New Roman" w:hAnsi="Times New Roman" w:cs="Times New Roman"/>
          <w:szCs w:val="21"/>
        </w:rPr>
        <w:t xml:space="preserve">Description: </w:t>
      </w:r>
      <w:r w:rsidRPr="0050081F">
        <w:rPr>
          <w:rFonts w:ascii="Times New Roman" w:hAnsi="Times New Roman" w:cs="Times New Roman"/>
          <w:szCs w:val="21"/>
        </w:rPr>
        <w:tab/>
      </w:r>
      <w:r w:rsidR="00746CEB" w:rsidRPr="0050081F">
        <w:rPr>
          <w:rFonts w:ascii="Times New Roman" w:hAnsi="Times New Roman" w:cs="Times New Roman"/>
          <w:szCs w:val="21"/>
        </w:rPr>
        <w:t>Resampling Data Usage Promotion Program</w:t>
      </w:r>
      <w:r w:rsidR="003A3125" w:rsidRPr="0050081F">
        <w:rPr>
          <w:rFonts w:ascii="Times New Roman" w:hAnsi="Times New Roman" w:cs="Times New Roman"/>
          <w:szCs w:val="21"/>
        </w:rPr>
        <w:t>, 2016-2018.</w:t>
      </w:r>
    </w:p>
    <w:p w:rsidR="00265E28" w:rsidRPr="0050081F" w:rsidRDefault="00265E28" w:rsidP="00265E28">
      <w:pPr>
        <w:ind w:leftChars="150" w:left="315"/>
        <w:jc w:val="left"/>
        <w:rPr>
          <w:rFonts w:ascii="Times New Roman" w:hAnsi="Times New Roman" w:cs="Times New Roman"/>
          <w:szCs w:val="21"/>
        </w:rPr>
      </w:pPr>
      <w:r w:rsidRPr="0050081F">
        <w:rPr>
          <w:rFonts w:ascii="Times New Roman" w:hAnsi="Times New Roman" w:cs="Times New Roman"/>
          <w:szCs w:val="21"/>
        </w:rPr>
        <w:t xml:space="preserve">Role: </w:t>
      </w:r>
      <w:r w:rsidRPr="0050081F">
        <w:rPr>
          <w:rFonts w:ascii="Times New Roman" w:hAnsi="Times New Roman" w:cs="Times New Roman"/>
          <w:szCs w:val="21"/>
        </w:rPr>
        <w:tab/>
      </w:r>
      <w:r w:rsidRPr="0050081F">
        <w:rPr>
          <w:rFonts w:ascii="Times New Roman" w:hAnsi="Times New Roman" w:cs="Times New Roman"/>
          <w:bCs/>
          <w:szCs w:val="21"/>
        </w:rPr>
        <w:t>Organizer.</w:t>
      </w:r>
    </w:p>
    <w:p w:rsidR="00A464CD" w:rsidRPr="0050081F" w:rsidRDefault="00265E28" w:rsidP="005F6550">
      <w:pPr>
        <w:ind w:leftChars="150" w:left="315"/>
        <w:jc w:val="left"/>
        <w:rPr>
          <w:rFonts w:ascii="Times New Roman" w:hAnsi="Times New Roman" w:cs="Times New Roman"/>
          <w:szCs w:val="21"/>
        </w:rPr>
      </w:pPr>
      <w:r w:rsidRPr="0050081F">
        <w:rPr>
          <w:rFonts w:ascii="Times New Roman" w:hAnsi="Times New Roman" w:cs="Times New Roman"/>
          <w:szCs w:val="21"/>
        </w:rPr>
        <w:t>Amount:</w:t>
      </w:r>
      <w:r w:rsidRPr="0050081F">
        <w:rPr>
          <w:rFonts w:ascii="Times New Roman" w:hAnsi="Times New Roman" w:cs="Times New Roman"/>
          <w:szCs w:val="21"/>
        </w:rPr>
        <w:tab/>
        <w:t>\100,000.</w:t>
      </w:r>
    </w:p>
    <w:sectPr w:rsidR="00A464CD" w:rsidRPr="0050081F" w:rsidSect="00176B59">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74" w:rsidRDefault="00F61874" w:rsidP="00985273">
      <w:r>
        <w:separator/>
      </w:r>
    </w:p>
  </w:endnote>
  <w:endnote w:type="continuationSeparator" w:id="0">
    <w:p w:rsidR="00F61874" w:rsidRDefault="00F61874" w:rsidP="009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12509"/>
      <w:docPartObj>
        <w:docPartGallery w:val="Page Numbers (Bottom of Page)"/>
        <w:docPartUnique/>
      </w:docPartObj>
    </w:sdtPr>
    <w:sdtEndPr/>
    <w:sdtContent>
      <w:p w:rsidR="005F193C" w:rsidRDefault="005F193C">
        <w:pPr>
          <w:pStyle w:val="aa"/>
          <w:jc w:val="right"/>
        </w:pPr>
        <w:r>
          <w:fldChar w:fldCharType="begin"/>
        </w:r>
        <w:r>
          <w:instrText>PAGE   \* MERGEFORMAT</w:instrText>
        </w:r>
        <w:r>
          <w:fldChar w:fldCharType="separate"/>
        </w:r>
        <w:r w:rsidR="00BD5A50" w:rsidRPr="00BD5A50">
          <w:rPr>
            <w:noProof/>
            <w:lang w:val="ja-JP"/>
          </w:rPr>
          <w:t>6</w:t>
        </w:r>
        <w:r>
          <w:fldChar w:fldCharType="end"/>
        </w:r>
      </w:p>
    </w:sdtContent>
  </w:sdt>
  <w:p w:rsidR="005F193C" w:rsidRDefault="005F19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74" w:rsidRDefault="00F61874" w:rsidP="00985273">
      <w:r>
        <w:separator/>
      </w:r>
    </w:p>
  </w:footnote>
  <w:footnote w:type="continuationSeparator" w:id="0">
    <w:p w:rsidR="00F61874" w:rsidRDefault="00F61874" w:rsidP="0098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2192"/>
    <w:multiLevelType w:val="multilevel"/>
    <w:tmpl w:val="2ED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54"/>
    <w:rsid w:val="000216BF"/>
    <w:rsid w:val="00025739"/>
    <w:rsid w:val="00030057"/>
    <w:rsid w:val="00032798"/>
    <w:rsid w:val="00032845"/>
    <w:rsid w:val="00033FDC"/>
    <w:rsid w:val="000364A0"/>
    <w:rsid w:val="00052EAD"/>
    <w:rsid w:val="00057430"/>
    <w:rsid w:val="0008658D"/>
    <w:rsid w:val="00087961"/>
    <w:rsid w:val="000A41D8"/>
    <w:rsid w:val="000A482E"/>
    <w:rsid w:val="000B3ADF"/>
    <w:rsid w:val="000C2EED"/>
    <w:rsid w:val="000D3305"/>
    <w:rsid w:val="000F47CE"/>
    <w:rsid w:val="00110EC6"/>
    <w:rsid w:val="00115C7A"/>
    <w:rsid w:val="001513C0"/>
    <w:rsid w:val="00151692"/>
    <w:rsid w:val="00164969"/>
    <w:rsid w:val="001704CF"/>
    <w:rsid w:val="00170659"/>
    <w:rsid w:val="001748CF"/>
    <w:rsid w:val="00176B59"/>
    <w:rsid w:val="00190AF4"/>
    <w:rsid w:val="0019732E"/>
    <w:rsid w:val="00197831"/>
    <w:rsid w:val="001A344F"/>
    <w:rsid w:val="001B0570"/>
    <w:rsid w:val="001B05F5"/>
    <w:rsid w:val="001C5B6B"/>
    <w:rsid w:val="001D1714"/>
    <w:rsid w:val="001D4528"/>
    <w:rsid w:val="001F285B"/>
    <w:rsid w:val="001F7CC3"/>
    <w:rsid w:val="002032BF"/>
    <w:rsid w:val="00213FBF"/>
    <w:rsid w:val="00214121"/>
    <w:rsid w:val="00221ABC"/>
    <w:rsid w:val="00221FB0"/>
    <w:rsid w:val="002464CD"/>
    <w:rsid w:val="00250F94"/>
    <w:rsid w:val="002652AC"/>
    <w:rsid w:val="00265E28"/>
    <w:rsid w:val="002758DD"/>
    <w:rsid w:val="002776AF"/>
    <w:rsid w:val="00282AD5"/>
    <w:rsid w:val="00285B7E"/>
    <w:rsid w:val="00286355"/>
    <w:rsid w:val="0029018B"/>
    <w:rsid w:val="00291D28"/>
    <w:rsid w:val="002A6142"/>
    <w:rsid w:val="002B37B2"/>
    <w:rsid w:val="002B3E59"/>
    <w:rsid w:val="002C6E93"/>
    <w:rsid w:val="002D0400"/>
    <w:rsid w:val="002E71D5"/>
    <w:rsid w:val="00310D29"/>
    <w:rsid w:val="003126E2"/>
    <w:rsid w:val="0031538C"/>
    <w:rsid w:val="00324776"/>
    <w:rsid w:val="00370B2B"/>
    <w:rsid w:val="003758B7"/>
    <w:rsid w:val="0037600B"/>
    <w:rsid w:val="00381552"/>
    <w:rsid w:val="003845A0"/>
    <w:rsid w:val="00385FA1"/>
    <w:rsid w:val="00393FCA"/>
    <w:rsid w:val="00396E29"/>
    <w:rsid w:val="003A0D2C"/>
    <w:rsid w:val="003A3125"/>
    <w:rsid w:val="003A793C"/>
    <w:rsid w:val="003B09F1"/>
    <w:rsid w:val="003C198B"/>
    <w:rsid w:val="003C3EF7"/>
    <w:rsid w:val="003C5350"/>
    <w:rsid w:val="003D426D"/>
    <w:rsid w:val="003E1B0B"/>
    <w:rsid w:val="003E6D72"/>
    <w:rsid w:val="003F5249"/>
    <w:rsid w:val="00404B39"/>
    <w:rsid w:val="00411D67"/>
    <w:rsid w:val="00421105"/>
    <w:rsid w:val="00427388"/>
    <w:rsid w:val="004351C3"/>
    <w:rsid w:val="00463FB9"/>
    <w:rsid w:val="00465470"/>
    <w:rsid w:val="00470FEA"/>
    <w:rsid w:val="00480F45"/>
    <w:rsid w:val="00484047"/>
    <w:rsid w:val="00484189"/>
    <w:rsid w:val="00484F62"/>
    <w:rsid w:val="00486FE8"/>
    <w:rsid w:val="00492F31"/>
    <w:rsid w:val="004A03DA"/>
    <w:rsid w:val="004A22BF"/>
    <w:rsid w:val="004B376E"/>
    <w:rsid w:val="004B43F3"/>
    <w:rsid w:val="004C1282"/>
    <w:rsid w:val="004C39CC"/>
    <w:rsid w:val="004D257A"/>
    <w:rsid w:val="004E763E"/>
    <w:rsid w:val="0050081F"/>
    <w:rsid w:val="00502BA3"/>
    <w:rsid w:val="00531CF3"/>
    <w:rsid w:val="005421C2"/>
    <w:rsid w:val="00542572"/>
    <w:rsid w:val="00542D78"/>
    <w:rsid w:val="005431C8"/>
    <w:rsid w:val="00555BAF"/>
    <w:rsid w:val="005700ED"/>
    <w:rsid w:val="00573417"/>
    <w:rsid w:val="005735DA"/>
    <w:rsid w:val="005A737C"/>
    <w:rsid w:val="005B3CC0"/>
    <w:rsid w:val="005B6B54"/>
    <w:rsid w:val="005B75A1"/>
    <w:rsid w:val="005D2C04"/>
    <w:rsid w:val="005D3972"/>
    <w:rsid w:val="005D4E8B"/>
    <w:rsid w:val="005E7BE8"/>
    <w:rsid w:val="005F193C"/>
    <w:rsid w:val="005F4691"/>
    <w:rsid w:val="005F6283"/>
    <w:rsid w:val="005F6550"/>
    <w:rsid w:val="00603959"/>
    <w:rsid w:val="00604112"/>
    <w:rsid w:val="00615EB9"/>
    <w:rsid w:val="00627BE9"/>
    <w:rsid w:val="00640AA8"/>
    <w:rsid w:val="00645F53"/>
    <w:rsid w:val="006471E7"/>
    <w:rsid w:val="00647299"/>
    <w:rsid w:val="00661965"/>
    <w:rsid w:val="00664B2A"/>
    <w:rsid w:val="00674A68"/>
    <w:rsid w:val="006C7D32"/>
    <w:rsid w:val="006E0B01"/>
    <w:rsid w:val="006E1A0F"/>
    <w:rsid w:val="006F1BC0"/>
    <w:rsid w:val="00703408"/>
    <w:rsid w:val="00704886"/>
    <w:rsid w:val="007064A1"/>
    <w:rsid w:val="00707F6A"/>
    <w:rsid w:val="00710587"/>
    <w:rsid w:val="00715D44"/>
    <w:rsid w:val="0072377B"/>
    <w:rsid w:val="00731177"/>
    <w:rsid w:val="0074285B"/>
    <w:rsid w:val="00746CEB"/>
    <w:rsid w:val="0074713A"/>
    <w:rsid w:val="00761FFF"/>
    <w:rsid w:val="0076319E"/>
    <w:rsid w:val="00766B89"/>
    <w:rsid w:val="00783BC8"/>
    <w:rsid w:val="00785455"/>
    <w:rsid w:val="007A0B3F"/>
    <w:rsid w:val="007A0CBA"/>
    <w:rsid w:val="007B1E3A"/>
    <w:rsid w:val="007B758C"/>
    <w:rsid w:val="007C6E80"/>
    <w:rsid w:val="007D4FE4"/>
    <w:rsid w:val="007E0388"/>
    <w:rsid w:val="007F1E62"/>
    <w:rsid w:val="007F7282"/>
    <w:rsid w:val="00805B47"/>
    <w:rsid w:val="0081096E"/>
    <w:rsid w:val="00815FA7"/>
    <w:rsid w:val="008164CD"/>
    <w:rsid w:val="008307D9"/>
    <w:rsid w:val="00833096"/>
    <w:rsid w:val="00844F98"/>
    <w:rsid w:val="00850BF1"/>
    <w:rsid w:val="008547B6"/>
    <w:rsid w:val="0086739F"/>
    <w:rsid w:val="00884003"/>
    <w:rsid w:val="0089680E"/>
    <w:rsid w:val="008A689D"/>
    <w:rsid w:val="008B241E"/>
    <w:rsid w:val="008B564C"/>
    <w:rsid w:val="008C08CD"/>
    <w:rsid w:val="008D4622"/>
    <w:rsid w:val="008E784B"/>
    <w:rsid w:val="008E7E64"/>
    <w:rsid w:val="008F35A1"/>
    <w:rsid w:val="008F5FD0"/>
    <w:rsid w:val="0090198E"/>
    <w:rsid w:val="00935F18"/>
    <w:rsid w:val="00945A01"/>
    <w:rsid w:val="00953C9C"/>
    <w:rsid w:val="009654A3"/>
    <w:rsid w:val="0096561E"/>
    <w:rsid w:val="00971A62"/>
    <w:rsid w:val="00975688"/>
    <w:rsid w:val="00985273"/>
    <w:rsid w:val="00987B90"/>
    <w:rsid w:val="00991B43"/>
    <w:rsid w:val="009A133E"/>
    <w:rsid w:val="009A2420"/>
    <w:rsid w:val="009B6E09"/>
    <w:rsid w:val="009C0457"/>
    <w:rsid w:val="009C1372"/>
    <w:rsid w:val="009C6116"/>
    <w:rsid w:val="009E03B6"/>
    <w:rsid w:val="00A06AAB"/>
    <w:rsid w:val="00A262E4"/>
    <w:rsid w:val="00A27597"/>
    <w:rsid w:val="00A37519"/>
    <w:rsid w:val="00A464CD"/>
    <w:rsid w:val="00A56834"/>
    <w:rsid w:val="00A575E9"/>
    <w:rsid w:val="00A7230C"/>
    <w:rsid w:val="00AA086E"/>
    <w:rsid w:val="00AB0CC5"/>
    <w:rsid w:val="00AB2D3F"/>
    <w:rsid w:val="00AD1689"/>
    <w:rsid w:val="00AD785D"/>
    <w:rsid w:val="00AE7DCA"/>
    <w:rsid w:val="00B07979"/>
    <w:rsid w:val="00B3672F"/>
    <w:rsid w:val="00B46E0F"/>
    <w:rsid w:val="00B91118"/>
    <w:rsid w:val="00B935C7"/>
    <w:rsid w:val="00B9790F"/>
    <w:rsid w:val="00BB38A4"/>
    <w:rsid w:val="00BB699C"/>
    <w:rsid w:val="00BC4A7E"/>
    <w:rsid w:val="00BC67B1"/>
    <w:rsid w:val="00BC71D8"/>
    <w:rsid w:val="00BD5A50"/>
    <w:rsid w:val="00BE24F2"/>
    <w:rsid w:val="00BF70E0"/>
    <w:rsid w:val="00C04882"/>
    <w:rsid w:val="00C04EBD"/>
    <w:rsid w:val="00C0742F"/>
    <w:rsid w:val="00C11497"/>
    <w:rsid w:val="00C2391A"/>
    <w:rsid w:val="00C3609C"/>
    <w:rsid w:val="00C36D59"/>
    <w:rsid w:val="00C407EC"/>
    <w:rsid w:val="00C414D0"/>
    <w:rsid w:val="00C419B0"/>
    <w:rsid w:val="00C54912"/>
    <w:rsid w:val="00C565EF"/>
    <w:rsid w:val="00C5681F"/>
    <w:rsid w:val="00C57A3C"/>
    <w:rsid w:val="00C714E5"/>
    <w:rsid w:val="00C730DC"/>
    <w:rsid w:val="00C76356"/>
    <w:rsid w:val="00C92117"/>
    <w:rsid w:val="00CA05B1"/>
    <w:rsid w:val="00CA65F5"/>
    <w:rsid w:val="00CA76DA"/>
    <w:rsid w:val="00CB7BD4"/>
    <w:rsid w:val="00CC33CB"/>
    <w:rsid w:val="00CD5F7E"/>
    <w:rsid w:val="00CD748A"/>
    <w:rsid w:val="00CF6044"/>
    <w:rsid w:val="00CF776C"/>
    <w:rsid w:val="00CF7DC2"/>
    <w:rsid w:val="00D03D1D"/>
    <w:rsid w:val="00D04912"/>
    <w:rsid w:val="00D160A3"/>
    <w:rsid w:val="00D20FE8"/>
    <w:rsid w:val="00D307D5"/>
    <w:rsid w:val="00D355DB"/>
    <w:rsid w:val="00D42E58"/>
    <w:rsid w:val="00D5432A"/>
    <w:rsid w:val="00D6174A"/>
    <w:rsid w:val="00D63C1D"/>
    <w:rsid w:val="00D7704F"/>
    <w:rsid w:val="00D8645B"/>
    <w:rsid w:val="00D864FC"/>
    <w:rsid w:val="00DB0D85"/>
    <w:rsid w:val="00DC377F"/>
    <w:rsid w:val="00DD0CBE"/>
    <w:rsid w:val="00DD35FA"/>
    <w:rsid w:val="00DE4339"/>
    <w:rsid w:val="00E01ECA"/>
    <w:rsid w:val="00E3607A"/>
    <w:rsid w:val="00E40277"/>
    <w:rsid w:val="00E46B05"/>
    <w:rsid w:val="00E51C7B"/>
    <w:rsid w:val="00E55A11"/>
    <w:rsid w:val="00E63437"/>
    <w:rsid w:val="00E6477F"/>
    <w:rsid w:val="00E7200C"/>
    <w:rsid w:val="00E92CB7"/>
    <w:rsid w:val="00E931E7"/>
    <w:rsid w:val="00EC1839"/>
    <w:rsid w:val="00ED0AE8"/>
    <w:rsid w:val="00ED40CE"/>
    <w:rsid w:val="00EE1253"/>
    <w:rsid w:val="00EE563F"/>
    <w:rsid w:val="00EF1817"/>
    <w:rsid w:val="00EF1AF6"/>
    <w:rsid w:val="00EF6D8B"/>
    <w:rsid w:val="00F03AB5"/>
    <w:rsid w:val="00F073AA"/>
    <w:rsid w:val="00F1129E"/>
    <w:rsid w:val="00F27CB7"/>
    <w:rsid w:val="00F322C9"/>
    <w:rsid w:val="00F356B0"/>
    <w:rsid w:val="00F40FD3"/>
    <w:rsid w:val="00F44831"/>
    <w:rsid w:val="00F47C9C"/>
    <w:rsid w:val="00F521A9"/>
    <w:rsid w:val="00F61874"/>
    <w:rsid w:val="00F952E2"/>
    <w:rsid w:val="00FA5B73"/>
    <w:rsid w:val="00FA71EF"/>
    <w:rsid w:val="00FB1D5A"/>
    <w:rsid w:val="00FB2F64"/>
    <w:rsid w:val="00FB4B48"/>
    <w:rsid w:val="00FC6222"/>
    <w:rsid w:val="00FC658C"/>
    <w:rsid w:val="00FD79BA"/>
    <w:rsid w:val="00FE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5DE1B"/>
  <w15:docId w15:val="{0C99047C-0CAF-4899-B6EE-10A30E4D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97"/>
    <w:pPr>
      <w:widowControl w:val="0"/>
      <w:jc w:val="both"/>
    </w:pPr>
  </w:style>
  <w:style w:type="paragraph" w:styleId="1">
    <w:name w:val="heading 1"/>
    <w:basedOn w:val="a"/>
    <w:next w:val="a"/>
    <w:link w:val="10"/>
    <w:uiPriority w:val="9"/>
    <w:qFormat/>
    <w:rsid w:val="006C7D32"/>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604112"/>
    <w:pPr>
      <w:widowControl/>
      <w:jc w:val="left"/>
      <w:outlineLvl w:val="2"/>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6B54"/>
    <w:rPr>
      <w:color w:val="0000FF" w:themeColor="hyperlink"/>
      <w:u w:val="single"/>
    </w:rPr>
  </w:style>
  <w:style w:type="character" w:styleId="a4">
    <w:name w:val="FollowedHyperlink"/>
    <w:basedOn w:val="a0"/>
    <w:uiPriority w:val="99"/>
    <w:semiHidden/>
    <w:unhideWhenUsed/>
    <w:rsid w:val="00731177"/>
    <w:rPr>
      <w:color w:val="800080" w:themeColor="followedHyperlink"/>
      <w:u w:val="single"/>
    </w:rPr>
  </w:style>
  <w:style w:type="paragraph" w:styleId="a5">
    <w:name w:val="Date"/>
    <w:basedOn w:val="a"/>
    <w:next w:val="a"/>
    <w:link w:val="a6"/>
    <w:uiPriority w:val="99"/>
    <w:semiHidden/>
    <w:unhideWhenUsed/>
    <w:rsid w:val="004A22BF"/>
  </w:style>
  <w:style w:type="character" w:customStyle="1" w:styleId="a6">
    <w:name w:val="日付 (文字)"/>
    <w:basedOn w:val="a0"/>
    <w:link w:val="a5"/>
    <w:uiPriority w:val="99"/>
    <w:semiHidden/>
    <w:rsid w:val="004A22BF"/>
  </w:style>
  <w:style w:type="character" w:styleId="a7">
    <w:name w:val="Emphasis"/>
    <w:qFormat/>
    <w:rsid w:val="00D5432A"/>
    <w:rPr>
      <w:b/>
      <w:bCs/>
      <w:i w:val="0"/>
      <w:iCs w:val="0"/>
    </w:rPr>
  </w:style>
  <w:style w:type="character" w:customStyle="1" w:styleId="30">
    <w:name w:val="見出し 3 (文字)"/>
    <w:basedOn w:val="a0"/>
    <w:link w:val="3"/>
    <w:uiPriority w:val="9"/>
    <w:rsid w:val="00604112"/>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985273"/>
    <w:pPr>
      <w:tabs>
        <w:tab w:val="center" w:pos="4252"/>
        <w:tab w:val="right" w:pos="8504"/>
      </w:tabs>
      <w:snapToGrid w:val="0"/>
    </w:pPr>
  </w:style>
  <w:style w:type="character" w:customStyle="1" w:styleId="a9">
    <w:name w:val="ヘッダー (文字)"/>
    <w:basedOn w:val="a0"/>
    <w:link w:val="a8"/>
    <w:uiPriority w:val="99"/>
    <w:rsid w:val="00985273"/>
  </w:style>
  <w:style w:type="paragraph" w:styleId="aa">
    <w:name w:val="footer"/>
    <w:basedOn w:val="a"/>
    <w:link w:val="ab"/>
    <w:uiPriority w:val="99"/>
    <w:unhideWhenUsed/>
    <w:rsid w:val="00985273"/>
    <w:pPr>
      <w:tabs>
        <w:tab w:val="center" w:pos="4252"/>
        <w:tab w:val="right" w:pos="8504"/>
      </w:tabs>
      <w:snapToGrid w:val="0"/>
    </w:pPr>
  </w:style>
  <w:style w:type="character" w:customStyle="1" w:styleId="ab">
    <w:name w:val="フッター (文字)"/>
    <w:basedOn w:val="a0"/>
    <w:link w:val="aa"/>
    <w:uiPriority w:val="99"/>
    <w:rsid w:val="00985273"/>
  </w:style>
  <w:style w:type="paragraph" w:styleId="ac">
    <w:name w:val="Balloon Text"/>
    <w:basedOn w:val="a"/>
    <w:link w:val="ad"/>
    <w:uiPriority w:val="99"/>
    <w:semiHidden/>
    <w:unhideWhenUsed/>
    <w:rsid w:val="00CA05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05B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7200C"/>
    <w:rPr>
      <w:sz w:val="18"/>
      <w:szCs w:val="18"/>
    </w:rPr>
  </w:style>
  <w:style w:type="paragraph" w:styleId="af">
    <w:name w:val="annotation text"/>
    <w:basedOn w:val="a"/>
    <w:link w:val="af0"/>
    <w:uiPriority w:val="99"/>
    <w:semiHidden/>
    <w:unhideWhenUsed/>
    <w:rsid w:val="00E7200C"/>
    <w:pPr>
      <w:jc w:val="left"/>
    </w:pPr>
  </w:style>
  <w:style w:type="character" w:customStyle="1" w:styleId="af0">
    <w:name w:val="コメント文字列 (文字)"/>
    <w:basedOn w:val="a0"/>
    <w:link w:val="af"/>
    <w:uiPriority w:val="99"/>
    <w:semiHidden/>
    <w:rsid w:val="00E7200C"/>
  </w:style>
  <w:style w:type="paragraph" w:styleId="af1">
    <w:name w:val="annotation subject"/>
    <w:basedOn w:val="af"/>
    <w:next w:val="af"/>
    <w:link w:val="af2"/>
    <w:uiPriority w:val="99"/>
    <w:semiHidden/>
    <w:unhideWhenUsed/>
    <w:rsid w:val="00E7200C"/>
    <w:rPr>
      <w:b/>
      <w:bCs/>
    </w:rPr>
  </w:style>
  <w:style w:type="character" w:customStyle="1" w:styleId="af2">
    <w:name w:val="コメント内容 (文字)"/>
    <w:basedOn w:val="af0"/>
    <w:link w:val="af1"/>
    <w:uiPriority w:val="99"/>
    <w:semiHidden/>
    <w:rsid w:val="00E7200C"/>
    <w:rPr>
      <w:b/>
      <w:bCs/>
    </w:rPr>
  </w:style>
  <w:style w:type="character" w:customStyle="1" w:styleId="10">
    <w:name w:val="見出し 1 (文字)"/>
    <w:basedOn w:val="a0"/>
    <w:link w:val="1"/>
    <w:uiPriority w:val="9"/>
    <w:rsid w:val="006C7D3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03286">
      <w:bodyDiv w:val="1"/>
      <w:marLeft w:val="0"/>
      <w:marRight w:val="0"/>
      <w:marTop w:val="0"/>
      <w:marBottom w:val="0"/>
      <w:divBdr>
        <w:top w:val="none" w:sz="0" w:space="0" w:color="auto"/>
        <w:left w:val="none" w:sz="0" w:space="0" w:color="auto"/>
        <w:bottom w:val="none" w:sz="0" w:space="0" w:color="auto"/>
        <w:right w:val="none" w:sz="0" w:space="0" w:color="auto"/>
      </w:divBdr>
      <w:divsChild>
        <w:div w:id="111437071">
          <w:marLeft w:val="210"/>
          <w:marRight w:val="210"/>
          <w:marTop w:val="0"/>
          <w:marBottom w:val="0"/>
          <w:divBdr>
            <w:top w:val="none" w:sz="0" w:space="0" w:color="auto"/>
            <w:left w:val="none" w:sz="0" w:space="0" w:color="auto"/>
            <w:bottom w:val="none" w:sz="0" w:space="0" w:color="auto"/>
            <w:right w:val="none" w:sz="0" w:space="0" w:color="auto"/>
          </w:divBdr>
          <w:divsChild>
            <w:div w:id="2110929988">
              <w:marLeft w:val="0"/>
              <w:marRight w:val="0"/>
              <w:marTop w:val="0"/>
              <w:marBottom w:val="0"/>
              <w:divBdr>
                <w:top w:val="none" w:sz="0" w:space="0" w:color="auto"/>
                <w:left w:val="none" w:sz="0" w:space="0" w:color="auto"/>
                <w:bottom w:val="none" w:sz="0" w:space="0" w:color="auto"/>
                <w:right w:val="none" w:sz="0" w:space="0" w:color="auto"/>
              </w:divBdr>
              <w:divsChild>
                <w:div w:id="116092203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81570233">
      <w:bodyDiv w:val="1"/>
      <w:marLeft w:val="0"/>
      <w:marRight w:val="0"/>
      <w:marTop w:val="0"/>
      <w:marBottom w:val="0"/>
      <w:divBdr>
        <w:top w:val="none" w:sz="0" w:space="0" w:color="auto"/>
        <w:left w:val="none" w:sz="0" w:space="0" w:color="auto"/>
        <w:bottom w:val="none" w:sz="0" w:space="0" w:color="auto"/>
        <w:right w:val="none" w:sz="0" w:space="0" w:color="auto"/>
      </w:divBdr>
    </w:div>
    <w:div w:id="547298407">
      <w:bodyDiv w:val="1"/>
      <w:marLeft w:val="0"/>
      <w:marRight w:val="0"/>
      <w:marTop w:val="0"/>
      <w:marBottom w:val="0"/>
      <w:divBdr>
        <w:top w:val="none" w:sz="0" w:space="0" w:color="auto"/>
        <w:left w:val="none" w:sz="0" w:space="0" w:color="auto"/>
        <w:bottom w:val="none" w:sz="0" w:space="0" w:color="auto"/>
        <w:right w:val="none" w:sz="0" w:space="0" w:color="auto"/>
      </w:divBdr>
    </w:div>
    <w:div w:id="588271933">
      <w:bodyDiv w:val="1"/>
      <w:marLeft w:val="0"/>
      <w:marRight w:val="0"/>
      <w:marTop w:val="0"/>
      <w:marBottom w:val="0"/>
      <w:divBdr>
        <w:top w:val="none" w:sz="0" w:space="0" w:color="auto"/>
        <w:left w:val="none" w:sz="0" w:space="0" w:color="auto"/>
        <w:bottom w:val="none" w:sz="0" w:space="0" w:color="auto"/>
        <w:right w:val="none" w:sz="0" w:space="0" w:color="auto"/>
      </w:divBdr>
      <w:divsChild>
        <w:div w:id="1400902888">
          <w:marLeft w:val="0"/>
          <w:marRight w:val="0"/>
          <w:marTop w:val="0"/>
          <w:marBottom w:val="0"/>
          <w:divBdr>
            <w:top w:val="none" w:sz="0" w:space="0" w:color="auto"/>
            <w:left w:val="none" w:sz="0" w:space="0" w:color="auto"/>
            <w:bottom w:val="none" w:sz="0" w:space="0" w:color="auto"/>
            <w:right w:val="none" w:sz="0" w:space="0" w:color="auto"/>
          </w:divBdr>
          <w:divsChild>
            <w:div w:id="1659579591">
              <w:marLeft w:val="0"/>
              <w:marRight w:val="0"/>
              <w:marTop w:val="0"/>
              <w:marBottom w:val="0"/>
              <w:divBdr>
                <w:top w:val="none" w:sz="0" w:space="0" w:color="auto"/>
                <w:left w:val="none" w:sz="0" w:space="0" w:color="auto"/>
                <w:bottom w:val="none" w:sz="0" w:space="0" w:color="auto"/>
                <w:right w:val="none" w:sz="0" w:space="0" w:color="auto"/>
              </w:divBdr>
              <w:divsChild>
                <w:div w:id="16661541">
                  <w:marLeft w:val="0"/>
                  <w:marRight w:val="0"/>
                  <w:marTop w:val="0"/>
                  <w:marBottom w:val="0"/>
                  <w:divBdr>
                    <w:top w:val="none" w:sz="0" w:space="0" w:color="auto"/>
                    <w:left w:val="none" w:sz="0" w:space="0" w:color="auto"/>
                    <w:bottom w:val="none" w:sz="0" w:space="0" w:color="auto"/>
                    <w:right w:val="none" w:sz="0" w:space="0" w:color="auto"/>
                  </w:divBdr>
                  <w:divsChild>
                    <w:div w:id="684357473">
                      <w:marLeft w:val="0"/>
                      <w:marRight w:val="0"/>
                      <w:marTop w:val="0"/>
                      <w:marBottom w:val="0"/>
                      <w:divBdr>
                        <w:top w:val="none" w:sz="0" w:space="0" w:color="auto"/>
                        <w:left w:val="none" w:sz="0" w:space="0" w:color="auto"/>
                        <w:bottom w:val="none" w:sz="0" w:space="0" w:color="auto"/>
                        <w:right w:val="none" w:sz="0" w:space="0" w:color="auto"/>
                      </w:divBdr>
                      <w:divsChild>
                        <w:div w:id="1615625289">
                          <w:marLeft w:val="0"/>
                          <w:marRight w:val="0"/>
                          <w:marTop w:val="0"/>
                          <w:marBottom w:val="0"/>
                          <w:divBdr>
                            <w:top w:val="none" w:sz="0" w:space="0" w:color="auto"/>
                            <w:left w:val="none" w:sz="0" w:space="0" w:color="auto"/>
                            <w:bottom w:val="none" w:sz="0" w:space="0" w:color="auto"/>
                            <w:right w:val="none" w:sz="0" w:space="0" w:color="auto"/>
                          </w:divBdr>
                          <w:divsChild>
                            <w:div w:id="1228688895">
                              <w:marLeft w:val="0"/>
                              <w:marRight w:val="0"/>
                              <w:marTop w:val="0"/>
                              <w:marBottom w:val="0"/>
                              <w:divBdr>
                                <w:top w:val="none" w:sz="0" w:space="0" w:color="auto"/>
                                <w:left w:val="none" w:sz="0" w:space="0" w:color="auto"/>
                                <w:bottom w:val="none" w:sz="0" w:space="0" w:color="auto"/>
                                <w:right w:val="none" w:sz="0" w:space="0" w:color="auto"/>
                              </w:divBdr>
                              <w:divsChild>
                                <w:div w:id="1380281247">
                                  <w:marLeft w:val="0"/>
                                  <w:marRight w:val="0"/>
                                  <w:marTop w:val="0"/>
                                  <w:marBottom w:val="0"/>
                                  <w:divBdr>
                                    <w:top w:val="none" w:sz="0" w:space="0" w:color="auto"/>
                                    <w:left w:val="none" w:sz="0" w:space="0" w:color="auto"/>
                                    <w:bottom w:val="none" w:sz="0" w:space="0" w:color="auto"/>
                                    <w:right w:val="none" w:sz="0" w:space="0" w:color="auto"/>
                                  </w:divBdr>
                                  <w:divsChild>
                                    <w:div w:id="53478456">
                                      <w:marLeft w:val="0"/>
                                      <w:marRight w:val="0"/>
                                      <w:marTop w:val="0"/>
                                      <w:marBottom w:val="0"/>
                                      <w:divBdr>
                                        <w:top w:val="none" w:sz="0" w:space="0" w:color="auto"/>
                                        <w:left w:val="none" w:sz="0" w:space="0" w:color="auto"/>
                                        <w:bottom w:val="none" w:sz="0" w:space="0" w:color="auto"/>
                                        <w:right w:val="none" w:sz="0" w:space="0" w:color="auto"/>
                                      </w:divBdr>
                                      <w:divsChild>
                                        <w:div w:id="1660688222">
                                          <w:marLeft w:val="0"/>
                                          <w:marRight w:val="0"/>
                                          <w:marTop w:val="0"/>
                                          <w:marBottom w:val="0"/>
                                          <w:divBdr>
                                            <w:top w:val="none" w:sz="0" w:space="0" w:color="auto"/>
                                            <w:left w:val="none" w:sz="0" w:space="0" w:color="auto"/>
                                            <w:bottom w:val="none" w:sz="0" w:space="0" w:color="auto"/>
                                            <w:right w:val="none" w:sz="0" w:space="0" w:color="auto"/>
                                          </w:divBdr>
                                          <w:divsChild>
                                            <w:div w:id="755978405">
                                              <w:marLeft w:val="0"/>
                                              <w:marRight w:val="0"/>
                                              <w:marTop w:val="0"/>
                                              <w:marBottom w:val="0"/>
                                              <w:divBdr>
                                                <w:top w:val="none" w:sz="0" w:space="0" w:color="auto"/>
                                                <w:left w:val="none" w:sz="0" w:space="0" w:color="auto"/>
                                                <w:bottom w:val="none" w:sz="0" w:space="0" w:color="auto"/>
                                                <w:right w:val="none" w:sz="0" w:space="0" w:color="auto"/>
                                              </w:divBdr>
                                              <w:divsChild>
                                                <w:div w:id="756288460">
                                                  <w:marLeft w:val="0"/>
                                                  <w:marRight w:val="0"/>
                                                  <w:marTop w:val="0"/>
                                                  <w:marBottom w:val="0"/>
                                                  <w:divBdr>
                                                    <w:top w:val="none" w:sz="0" w:space="0" w:color="auto"/>
                                                    <w:left w:val="none" w:sz="0" w:space="0" w:color="auto"/>
                                                    <w:bottom w:val="none" w:sz="0" w:space="0" w:color="auto"/>
                                                    <w:right w:val="none" w:sz="0" w:space="0" w:color="auto"/>
                                                  </w:divBdr>
                                                  <w:divsChild>
                                                    <w:div w:id="1642883034">
                                                      <w:marLeft w:val="0"/>
                                                      <w:marRight w:val="0"/>
                                                      <w:marTop w:val="0"/>
                                                      <w:marBottom w:val="0"/>
                                                      <w:divBdr>
                                                        <w:top w:val="none" w:sz="0" w:space="0" w:color="auto"/>
                                                        <w:left w:val="none" w:sz="0" w:space="0" w:color="auto"/>
                                                        <w:bottom w:val="none" w:sz="0" w:space="0" w:color="auto"/>
                                                        <w:right w:val="none" w:sz="0" w:space="0" w:color="auto"/>
                                                      </w:divBdr>
                                                      <w:divsChild>
                                                        <w:div w:id="2048721309">
                                                          <w:marLeft w:val="0"/>
                                                          <w:marRight w:val="0"/>
                                                          <w:marTop w:val="0"/>
                                                          <w:marBottom w:val="0"/>
                                                          <w:divBdr>
                                                            <w:top w:val="none" w:sz="0" w:space="0" w:color="auto"/>
                                                            <w:left w:val="none" w:sz="0" w:space="0" w:color="auto"/>
                                                            <w:bottom w:val="none" w:sz="0" w:space="0" w:color="auto"/>
                                                            <w:right w:val="none" w:sz="0" w:space="0" w:color="auto"/>
                                                          </w:divBdr>
                                                          <w:divsChild>
                                                            <w:div w:id="712005551">
                                                              <w:marLeft w:val="0"/>
                                                              <w:marRight w:val="150"/>
                                                              <w:marTop w:val="0"/>
                                                              <w:marBottom w:val="150"/>
                                                              <w:divBdr>
                                                                <w:top w:val="none" w:sz="0" w:space="0" w:color="auto"/>
                                                                <w:left w:val="none" w:sz="0" w:space="0" w:color="auto"/>
                                                                <w:bottom w:val="none" w:sz="0" w:space="0" w:color="auto"/>
                                                                <w:right w:val="none" w:sz="0" w:space="0" w:color="auto"/>
                                                              </w:divBdr>
                                                              <w:divsChild>
                                                                <w:div w:id="328951443">
                                                                  <w:marLeft w:val="0"/>
                                                                  <w:marRight w:val="0"/>
                                                                  <w:marTop w:val="0"/>
                                                                  <w:marBottom w:val="0"/>
                                                                  <w:divBdr>
                                                                    <w:top w:val="none" w:sz="0" w:space="0" w:color="auto"/>
                                                                    <w:left w:val="none" w:sz="0" w:space="0" w:color="auto"/>
                                                                    <w:bottom w:val="none" w:sz="0" w:space="0" w:color="auto"/>
                                                                    <w:right w:val="none" w:sz="0" w:space="0" w:color="auto"/>
                                                                  </w:divBdr>
                                                                  <w:divsChild>
                                                                    <w:div w:id="1110203035">
                                                                      <w:marLeft w:val="0"/>
                                                                      <w:marRight w:val="0"/>
                                                                      <w:marTop w:val="0"/>
                                                                      <w:marBottom w:val="0"/>
                                                                      <w:divBdr>
                                                                        <w:top w:val="none" w:sz="0" w:space="0" w:color="auto"/>
                                                                        <w:left w:val="none" w:sz="0" w:space="0" w:color="auto"/>
                                                                        <w:bottom w:val="none" w:sz="0" w:space="0" w:color="auto"/>
                                                                        <w:right w:val="none" w:sz="0" w:space="0" w:color="auto"/>
                                                                      </w:divBdr>
                                                                      <w:divsChild>
                                                                        <w:div w:id="352807772">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1561863954">
                                                                                  <w:marLeft w:val="0"/>
                                                                                  <w:marRight w:val="0"/>
                                                                                  <w:marTop w:val="0"/>
                                                                                  <w:marBottom w:val="0"/>
                                                                                  <w:divBdr>
                                                                                    <w:top w:val="none" w:sz="0" w:space="0" w:color="auto"/>
                                                                                    <w:left w:val="none" w:sz="0" w:space="0" w:color="auto"/>
                                                                                    <w:bottom w:val="none" w:sz="0" w:space="0" w:color="auto"/>
                                                                                    <w:right w:val="none" w:sz="0" w:space="0" w:color="auto"/>
                                                                                  </w:divBdr>
                                                                                  <w:divsChild>
                                                                                    <w:div w:id="1491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95242">
      <w:bodyDiv w:val="1"/>
      <w:marLeft w:val="0"/>
      <w:marRight w:val="0"/>
      <w:marTop w:val="0"/>
      <w:marBottom w:val="0"/>
      <w:divBdr>
        <w:top w:val="none" w:sz="0" w:space="0" w:color="auto"/>
        <w:left w:val="none" w:sz="0" w:space="0" w:color="auto"/>
        <w:bottom w:val="none" w:sz="0" w:space="0" w:color="auto"/>
        <w:right w:val="none" w:sz="0" w:space="0" w:color="auto"/>
      </w:divBdr>
    </w:div>
    <w:div w:id="1312979494">
      <w:bodyDiv w:val="1"/>
      <w:marLeft w:val="0"/>
      <w:marRight w:val="0"/>
      <w:marTop w:val="0"/>
      <w:marBottom w:val="0"/>
      <w:divBdr>
        <w:top w:val="none" w:sz="0" w:space="0" w:color="auto"/>
        <w:left w:val="none" w:sz="0" w:space="0" w:color="auto"/>
        <w:bottom w:val="none" w:sz="0" w:space="0" w:color="auto"/>
        <w:right w:val="none" w:sz="0" w:space="0" w:color="auto"/>
      </w:divBdr>
    </w:div>
    <w:div w:id="1356615808">
      <w:bodyDiv w:val="1"/>
      <w:marLeft w:val="0"/>
      <w:marRight w:val="0"/>
      <w:marTop w:val="0"/>
      <w:marBottom w:val="0"/>
      <w:divBdr>
        <w:top w:val="none" w:sz="0" w:space="0" w:color="auto"/>
        <w:left w:val="none" w:sz="0" w:space="0" w:color="auto"/>
        <w:bottom w:val="none" w:sz="0" w:space="0" w:color="auto"/>
        <w:right w:val="none" w:sz="0" w:space="0" w:color="auto"/>
      </w:divBdr>
      <w:divsChild>
        <w:div w:id="190341222">
          <w:marLeft w:val="0"/>
          <w:marRight w:val="0"/>
          <w:marTop w:val="0"/>
          <w:marBottom w:val="0"/>
          <w:divBdr>
            <w:top w:val="none" w:sz="0" w:space="0" w:color="auto"/>
            <w:left w:val="none" w:sz="0" w:space="0" w:color="auto"/>
            <w:bottom w:val="none" w:sz="0" w:space="0" w:color="auto"/>
            <w:right w:val="none" w:sz="0" w:space="0" w:color="auto"/>
          </w:divBdr>
          <w:divsChild>
            <w:div w:id="1063456039">
              <w:marLeft w:val="0"/>
              <w:marRight w:val="0"/>
              <w:marTop w:val="0"/>
              <w:marBottom w:val="0"/>
              <w:divBdr>
                <w:top w:val="none" w:sz="0" w:space="0" w:color="auto"/>
                <w:left w:val="none" w:sz="0" w:space="0" w:color="auto"/>
                <w:bottom w:val="none" w:sz="0" w:space="0" w:color="auto"/>
                <w:right w:val="none" w:sz="0" w:space="0" w:color="auto"/>
              </w:divBdr>
              <w:divsChild>
                <w:div w:id="798375705">
                  <w:marLeft w:val="0"/>
                  <w:marRight w:val="0"/>
                  <w:marTop w:val="0"/>
                  <w:marBottom w:val="0"/>
                  <w:divBdr>
                    <w:top w:val="none" w:sz="0" w:space="0" w:color="auto"/>
                    <w:left w:val="none" w:sz="0" w:space="0" w:color="auto"/>
                    <w:bottom w:val="none" w:sz="0" w:space="0" w:color="auto"/>
                    <w:right w:val="none" w:sz="0" w:space="0" w:color="auto"/>
                  </w:divBdr>
                  <w:divsChild>
                    <w:div w:id="1238323730">
                      <w:marLeft w:val="0"/>
                      <w:marRight w:val="0"/>
                      <w:marTop w:val="0"/>
                      <w:marBottom w:val="0"/>
                      <w:divBdr>
                        <w:top w:val="none" w:sz="0" w:space="0" w:color="auto"/>
                        <w:left w:val="none" w:sz="0" w:space="0" w:color="auto"/>
                        <w:bottom w:val="none" w:sz="0" w:space="0" w:color="auto"/>
                        <w:right w:val="none" w:sz="0" w:space="0" w:color="auto"/>
                      </w:divBdr>
                      <w:divsChild>
                        <w:div w:id="1908881621">
                          <w:marLeft w:val="0"/>
                          <w:marRight w:val="0"/>
                          <w:marTop w:val="0"/>
                          <w:marBottom w:val="0"/>
                          <w:divBdr>
                            <w:top w:val="none" w:sz="0" w:space="0" w:color="auto"/>
                            <w:left w:val="none" w:sz="0" w:space="0" w:color="auto"/>
                            <w:bottom w:val="none" w:sz="0" w:space="0" w:color="auto"/>
                            <w:right w:val="none" w:sz="0" w:space="0" w:color="auto"/>
                          </w:divBdr>
                          <w:divsChild>
                            <w:div w:id="1888880603">
                              <w:marLeft w:val="0"/>
                              <w:marRight w:val="0"/>
                              <w:marTop w:val="0"/>
                              <w:marBottom w:val="0"/>
                              <w:divBdr>
                                <w:top w:val="none" w:sz="0" w:space="0" w:color="auto"/>
                                <w:left w:val="none" w:sz="0" w:space="0" w:color="auto"/>
                                <w:bottom w:val="none" w:sz="0" w:space="0" w:color="auto"/>
                                <w:right w:val="none" w:sz="0" w:space="0" w:color="auto"/>
                              </w:divBdr>
                              <w:divsChild>
                                <w:div w:id="817304970">
                                  <w:marLeft w:val="0"/>
                                  <w:marRight w:val="0"/>
                                  <w:marTop w:val="0"/>
                                  <w:marBottom w:val="0"/>
                                  <w:divBdr>
                                    <w:top w:val="none" w:sz="0" w:space="0" w:color="auto"/>
                                    <w:left w:val="none" w:sz="0" w:space="0" w:color="auto"/>
                                    <w:bottom w:val="none" w:sz="0" w:space="0" w:color="auto"/>
                                    <w:right w:val="none" w:sz="0" w:space="0" w:color="auto"/>
                                  </w:divBdr>
                                  <w:divsChild>
                                    <w:div w:id="657030881">
                                      <w:marLeft w:val="0"/>
                                      <w:marRight w:val="0"/>
                                      <w:marTop w:val="0"/>
                                      <w:marBottom w:val="0"/>
                                      <w:divBdr>
                                        <w:top w:val="none" w:sz="0" w:space="0" w:color="auto"/>
                                        <w:left w:val="none" w:sz="0" w:space="0" w:color="auto"/>
                                        <w:bottom w:val="none" w:sz="0" w:space="0" w:color="auto"/>
                                        <w:right w:val="none" w:sz="0" w:space="0" w:color="auto"/>
                                      </w:divBdr>
                                      <w:divsChild>
                                        <w:div w:id="746195282">
                                          <w:marLeft w:val="0"/>
                                          <w:marRight w:val="0"/>
                                          <w:marTop w:val="0"/>
                                          <w:marBottom w:val="0"/>
                                          <w:divBdr>
                                            <w:top w:val="none" w:sz="0" w:space="0" w:color="auto"/>
                                            <w:left w:val="none" w:sz="0" w:space="0" w:color="auto"/>
                                            <w:bottom w:val="none" w:sz="0" w:space="0" w:color="auto"/>
                                            <w:right w:val="none" w:sz="0" w:space="0" w:color="auto"/>
                                          </w:divBdr>
                                          <w:divsChild>
                                            <w:div w:id="530189471">
                                              <w:marLeft w:val="0"/>
                                              <w:marRight w:val="0"/>
                                              <w:marTop w:val="0"/>
                                              <w:marBottom w:val="0"/>
                                              <w:divBdr>
                                                <w:top w:val="none" w:sz="0" w:space="0" w:color="auto"/>
                                                <w:left w:val="none" w:sz="0" w:space="0" w:color="auto"/>
                                                <w:bottom w:val="none" w:sz="0" w:space="0" w:color="auto"/>
                                                <w:right w:val="none" w:sz="0" w:space="0" w:color="auto"/>
                                              </w:divBdr>
                                              <w:divsChild>
                                                <w:div w:id="1396929815">
                                                  <w:marLeft w:val="0"/>
                                                  <w:marRight w:val="0"/>
                                                  <w:marTop w:val="0"/>
                                                  <w:marBottom w:val="0"/>
                                                  <w:divBdr>
                                                    <w:top w:val="none" w:sz="0" w:space="0" w:color="auto"/>
                                                    <w:left w:val="none" w:sz="0" w:space="0" w:color="auto"/>
                                                    <w:bottom w:val="none" w:sz="0" w:space="0" w:color="auto"/>
                                                    <w:right w:val="none" w:sz="0" w:space="0" w:color="auto"/>
                                                  </w:divBdr>
                                                  <w:divsChild>
                                                    <w:div w:id="20405183">
                                                      <w:marLeft w:val="0"/>
                                                      <w:marRight w:val="0"/>
                                                      <w:marTop w:val="0"/>
                                                      <w:marBottom w:val="0"/>
                                                      <w:divBdr>
                                                        <w:top w:val="none" w:sz="0" w:space="0" w:color="auto"/>
                                                        <w:left w:val="none" w:sz="0" w:space="0" w:color="auto"/>
                                                        <w:bottom w:val="none" w:sz="0" w:space="0" w:color="auto"/>
                                                        <w:right w:val="none" w:sz="0" w:space="0" w:color="auto"/>
                                                      </w:divBdr>
                                                      <w:divsChild>
                                                        <w:div w:id="2377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648406">
      <w:bodyDiv w:val="1"/>
      <w:marLeft w:val="0"/>
      <w:marRight w:val="0"/>
      <w:marTop w:val="0"/>
      <w:marBottom w:val="0"/>
      <w:divBdr>
        <w:top w:val="none" w:sz="0" w:space="0" w:color="auto"/>
        <w:left w:val="none" w:sz="0" w:space="0" w:color="auto"/>
        <w:bottom w:val="none" w:sz="0" w:space="0" w:color="auto"/>
        <w:right w:val="none" w:sz="0" w:space="0" w:color="auto"/>
      </w:divBdr>
      <w:divsChild>
        <w:div w:id="1264068413">
          <w:marLeft w:val="210"/>
          <w:marRight w:val="210"/>
          <w:marTop w:val="0"/>
          <w:marBottom w:val="0"/>
          <w:divBdr>
            <w:top w:val="none" w:sz="0" w:space="0" w:color="auto"/>
            <w:left w:val="none" w:sz="0" w:space="0" w:color="auto"/>
            <w:bottom w:val="none" w:sz="0" w:space="0" w:color="auto"/>
            <w:right w:val="none" w:sz="0" w:space="0" w:color="auto"/>
          </w:divBdr>
          <w:divsChild>
            <w:div w:id="396320897">
              <w:marLeft w:val="0"/>
              <w:marRight w:val="0"/>
              <w:marTop w:val="0"/>
              <w:marBottom w:val="0"/>
              <w:divBdr>
                <w:top w:val="none" w:sz="0" w:space="0" w:color="auto"/>
                <w:left w:val="none" w:sz="0" w:space="0" w:color="auto"/>
                <w:bottom w:val="none" w:sz="0" w:space="0" w:color="auto"/>
                <w:right w:val="none" w:sz="0" w:space="0" w:color="auto"/>
              </w:divBdr>
              <w:divsChild>
                <w:div w:id="2020114221">
                  <w:marLeft w:val="0"/>
                  <w:marRight w:val="0"/>
                  <w:marTop w:val="0"/>
                  <w:marBottom w:val="210"/>
                  <w:divBdr>
                    <w:top w:val="none" w:sz="0" w:space="0" w:color="auto"/>
                    <w:left w:val="none" w:sz="0" w:space="0" w:color="auto"/>
                    <w:bottom w:val="none" w:sz="0" w:space="0" w:color="auto"/>
                    <w:right w:val="none" w:sz="0" w:space="0" w:color="auto"/>
                  </w:divBdr>
                  <w:divsChild>
                    <w:div w:id="1341352480">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9187">
      <w:bodyDiv w:val="1"/>
      <w:marLeft w:val="0"/>
      <w:marRight w:val="0"/>
      <w:marTop w:val="0"/>
      <w:marBottom w:val="0"/>
      <w:divBdr>
        <w:top w:val="none" w:sz="0" w:space="0" w:color="auto"/>
        <w:left w:val="none" w:sz="0" w:space="0" w:color="auto"/>
        <w:bottom w:val="none" w:sz="0" w:space="0" w:color="auto"/>
        <w:right w:val="none" w:sz="0" w:space="0" w:color="auto"/>
      </w:divBdr>
    </w:div>
    <w:div w:id="1539732831">
      <w:bodyDiv w:val="1"/>
      <w:marLeft w:val="0"/>
      <w:marRight w:val="0"/>
      <w:marTop w:val="0"/>
      <w:marBottom w:val="0"/>
      <w:divBdr>
        <w:top w:val="none" w:sz="0" w:space="0" w:color="auto"/>
        <w:left w:val="none" w:sz="0" w:space="0" w:color="auto"/>
        <w:bottom w:val="none" w:sz="0" w:space="0" w:color="auto"/>
        <w:right w:val="none" w:sz="0" w:space="0" w:color="auto"/>
      </w:divBdr>
      <w:divsChild>
        <w:div w:id="1605652591">
          <w:marLeft w:val="0"/>
          <w:marRight w:val="0"/>
          <w:marTop w:val="0"/>
          <w:marBottom w:val="0"/>
          <w:divBdr>
            <w:top w:val="none" w:sz="0" w:space="0" w:color="auto"/>
            <w:left w:val="none" w:sz="0" w:space="0" w:color="auto"/>
            <w:bottom w:val="none" w:sz="0" w:space="0" w:color="auto"/>
            <w:right w:val="none" w:sz="0" w:space="0" w:color="auto"/>
          </w:divBdr>
          <w:divsChild>
            <w:div w:id="1602375838">
              <w:marLeft w:val="0"/>
              <w:marRight w:val="0"/>
              <w:marTop w:val="0"/>
              <w:marBottom w:val="0"/>
              <w:divBdr>
                <w:top w:val="none" w:sz="0" w:space="0" w:color="auto"/>
                <w:left w:val="none" w:sz="0" w:space="0" w:color="auto"/>
                <w:bottom w:val="none" w:sz="0" w:space="0" w:color="auto"/>
                <w:right w:val="none" w:sz="0" w:space="0" w:color="auto"/>
              </w:divBdr>
              <w:divsChild>
                <w:div w:id="713769494">
                  <w:marLeft w:val="-240"/>
                  <w:marRight w:val="-240"/>
                  <w:marTop w:val="0"/>
                  <w:marBottom w:val="0"/>
                  <w:divBdr>
                    <w:top w:val="none" w:sz="0" w:space="0" w:color="auto"/>
                    <w:left w:val="none" w:sz="0" w:space="0" w:color="auto"/>
                    <w:bottom w:val="none" w:sz="0" w:space="0" w:color="auto"/>
                    <w:right w:val="none" w:sz="0" w:space="0" w:color="auto"/>
                  </w:divBdr>
                  <w:divsChild>
                    <w:div w:id="1500536433">
                      <w:marLeft w:val="0"/>
                      <w:marRight w:val="0"/>
                      <w:marTop w:val="0"/>
                      <w:marBottom w:val="0"/>
                      <w:divBdr>
                        <w:top w:val="none" w:sz="0" w:space="0" w:color="auto"/>
                        <w:left w:val="none" w:sz="0" w:space="0" w:color="auto"/>
                        <w:bottom w:val="none" w:sz="0" w:space="0" w:color="auto"/>
                        <w:right w:val="none" w:sz="0" w:space="0" w:color="auto"/>
                      </w:divBdr>
                      <w:divsChild>
                        <w:div w:id="1536886701">
                          <w:marLeft w:val="0"/>
                          <w:marRight w:val="0"/>
                          <w:marTop w:val="0"/>
                          <w:marBottom w:val="0"/>
                          <w:divBdr>
                            <w:top w:val="none" w:sz="0" w:space="0" w:color="auto"/>
                            <w:left w:val="none" w:sz="0" w:space="0" w:color="auto"/>
                            <w:bottom w:val="none" w:sz="0" w:space="0" w:color="auto"/>
                            <w:right w:val="none" w:sz="0" w:space="0" w:color="auto"/>
                          </w:divBdr>
                        </w:div>
                        <w:div w:id="1180387382">
                          <w:marLeft w:val="0"/>
                          <w:marRight w:val="0"/>
                          <w:marTop w:val="0"/>
                          <w:marBottom w:val="0"/>
                          <w:divBdr>
                            <w:top w:val="none" w:sz="0" w:space="0" w:color="auto"/>
                            <w:left w:val="none" w:sz="0" w:space="0" w:color="auto"/>
                            <w:bottom w:val="none" w:sz="0" w:space="0" w:color="auto"/>
                            <w:right w:val="none" w:sz="0" w:space="0" w:color="auto"/>
                          </w:divBdr>
                          <w:divsChild>
                            <w:div w:id="1250382462">
                              <w:marLeft w:val="165"/>
                              <w:marRight w:val="165"/>
                              <w:marTop w:val="0"/>
                              <w:marBottom w:val="0"/>
                              <w:divBdr>
                                <w:top w:val="none" w:sz="0" w:space="0" w:color="auto"/>
                                <w:left w:val="none" w:sz="0" w:space="0" w:color="auto"/>
                                <w:bottom w:val="none" w:sz="0" w:space="0" w:color="auto"/>
                                <w:right w:val="none" w:sz="0" w:space="0" w:color="auto"/>
                              </w:divBdr>
                              <w:divsChild>
                                <w:div w:id="1734499960">
                                  <w:marLeft w:val="0"/>
                                  <w:marRight w:val="0"/>
                                  <w:marTop w:val="0"/>
                                  <w:marBottom w:val="0"/>
                                  <w:divBdr>
                                    <w:top w:val="none" w:sz="0" w:space="0" w:color="auto"/>
                                    <w:left w:val="none" w:sz="0" w:space="0" w:color="auto"/>
                                    <w:bottom w:val="none" w:sz="0" w:space="0" w:color="auto"/>
                                    <w:right w:val="none" w:sz="0" w:space="0" w:color="auto"/>
                                  </w:divBdr>
                                  <w:divsChild>
                                    <w:div w:id="1942642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4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6</Pages>
  <Words>1498</Words>
  <Characters>8541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青山学院大学</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松本茂</dc:creator>
  <cp:keywords/>
  <dc:description/>
  <cp:lastModifiedBy>井上 希</cp:lastModifiedBy>
  <cp:revision>119</cp:revision>
  <cp:lastPrinted>2017-10-13T05:36:00Z</cp:lastPrinted>
  <dcterms:created xsi:type="dcterms:W3CDTF">2018-06-12T05:44:00Z</dcterms:created>
  <dcterms:modified xsi:type="dcterms:W3CDTF">2021-10-14T04:29:00Z</dcterms:modified>
</cp:coreProperties>
</file>