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FD36" w14:textId="77777777" w:rsidR="008351B8" w:rsidRDefault="00965CCE">
      <w:pPr>
        <w:spacing w:after="0" w:line="259" w:lineRule="auto"/>
        <w:ind w:left="3" w:firstLine="0"/>
        <w:jc w:val="center"/>
        <w:rPr>
          <w:b/>
        </w:rPr>
      </w:pPr>
      <w:r>
        <w:rPr>
          <w:b/>
        </w:rPr>
        <w:t>Dr Nandita Saikia</w:t>
      </w:r>
    </w:p>
    <w:p w14:paraId="1CBEB862" w14:textId="057B836C" w:rsidR="00432CC9" w:rsidRDefault="008351B8">
      <w:pPr>
        <w:spacing w:after="0" w:line="259" w:lineRule="auto"/>
        <w:ind w:left="3" w:firstLine="0"/>
        <w:jc w:val="center"/>
      </w:pPr>
      <w:r>
        <w:rPr>
          <w:b/>
        </w:rPr>
        <w:t>Professor in Public Health and Mortality Studies</w:t>
      </w:r>
      <w:r w:rsidR="00965CCE">
        <w:rPr>
          <w:b/>
        </w:rPr>
        <w:t xml:space="preserve"> </w:t>
      </w:r>
      <w:r w:rsidR="00965CCE">
        <w:t xml:space="preserve"> </w:t>
      </w:r>
    </w:p>
    <w:p w14:paraId="5BB453F4" w14:textId="77777777" w:rsidR="00432CC9" w:rsidRDefault="00965CCE">
      <w:pPr>
        <w:spacing w:after="0" w:line="259" w:lineRule="auto"/>
        <w:ind w:left="13"/>
        <w:jc w:val="center"/>
      </w:pPr>
      <w:r>
        <w:rPr>
          <w:color w:val="0000FF"/>
          <w:u w:val="single" w:color="0000FF"/>
        </w:rPr>
        <w:t>nanditasts@gmail.com</w:t>
      </w:r>
      <w:r>
        <w:t xml:space="preserve"> </w:t>
      </w:r>
      <w:r>
        <w:rPr>
          <w:color w:val="0000FF"/>
          <w:u w:val="single" w:color="0000FF"/>
        </w:rPr>
        <w:t>nanditasaikia@mail.jnu.ac.in</w:t>
      </w:r>
      <w:r>
        <w:rPr>
          <w:color w:val="0000FF"/>
        </w:rPr>
        <w:t xml:space="preserve"> </w:t>
      </w:r>
      <w:r>
        <w:t xml:space="preserve"> </w:t>
      </w:r>
    </w:p>
    <w:p w14:paraId="30059501" w14:textId="77777777" w:rsidR="00432CC9" w:rsidRDefault="00965CCE">
      <w:pPr>
        <w:spacing w:line="249" w:lineRule="auto"/>
        <w:ind w:left="297" w:right="274"/>
        <w:jc w:val="center"/>
      </w:pPr>
      <w:r>
        <w:t xml:space="preserve">Mobile Number: 9717065242  </w:t>
      </w:r>
    </w:p>
    <w:p w14:paraId="61320747" w14:textId="77777777" w:rsidR="00432CC9" w:rsidRDefault="00965CCE">
      <w:pPr>
        <w:spacing w:after="253" w:line="259" w:lineRule="auto"/>
        <w:ind w:left="13"/>
        <w:jc w:val="center"/>
      </w:pPr>
      <w:r>
        <w:t xml:space="preserve">Homepage: </w:t>
      </w:r>
      <w:r>
        <w:rPr>
          <w:color w:val="0000FF"/>
          <w:u w:val="single" w:color="0000FF"/>
        </w:rPr>
        <w:t>www.nanditasaikia.com</w:t>
      </w:r>
      <w:r>
        <w:t xml:space="preserve">  </w:t>
      </w:r>
    </w:p>
    <w:p w14:paraId="574E064F" w14:textId="77777777" w:rsidR="00432CC9" w:rsidRDefault="00965CCE">
      <w:pPr>
        <w:pStyle w:val="Heading1"/>
        <w:numPr>
          <w:ilvl w:val="0"/>
          <w:numId w:val="0"/>
        </w:numPr>
        <w:spacing w:after="262"/>
        <w:ind w:left="10" w:right="1"/>
      </w:pPr>
      <w:r>
        <w:t xml:space="preserve">ABOUT ME  </w:t>
      </w:r>
    </w:p>
    <w:p w14:paraId="6754E488" w14:textId="77777777" w:rsidR="00432CC9" w:rsidRDefault="00965CCE">
      <w:pPr>
        <w:spacing w:after="277" w:line="236" w:lineRule="auto"/>
        <w:ind w:left="10" w:right="-2"/>
        <w:jc w:val="both"/>
      </w:pPr>
      <w:r>
        <w:t xml:space="preserve">I am a passionate teacher and researcher who dreams and works for a human revolution to achieve the highest goal for an individual, society, and for the entire planet. I inspire my students for value-based education to contribute to the well-being of humans and our environment.  </w:t>
      </w:r>
    </w:p>
    <w:p w14:paraId="3ED01B75" w14:textId="77777777" w:rsidR="00432CC9" w:rsidRDefault="00965CCE">
      <w:pPr>
        <w:pStyle w:val="Heading1"/>
        <w:numPr>
          <w:ilvl w:val="0"/>
          <w:numId w:val="0"/>
        </w:numPr>
        <w:spacing w:after="262"/>
        <w:ind w:left="10" w:right="1"/>
      </w:pPr>
      <w:r>
        <w:t xml:space="preserve">PROFESSIONAL APPOINTMENTS  </w:t>
      </w:r>
    </w:p>
    <w:p w14:paraId="2DD25E15" w14:textId="267C935E" w:rsidR="00C07561" w:rsidRPr="00C07561" w:rsidRDefault="00C07561">
      <w:pPr>
        <w:ind w:left="10" w:right="11"/>
        <w:rPr>
          <w:b/>
          <w:bCs/>
        </w:rPr>
      </w:pPr>
      <w:r>
        <w:t>2021, 13 October</w:t>
      </w:r>
      <w:r w:rsidR="003F23FB">
        <w:t xml:space="preserve">-present </w:t>
      </w:r>
      <w:r>
        <w:t xml:space="preserve">Professor in Public Health and Mortality Studies in </w:t>
      </w:r>
      <w:r w:rsidRPr="00F40071">
        <w:t>International Institute for Population Studies, Mumbai</w:t>
      </w:r>
    </w:p>
    <w:p w14:paraId="148FF7E4" w14:textId="77777777" w:rsidR="00E951D0" w:rsidRDefault="00E951D0">
      <w:pPr>
        <w:ind w:left="10" w:right="11"/>
      </w:pPr>
    </w:p>
    <w:p w14:paraId="50BA407A" w14:textId="40610C52" w:rsidR="00432CC9" w:rsidRDefault="00965CCE">
      <w:pPr>
        <w:ind w:left="10" w:right="11"/>
      </w:pPr>
      <w:r>
        <w:t>2013-</w:t>
      </w:r>
      <w:r w:rsidR="003F23FB">
        <w:t>2021</w:t>
      </w:r>
      <w:r>
        <w:t xml:space="preserve">   Assistant Professor, Centre for the Study of Regional Development, School of Social Sciences, Jawaharlal Nehru University.  </w:t>
      </w:r>
    </w:p>
    <w:p w14:paraId="14487485" w14:textId="77777777" w:rsidR="00432CC9" w:rsidRDefault="00965CCE">
      <w:pPr>
        <w:spacing w:after="0" w:line="259" w:lineRule="auto"/>
        <w:ind w:left="10" w:firstLine="0"/>
      </w:pPr>
      <w:r>
        <w:t xml:space="preserve"> </w:t>
      </w:r>
    </w:p>
    <w:p w14:paraId="3AAAD0E2" w14:textId="77777777" w:rsidR="00432CC9" w:rsidRDefault="00965CCE">
      <w:pPr>
        <w:ind w:left="10" w:right="11"/>
      </w:pPr>
      <w:r>
        <w:t xml:space="preserve">2017 to 2019  Post-Doctoral Research Fellow, International Institute for Applied Systems Analysis (IIASA), Austria   </w:t>
      </w:r>
    </w:p>
    <w:p w14:paraId="461C3B47" w14:textId="77777777" w:rsidR="00432CC9" w:rsidRDefault="00965CCE">
      <w:pPr>
        <w:spacing w:after="0" w:line="259" w:lineRule="auto"/>
        <w:ind w:left="10" w:firstLine="0"/>
      </w:pPr>
      <w:r>
        <w:t xml:space="preserve"> </w:t>
      </w:r>
    </w:p>
    <w:p w14:paraId="441AF014" w14:textId="6FE99641" w:rsidR="00432CC9" w:rsidRDefault="00965CCE">
      <w:pPr>
        <w:ind w:left="10" w:right="92"/>
      </w:pPr>
      <w:r>
        <w:t>2011-2013   Assistant Professor, Population Research Centre, Institute of Economic Growth, Delhi.</w:t>
      </w:r>
      <w:r>
        <w:rPr>
          <w:b/>
        </w:rPr>
        <w:t xml:space="preserve">  </w:t>
      </w:r>
      <w:r>
        <w:t xml:space="preserve">2011  Research fellow, Public Health Foundation of India, Delhi. </w:t>
      </w:r>
    </w:p>
    <w:p w14:paraId="58790E93" w14:textId="77777777" w:rsidR="00432CC9" w:rsidRDefault="00965CCE">
      <w:pPr>
        <w:spacing w:after="17" w:line="259" w:lineRule="auto"/>
        <w:ind w:left="15" w:firstLine="0"/>
      </w:pPr>
      <w:r>
        <w:t xml:space="preserve">  </w:t>
      </w:r>
    </w:p>
    <w:p w14:paraId="3730F90A" w14:textId="77777777" w:rsidR="00432CC9" w:rsidRDefault="00965CCE">
      <w:pPr>
        <w:pStyle w:val="Heading1"/>
        <w:numPr>
          <w:ilvl w:val="0"/>
          <w:numId w:val="0"/>
        </w:numPr>
        <w:tabs>
          <w:tab w:val="center" w:pos="2175"/>
        </w:tabs>
      </w:pPr>
      <w:r>
        <w:rPr>
          <w:b w:val="0"/>
        </w:rPr>
        <w:t>E</w:t>
      </w:r>
      <w:r>
        <w:t xml:space="preserve">DUCATION   </w:t>
      </w:r>
      <w:r>
        <w:tab/>
      </w:r>
      <w:r>
        <w:rPr>
          <w:b w:val="0"/>
        </w:rPr>
        <w:t xml:space="preserve"> </w:t>
      </w:r>
      <w:r>
        <w:t xml:space="preserve"> </w:t>
      </w:r>
    </w:p>
    <w:p w14:paraId="6CCED417" w14:textId="77777777" w:rsidR="00432CC9" w:rsidRDefault="00965CCE">
      <w:pPr>
        <w:ind w:left="10" w:right="11"/>
      </w:pPr>
      <w:r>
        <w:t xml:space="preserve">2011, PhD in Population Studies, International Institute for Population Sciences, Mumbai   </w:t>
      </w:r>
    </w:p>
    <w:p w14:paraId="55AB5FEE" w14:textId="77777777" w:rsidR="00432CC9" w:rsidRDefault="00965CCE">
      <w:pPr>
        <w:ind w:left="10" w:right="11"/>
      </w:pPr>
      <w:r>
        <w:t xml:space="preserve">2007, M Phil in Population Studies, International Institute for Population Sciences, Mumbai, with Silver Medal.  </w:t>
      </w:r>
    </w:p>
    <w:p w14:paraId="2A8C04C1" w14:textId="77777777" w:rsidR="00432CC9" w:rsidRDefault="00965CCE">
      <w:pPr>
        <w:ind w:left="10" w:right="1515"/>
      </w:pPr>
      <w:r>
        <w:t xml:space="preserve">2005, </w:t>
      </w:r>
      <w:proofErr w:type="spellStart"/>
      <w:r>
        <w:t>M.Sc</w:t>
      </w:r>
      <w:proofErr w:type="spellEnd"/>
      <w:r>
        <w:t xml:space="preserve"> in Statistics, </w:t>
      </w:r>
      <w:proofErr w:type="spellStart"/>
      <w:r>
        <w:t>Gauhati</w:t>
      </w:r>
      <w:proofErr w:type="spellEnd"/>
      <w:r>
        <w:t xml:space="preserve"> University, Assam; secured 1st class second position.  2002, </w:t>
      </w:r>
      <w:proofErr w:type="spellStart"/>
      <w:r>
        <w:t>B.Sc</w:t>
      </w:r>
      <w:proofErr w:type="spellEnd"/>
      <w:r>
        <w:t xml:space="preserve"> in Statistics, </w:t>
      </w:r>
      <w:proofErr w:type="spellStart"/>
      <w:r>
        <w:t>Gauhati</w:t>
      </w:r>
      <w:proofErr w:type="spellEnd"/>
      <w:r>
        <w:t xml:space="preserve"> University, Assam; secured 1st Class with distinction marks.  </w:t>
      </w:r>
    </w:p>
    <w:p w14:paraId="589F2B0A" w14:textId="77777777" w:rsidR="00432CC9" w:rsidRDefault="00965CCE">
      <w:pPr>
        <w:spacing w:after="22" w:line="259" w:lineRule="auto"/>
        <w:ind w:left="15" w:firstLine="0"/>
      </w:pPr>
      <w:r>
        <w:rPr>
          <w:b/>
        </w:rPr>
        <w:t xml:space="preserve"> </w:t>
      </w:r>
      <w:r>
        <w:t xml:space="preserve"> </w:t>
      </w:r>
    </w:p>
    <w:p w14:paraId="6D43110C" w14:textId="77777777" w:rsidR="00432CC9" w:rsidRDefault="00965CCE">
      <w:pPr>
        <w:pStyle w:val="Heading1"/>
        <w:numPr>
          <w:ilvl w:val="0"/>
          <w:numId w:val="0"/>
        </w:numPr>
        <w:ind w:left="10" w:right="1"/>
      </w:pPr>
      <w:r>
        <w:t xml:space="preserve">AWARDS/HONOR (Individual)  </w:t>
      </w:r>
    </w:p>
    <w:p w14:paraId="40F1E136" w14:textId="77777777" w:rsidR="00432CC9" w:rsidRDefault="00965CCE">
      <w:pPr>
        <w:spacing w:after="0" w:line="259" w:lineRule="auto"/>
        <w:ind w:left="15" w:firstLine="0"/>
      </w:pPr>
      <w:r>
        <w:rPr>
          <w:b/>
        </w:rPr>
        <w:t xml:space="preserve"> </w:t>
      </w:r>
      <w:r>
        <w:t xml:space="preserve"> </w:t>
      </w:r>
    </w:p>
    <w:p w14:paraId="1A59A52B" w14:textId="63FBFE33" w:rsidR="00432CC9" w:rsidRDefault="00965CCE">
      <w:pPr>
        <w:ind w:left="10" w:right="11"/>
      </w:pPr>
      <w:r>
        <w:t xml:space="preserve">RSSS Visiting fellow award by </w:t>
      </w:r>
      <w:r>
        <w:rPr>
          <w:b/>
        </w:rPr>
        <w:t>Australian National University</w:t>
      </w:r>
      <w:r>
        <w:t>, Australia for one and half-months in 2020</w:t>
      </w:r>
      <w:r w:rsidR="00E171B6">
        <w:t>-</w:t>
      </w:r>
      <w:r>
        <w:t xml:space="preserve">2021  </w:t>
      </w:r>
    </w:p>
    <w:p w14:paraId="7C222035" w14:textId="77777777" w:rsidR="00432CC9" w:rsidRDefault="00965CCE">
      <w:pPr>
        <w:spacing w:after="0" w:line="259" w:lineRule="auto"/>
        <w:ind w:left="15" w:firstLine="0"/>
      </w:pPr>
      <w:r>
        <w:rPr>
          <w:b/>
        </w:rPr>
        <w:t xml:space="preserve"> </w:t>
      </w:r>
      <w:r>
        <w:t xml:space="preserve"> </w:t>
      </w:r>
    </w:p>
    <w:p w14:paraId="443A9D4C" w14:textId="77777777" w:rsidR="00432CC9" w:rsidRDefault="00965CCE">
      <w:pPr>
        <w:spacing w:after="3" w:line="254" w:lineRule="auto"/>
        <w:ind w:left="10" w:right="1"/>
      </w:pPr>
      <w:r>
        <w:rPr>
          <w:b/>
        </w:rPr>
        <w:t xml:space="preserve">Awarded early career “Queen Elizabeth Advanced Scholar” fellowship by Statistical Alliance for Vital Events (QES-SAVE), University of Toronto, Canada, 2019-2020. </w:t>
      </w:r>
      <w:r>
        <w:t xml:space="preserve"> </w:t>
      </w:r>
    </w:p>
    <w:p w14:paraId="17B132D2" w14:textId="77777777" w:rsidR="00432CC9" w:rsidRDefault="00965CCE">
      <w:pPr>
        <w:spacing w:after="0" w:line="259" w:lineRule="auto"/>
        <w:ind w:left="15" w:firstLine="0"/>
      </w:pPr>
      <w:r>
        <w:rPr>
          <w:b/>
        </w:rPr>
        <w:t xml:space="preserve"> </w:t>
      </w:r>
      <w:r>
        <w:t xml:space="preserve"> </w:t>
      </w:r>
    </w:p>
    <w:p w14:paraId="03F75D56" w14:textId="77777777" w:rsidR="00432CC9" w:rsidRDefault="00965CCE">
      <w:pPr>
        <w:spacing w:after="3" w:line="254" w:lineRule="auto"/>
        <w:ind w:left="10" w:right="1"/>
      </w:pPr>
      <w:r>
        <w:rPr>
          <w:b/>
        </w:rPr>
        <w:t xml:space="preserve">Awarded Post-doctoral fellowship at International Institute for Applied Systems Analysis (IIASA), Austria during August 2017-August 2019. </w:t>
      </w:r>
      <w:r>
        <w:t xml:space="preserve"> </w:t>
      </w:r>
    </w:p>
    <w:p w14:paraId="43C464D0" w14:textId="77777777" w:rsidR="00432CC9" w:rsidRDefault="00965CCE">
      <w:pPr>
        <w:spacing w:after="0" w:line="259" w:lineRule="auto"/>
        <w:ind w:left="15" w:firstLine="0"/>
      </w:pPr>
      <w:r>
        <w:rPr>
          <w:b/>
        </w:rPr>
        <w:t xml:space="preserve"> </w:t>
      </w:r>
      <w:r>
        <w:t xml:space="preserve"> </w:t>
      </w:r>
    </w:p>
    <w:p w14:paraId="605C5EB8" w14:textId="77777777" w:rsidR="00432CC9" w:rsidRDefault="00965CCE">
      <w:pPr>
        <w:ind w:left="10" w:right="11"/>
      </w:pPr>
      <w:r>
        <w:t xml:space="preserve">Awarded Population Association of America’s </w:t>
      </w:r>
      <w:r>
        <w:rPr>
          <w:b/>
        </w:rPr>
        <w:t>young scientist travel grant</w:t>
      </w:r>
      <w:r>
        <w:t xml:space="preserve"> to attend PAA Conference held in 27-29 April 2017, Chicago, USA.   </w:t>
      </w:r>
    </w:p>
    <w:p w14:paraId="52AAACE8" w14:textId="77777777" w:rsidR="00432CC9" w:rsidRDefault="00965CCE">
      <w:pPr>
        <w:spacing w:after="0" w:line="259" w:lineRule="auto"/>
        <w:ind w:left="15" w:firstLine="0"/>
      </w:pPr>
      <w:r>
        <w:t xml:space="preserve">  </w:t>
      </w:r>
    </w:p>
    <w:p w14:paraId="78B827FB" w14:textId="77777777" w:rsidR="00432CC9" w:rsidRDefault="00965CCE">
      <w:pPr>
        <w:ind w:left="10" w:right="11"/>
      </w:pPr>
      <w:r>
        <w:t xml:space="preserve">Awarded </w:t>
      </w:r>
      <w:r>
        <w:rPr>
          <w:b/>
        </w:rPr>
        <w:t>ICSSR-</w:t>
      </w:r>
      <w:proofErr w:type="spellStart"/>
      <w:r>
        <w:rPr>
          <w:b/>
        </w:rPr>
        <w:t>Fondation</w:t>
      </w:r>
      <w:proofErr w:type="spellEnd"/>
      <w:r>
        <w:rPr>
          <w:b/>
        </w:rPr>
        <w:t xml:space="preserve"> Maison des Sciences de </w:t>
      </w:r>
      <w:proofErr w:type="spellStart"/>
      <w:r>
        <w:rPr>
          <w:b/>
        </w:rPr>
        <w:t>l'Homme</w:t>
      </w:r>
      <w:proofErr w:type="spellEnd"/>
      <w:r>
        <w:t xml:space="preserve"> visiting fellowship for one month at </w:t>
      </w:r>
      <w:proofErr w:type="spellStart"/>
      <w:r>
        <w:t>Institut</w:t>
      </w:r>
      <w:proofErr w:type="spellEnd"/>
      <w:r>
        <w:t xml:space="preserve"> de recherche pour le </w:t>
      </w:r>
      <w:proofErr w:type="spellStart"/>
      <w:r>
        <w:t>développement</w:t>
      </w:r>
      <w:proofErr w:type="spellEnd"/>
      <w:r>
        <w:t xml:space="preserve"> (IRD), Paris, French  September 2016.  </w:t>
      </w:r>
    </w:p>
    <w:p w14:paraId="4BE2B102" w14:textId="77777777" w:rsidR="00432CC9" w:rsidRDefault="00965CCE">
      <w:pPr>
        <w:spacing w:after="0" w:line="259" w:lineRule="auto"/>
        <w:ind w:left="15" w:firstLine="0"/>
      </w:pPr>
      <w:r>
        <w:t xml:space="preserve">  </w:t>
      </w:r>
    </w:p>
    <w:p w14:paraId="483F9199" w14:textId="473B2688" w:rsidR="00432CC9" w:rsidRDefault="00965CCE" w:rsidP="00641BBB">
      <w:pPr>
        <w:spacing w:after="3" w:line="254" w:lineRule="auto"/>
        <w:ind w:left="10" w:right="1"/>
      </w:pPr>
      <w:r>
        <w:rPr>
          <w:b/>
        </w:rPr>
        <w:lastRenderedPageBreak/>
        <w:t xml:space="preserve">Awarded Raja Rao Memorial award from Indian Statistical Institute, Kolkata, 2014, for the best research done in the area of Demography in the form of published articles or PhD thesis. </w:t>
      </w:r>
      <w:r>
        <w:t xml:space="preserve"> </w:t>
      </w:r>
    </w:p>
    <w:p w14:paraId="434216A8" w14:textId="77777777" w:rsidR="00641BBB" w:rsidRDefault="00641BBB" w:rsidP="00641BBB">
      <w:pPr>
        <w:spacing w:after="3" w:line="254" w:lineRule="auto"/>
        <w:ind w:left="10" w:right="1"/>
      </w:pPr>
    </w:p>
    <w:p w14:paraId="1E541CA2" w14:textId="66D27D26" w:rsidR="00432CC9" w:rsidRDefault="00965CCE" w:rsidP="00641BBB">
      <w:pPr>
        <w:spacing w:after="0" w:line="259" w:lineRule="auto"/>
      </w:pPr>
      <w:r>
        <w:rPr>
          <w:b/>
        </w:rPr>
        <w:t xml:space="preserve">Awarded Prof P N Mari Bhat Gold Medal for the best PhD thesis during 2011-2014 by International Institute for Population Sciences, Mumbai.  </w:t>
      </w:r>
      <w:r>
        <w:t xml:space="preserve"> </w:t>
      </w:r>
    </w:p>
    <w:p w14:paraId="1BDB2AAD" w14:textId="77777777" w:rsidR="00432CC9" w:rsidRDefault="00965CCE">
      <w:pPr>
        <w:spacing w:after="0" w:line="259" w:lineRule="auto"/>
        <w:ind w:left="15" w:firstLine="0"/>
      </w:pPr>
      <w:r>
        <w:rPr>
          <w:b/>
        </w:rPr>
        <w:t xml:space="preserve"> </w:t>
      </w:r>
      <w:r>
        <w:t xml:space="preserve"> </w:t>
      </w:r>
    </w:p>
    <w:p w14:paraId="4200EEB0" w14:textId="77777777" w:rsidR="00432CC9" w:rsidRDefault="00965CCE">
      <w:pPr>
        <w:spacing w:after="3" w:line="254" w:lineRule="auto"/>
        <w:ind w:left="10" w:right="1"/>
      </w:pPr>
      <w:r>
        <w:rPr>
          <w:b/>
        </w:rPr>
        <w:t xml:space="preserve">Member of International Union for Scientific Study of Population (IUSSP), Scientific panel on “Lifespan Extension with Varying Cause-of-death Trajectories”, French 2015-2018. </w:t>
      </w:r>
      <w:r>
        <w:t xml:space="preserve"> </w:t>
      </w:r>
    </w:p>
    <w:p w14:paraId="38D1A67C" w14:textId="77777777" w:rsidR="00432CC9" w:rsidRDefault="00965CCE">
      <w:pPr>
        <w:spacing w:after="0" w:line="259" w:lineRule="auto"/>
        <w:ind w:left="15" w:firstLine="0"/>
      </w:pPr>
      <w:r>
        <w:rPr>
          <w:b/>
        </w:rPr>
        <w:t xml:space="preserve"> </w:t>
      </w:r>
      <w:r>
        <w:t xml:space="preserve"> </w:t>
      </w:r>
    </w:p>
    <w:p w14:paraId="5DECC700" w14:textId="77777777" w:rsidR="00432CC9" w:rsidRDefault="00965CCE">
      <w:pPr>
        <w:ind w:left="10" w:right="11"/>
      </w:pPr>
      <w:r>
        <w:t xml:space="preserve">Junior Demographer Travel Grant awarded by IUSSP to attend the International Seminar on “Promoting Postpartum and Post-abortion Family Planning: Challenges and Opportunities”, Cochin, India in 11-13 November 2014.  </w:t>
      </w:r>
    </w:p>
    <w:p w14:paraId="5F9B30AD" w14:textId="77777777" w:rsidR="00432CC9" w:rsidRDefault="00965CCE">
      <w:pPr>
        <w:spacing w:after="0" w:line="259" w:lineRule="auto"/>
        <w:ind w:left="15" w:firstLine="0"/>
      </w:pPr>
      <w:r>
        <w:t xml:space="preserve">  </w:t>
      </w:r>
    </w:p>
    <w:p w14:paraId="5FA74958" w14:textId="77777777" w:rsidR="00432CC9" w:rsidRDefault="00965CCE">
      <w:pPr>
        <w:spacing w:after="3" w:line="254" w:lineRule="auto"/>
        <w:ind w:left="10" w:right="1"/>
      </w:pPr>
      <w:r>
        <w:rPr>
          <w:b/>
        </w:rPr>
        <w:t xml:space="preserve">011, Prof K B Pathak Award from Indian Association of Study of Population (IASP), for the article “Trends and geographic Differentials in mortality under age 60 in India” (published in  Population  Studies) for methodological innovation in the field of Population and Health. </w:t>
      </w:r>
      <w:r>
        <w:t xml:space="preserve"> </w:t>
      </w:r>
    </w:p>
    <w:p w14:paraId="2FB58F69" w14:textId="77777777" w:rsidR="00432CC9" w:rsidRDefault="00965CCE">
      <w:pPr>
        <w:spacing w:after="0" w:line="259" w:lineRule="auto"/>
        <w:ind w:left="15" w:firstLine="0"/>
      </w:pPr>
      <w:r>
        <w:t xml:space="preserve">  </w:t>
      </w:r>
    </w:p>
    <w:p w14:paraId="634B6BD6" w14:textId="77777777" w:rsidR="00432CC9" w:rsidRDefault="00965CCE">
      <w:pPr>
        <w:ind w:left="10" w:right="11"/>
      </w:pPr>
      <w:r>
        <w:t xml:space="preserve">Awarded Population Association of America (PAA)’s </w:t>
      </w:r>
      <w:r>
        <w:rPr>
          <w:b/>
        </w:rPr>
        <w:t>young scientist travel grant</w:t>
      </w:r>
      <w:r>
        <w:t xml:space="preserve"> to attend PAA Conference held in 1-3 May 2014, Boston, USA.   </w:t>
      </w:r>
    </w:p>
    <w:p w14:paraId="5F74CF86" w14:textId="77777777" w:rsidR="00432CC9" w:rsidRDefault="00965CCE">
      <w:pPr>
        <w:spacing w:after="0" w:line="259" w:lineRule="auto"/>
        <w:ind w:left="15" w:firstLine="0"/>
      </w:pPr>
      <w:r>
        <w:t xml:space="preserve">  </w:t>
      </w:r>
    </w:p>
    <w:p w14:paraId="1F4A3F44" w14:textId="77777777" w:rsidR="00432CC9" w:rsidRDefault="00965CCE">
      <w:pPr>
        <w:ind w:left="10" w:right="11"/>
      </w:pPr>
      <w:r>
        <w:t>IUSSP’s travel grant to participate 26th (in Morocco, Marrakesh, 2009) and 27</w:t>
      </w:r>
      <w:r>
        <w:rPr>
          <w:sz w:val="14"/>
        </w:rPr>
        <w:t>th</w:t>
      </w:r>
      <w:r>
        <w:t xml:space="preserve"> (in Busan, South Korea, 2013), 28</w:t>
      </w:r>
      <w:r>
        <w:rPr>
          <w:sz w:val="14"/>
        </w:rPr>
        <w:t>th</w:t>
      </w:r>
      <w:r>
        <w:t xml:space="preserve"> (in </w:t>
      </w:r>
      <w:proofErr w:type="spellStart"/>
      <w:r>
        <w:t>Capetown</w:t>
      </w:r>
      <w:proofErr w:type="spellEnd"/>
      <w:r>
        <w:t xml:space="preserve">, South Africa, 2017) conferences of IUSSP.  </w:t>
      </w:r>
    </w:p>
    <w:p w14:paraId="7E69E9A4" w14:textId="77777777" w:rsidR="00432CC9" w:rsidRDefault="00965CCE">
      <w:pPr>
        <w:spacing w:after="0" w:line="259" w:lineRule="auto"/>
        <w:ind w:left="15" w:firstLine="0"/>
      </w:pPr>
      <w:r>
        <w:t xml:space="preserve">  </w:t>
      </w:r>
    </w:p>
    <w:p w14:paraId="403545E5" w14:textId="77777777" w:rsidR="00432CC9" w:rsidRDefault="00965CCE">
      <w:pPr>
        <w:spacing w:after="3" w:line="254" w:lineRule="auto"/>
        <w:ind w:left="10" w:right="1"/>
      </w:pPr>
      <w:r>
        <w:rPr>
          <w:b/>
        </w:rPr>
        <w:t xml:space="preserve">Awarded Max Planck-India fellowship, Max Planck Society, Germany, for collaborative demographic research with scientists from Max Planck Institute for Demographic Research, Germany 2012-2016. </w:t>
      </w:r>
      <w:r>
        <w:t xml:space="preserve"> </w:t>
      </w:r>
    </w:p>
    <w:p w14:paraId="56C72BD8" w14:textId="77777777" w:rsidR="00432CC9" w:rsidRDefault="00965CCE">
      <w:pPr>
        <w:spacing w:after="0" w:line="259" w:lineRule="auto"/>
        <w:ind w:left="15" w:firstLine="0"/>
      </w:pPr>
      <w:r>
        <w:rPr>
          <w:b/>
        </w:rPr>
        <w:t xml:space="preserve"> </w:t>
      </w:r>
      <w:r>
        <w:t xml:space="preserve"> </w:t>
      </w:r>
    </w:p>
    <w:p w14:paraId="31E9EC83" w14:textId="77777777" w:rsidR="00432CC9" w:rsidRDefault="00965CCE">
      <w:pPr>
        <w:spacing w:after="3" w:line="254" w:lineRule="auto"/>
        <w:ind w:left="10" w:right="1"/>
      </w:pPr>
      <w:r>
        <w:rPr>
          <w:b/>
        </w:rPr>
        <w:t xml:space="preserve">Awarded visiting scholar/Guest researcher/summer school participants/winter school participant by Max Planck Institute for Demographic Research, Germany for 4 times during 2008-2011.  </w:t>
      </w:r>
      <w:r>
        <w:t xml:space="preserve"> </w:t>
      </w:r>
    </w:p>
    <w:p w14:paraId="76233EC5" w14:textId="77777777" w:rsidR="00432CC9" w:rsidRDefault="00965CCE">
      <w:pPr>
        <w:spacing w:after="0" w:line="259" w:lineRule="auto"/>
        <w:ind w:left="15" w:firstLine="0"/>
      </w:pPr>
      <w:r>
        <w:t xml:space="preserve">  </w:t>
      </w:r>
    </w:p>
    <w:p w14:paraId="412BFBF6" w14:textId="77777777" w:rsidR="00432CC9" w:rsidRDefault="00965CCE">
      <w:pPr>
        <w:ind w:left="10" w:right="11"/>
      </w:pPr>
      <w:r>
        <w:t xml:space="preserve">Junior Demographer Travel Grant awarded by IUSSP to attend the International Seminar “Emergence of Social Differences in Mortality Time Trends Causes and Reactions”, Alghero, Italy in 29-30 May, 2008.  </w:t>
      </w:r>
    </w:p>
    <w:p w14:paraId="4F6DD186" w14:textId="77777777" w:rsidR="00432CC9" w:rsidRDefault="00965CCE">
      <w:pPr>
        <w:spacing w:after="0" w:line="259" w:lineRule="auto"/>
        <w:ind w:left="15" w:firstLine="0"/>
      </w:pPr>
      <w:r>
        <w:t xml:space="preserve">  </w:t>
      </w:r>
    </w:p>
    <w:p w14:paraId="430BF49F" w14:textId="77777777" w:rsidR="00432CC9" w:rsidRDefault="00965CCE">
      <w:pPr>
        <w:ind w:left="10" w:right="11"/>
      </w:pPr>
      <w:r>
        <w:t xml:space="preserve">Government of India and UGC Fellowship for pursuing PhD Course in International Institute for population Sciences from 9 May, 2007 to 9 December, 2010.  </w:t>
      </w:r>
    </w:p>
    <w:p w14:paraId="3CB443AA" w14:textId="77777777" w:rsidR="00432CC9" w:rsidRDefault="00965CCE">
      <w:pPr>
        <w:spacing w:after="0" w:line="259" w:lineRule="auto"/>
        <w:ind w:left="15" w:firstLine="0"/>
      </w:pPr>
      <w:r>
        <w:t xml:space="preserve">  </w:t>
      </w:r>
    </w:p>
    <w:p w14:paraId="6A94AAAB" w14:textId="77777777" w:rsidR="00432CC9" w:rsidRDefault="00965CCE">
      <w:pPr>
        <w:spacing w:after="3" w:line="254" w:lineRule="auto"/>
        <w:ind w:left="10" w:right="1"/>
      </w:pPr>
      <w:r>
        <w:rPr>
          <w:b/>
        </w:rPr>
        <w:t xml:space="preserve">Awarded Silver Medal in Master in Population Studies, 2005-2006, IIPS, Mumbai.  </w:t>
      </w:r>
      <w:r>
        <w:t xml:space="preserve"> </w:t>
      </w:r>
    </w:p>
    <w:p w14:paraId="6464611F" w14:textId="77777777" w:rsidR="00432CC9" w:rsidRDefault="00965CCE">
      <w:pPr>
        <w:spacing w:after="0" w:line="259" w:lineRule="auto"/>
        <w:ind w:left="15" w:firstLine="0"/>
      </w:pPr>
      <w:r>
        <w:t xml:space="preserve">  </w:t>
      </w:r>
    </w:p>
    <w:p w14:paraId="79EEDDE4" w14:textId="77777777" w:rsidR="00432CC9" w:rsidRDefault="00965CCE">
      <w:pPr>
        <w:ind w:left="10" w:right="11"/>
      </w:pPr>
      <w:r>
        <w:t xml:space="preserve">Government of India Fellowship for pursuing MPS/M Phil Course in International Institute for  population Sciences from 11 July, 2005 to 31  December, 2006.  </w:t>
      </w:r>
    </w:p>
    <w:p w14:paraId="5BC368CA" w14:textId="77777777" w:rsidR="00432CC9" w:rsidRDefault="00965CCE">
      <w:pPr>
        <w:spacing w:after="0" w:line="259" w:lineRule="auto"/>
        <w:ind w:left="15" w:firstLine="0"/>
      </w:pPr>
      <w:r>
        <w:t xml:space="preserve">  </w:t>
      </w:r>
    </w:p>
    <w:p w14:paraId="7297FC0D" w14:textId="77777777" w:rsidR="00432CC9" w:rsidRDefault="00965CCE">
      <w:pPr>
        <w:ind w:left="10" w:right="11"/>
      </w:pPr>
      <w:r>
        <w:t xml:space="preserve">State Merit Scholarship during Higher Secondary classes from Assam State Government, 1997-1999.  </w:t>
      </w:r>
    </w:p>
    <w:p w14:paraId="4BAD636D" w14:textId="77777777" w:rsidR="00432CC9" w:rsidRDefault="00965CCE">
      <w:pPr>
        <w:spacing w:after="0" w:line="259" w:lineRule="auto"/>
        <w:ind w:left="15" w:firstLine="0"/>
      </w:pPr>
      <w:r>
        <w:t xml:space="preserve">  </w:t>
      </w:r>
    </w:p>
    <w:p w14:paraId="55CC2B3B" w14:textId="77777777" w:rsidR="00432CC9" w:rsidRDefault="00965CCE">
      <w:pPr>
        <w:ind w:left="10" w:right="11"/>
      </w:pPr>
      <w:proofErr w:type="spellStart"/>
      <w:r>
        <w:t>Hemanta</w:t>
      </w:r>
      <w:proofErr w:type="spellEnd"/>
      <w:r>
        <w:t xml:space="preserve"> Koushik Memorial Award for best performance in HSLC examination at sub-district level, 1997 .  </w:t>
      </w:r>
    </w:p>
    <w:p w14:paraId="14A36016" w14:textId="77777777" w:rsidR="00432CC9" w:rsidRDefault="00965CCE">
      <w:pPr>
        <w:spacing w:after="17" w:line="259" w:lineRule="auto"/>
        <w:ind w:left="15" w:firstLine="0"/>
      </w:pPr>
      <w:r>
        <w:rPr>
          <w:b/>
        </w:rPr>
        <w:t xml:space="preserve"> </w:t>
      </w:r>
      <w:r>
        <w:t xml:space="preserve"> </w:t>
      </w:r>
    </w:p>
    <w:p w14:paraId="5AA9E3D0" w14:textId="77777777" w:rsidR="00432CC9" w:rsidRDefault="00965CCE">
      <w:pPr>
        <w:pStyle w:val="Heading1"/>
        <w:numPr>
          <w:ilvl w:val="0"/>
          <w:numId w:val="0"/>
        </w:numPr>
        <w:ind w:left="10" w:right="1"/>
      </w:pPr>
      <w:r>
        <w:t xml:space="preserve">AWARDS/HONOR (with students)  </w:t>
      </w:r>
    </w:p>
    <w:p w14:paraId="429588C4" w14:textId="77777777" w:rsidR="00432CC9" w:rsidRDefault="00965CCE">
      <w:pPr>
        <w:spacing w:after="13" w:line="259" w:lineRule="auto"/>
        <w:ind w:left="15" w:firstLine="0"/>
      </w:pPr>
      <w:r>
        <w:rPr>
          <w:b/>
        </w:rPr>
        <w:t xml:space="preserve"> </w:t>
      </w:r>
      <w:r>
        <w:t xml:space="preserve"> </w:t>
      </w:r>
    </w:p>
    <w:p w14:paraId="7DAC97BF" w14:textId="77777777" w:rsidR="00432CC9" w:rsidRDefault="00965CCE">
      <w:pPr>
        <w:ind w:left="10" w:right="11"/>
      </w:pPr>
      <w:r>
        <w:t xml:space="preserve">Best paper award in 2nd round of Data-Q-Thon for the article “Assessment of NSSO data on morbidity: Is incidence appropriate for estimation of burden of disease” organized by National Data Quality Forum (ICMR &amp; Population Council) by </w:t>
      </w:r>
      <w:proofErr w:type="spellStart"/>
      <w:r>
        <w:rPr>
          <w:b/>
        </w:rPr>
        <w:t>Shewli</w:t>
      </w:r>
      <w:proofErr w:type="spellEnd"/>
      <w:r>
        <w:rPr>
          <w:b/>
        </w:rPr>
        <w:t xml:space="preserve"> Shabnam and Nandita Saikia, 2020. </w:t>
      </w:r>
      <w:r>
        <w:t xml:space="preserve"> </w:t>
      </w:r>
    </w:p>
    <w:p w14:paraId="614684B4" w14:textId="77777777" w:rsidR="00432CC9" w:rsidRDefault="00965CCE">
      <w:pPr>
        <w:spacing w:after="0" w:line="259" w:lineRule="auto"/>
        <w:ind w:left="15" w:firstLine="0"/>
      </w:pPr>
      <w:r>
        <w:t xml:space="preserve">  </w:t>
      </w:r>
    </w:p>
    <w:p w14:paraId="695DD337" w14:textId="0079722F" w:rsidR="00432CC9" w:rsidRDefault="00965CCE">
      <w:pPr>
        <w:ind w:left="10" w:right="11"/>
      </w:pPr>
      <w:r>
        <w:t>Best paper award for co-authored article “Education or Economic Status? Compare their relative effect on prime age adult death in India using longitudinal Survey” (</w:t>
      </w:r>
      <w:r>
        <w:rPr>
          <w:b/>
        </w:rPr>
        <w:t xml:space="preserve">by </w:t>
      </w:r>
      <w:proofErr w:type="spellStart"/>
      <w:r>
        <w:rPr>
          <w:b/>
        </w:rPr>
        <w:t>Moradhvaj</w:t>
      </w:r>
      <w:proofErr w:type="spellEnd"/>
      <w:r>
        <w:rPr>
          <w:b/>
        </w:rPr>
        <w:t xml:space="preserve">, Nandita Saikia &amp; Wolfgang </w:t>
      </w:r>
      <w:r>
        <w:rPr>
          <w:b/>
        </w:rPr>
        <w:lastRenderedPageBreak/>
        <w:t>Lutz</w:t>
      </w:r>
      <w:r>
        <w:t>) in The Second Asian Population Forum Organised by ADRI, Shanghai University 11-12 October, Shanghai, China</w:t>
      </w:r>
      <w:r>
        <w:rPr>
          <w:color w:val="212121"/>
        </w:rPr>
        <w:t>.</w:t>
      </w:r>
      <w:r>
        <w:t xml:space="preserve">  </w:t>
      </w:r>
    </w:p>
    <w:p w14:paraId="4E1E1332" w14:textId="72D33FC0" w:rsidR="00930D2A" w:rsidRDefault="00930D2A">
      <w:pPr>
        <w:ind w:left="10" w:right="11"/>
      </w:pPr>
    </w:p>
    <w:p w14:paraId="2D41A535" w14:textId="5BFBB00C" w:rsidR="00930D2A" w:rsidRDefault="00930D2A">
      <w:pPr>
        <w:ind w:left="10" w:right="11"/>
      </w:pPr>
      <w:r>
        <w:t>Out of 33 papers, 29 papers are on mortality and public health; 20 papers are based directly on mortality</w:t>
      </w:r>
    </w:p>
    <w:p w14:paraId="4F7CDF6A" w14:textId="77777777" w:rsidR="00432CC9" w:rsidRDefault="00965CCE">
      <w:pPr>
        <w:spacing w:after="0" w:line="259" w:lineRule="auto"/>
        <w:ind w:left="15" w:firstLine="0"/>
      </w:pPr>
      <w:r>
        <w:rPr>
          <w:b/>
        </w:rPr>
        <w:t xml:space="preserve"> </w:t>
      </w:r>
      <w:r>
        <w:t xml:space="preserve"> </w:t>
      </w:r>
    </w:p>
    <w:p w14:paraId="0493B7B5" w14:textId="77777777" w:rsidR="00432CC9" w:rsidRDefault="00965CCE">
      <w:pPr>
        <w:pStyle w:val="Heading1"/>
        <w:numPr>
          <w:ilvl w:val="0"/>
          <w:numId w:val="0"/>
        </w:numPr>
        <w:ind w:left="10" w:right="1"/>
      </w:pPr>
      <w:r>
        <w:t xml:space="preserve">PUBLICATIONS Peer reviewed journal articles  </w:t>
      </w:r>
    </w:p>
    <w:p w14:paraId="3DB6756D" w14:textId="558E56F8" w:rsidR="008E57CD" w:rsidRDefault="00965CCE" w:rsidP="00383339">
      <w:pPr>
        <w:spacing w:after="3" w:line="259" w:lineRule="auto"/>
        <w:ind w:left="15" w:firstLine="0"/>
      </w:pPr>
      <w:r>
        <w:rPr>
          <w:b/>
        </w:rPr>
        <w:t xml:space="preserve"> </w:t>
      </w:r>
      <w:r>
        <w:t xml:space="preserve"> </w:t>
      </w:r>
    </w:p>
    <w:p w14:paraId="23C3F5E5" w14:textId="3B07FBDC" w:rsidR="00E32E71" w:rsidRDefault="00E32E71" w:rsidP="00E32E71">
      <w:pPr>
        <w:pStyle w:val="ListParagraph"/>
        <w:spacing w:after="0" w:line="240" w:lineRule="auto"/>
        <w:ind w:firstLine="0"/>
        <w:outlineLvl w:val="0"/>
      </w:pPr>
    </w:p>
    <w:p w14:paraId="4CE9294A" w14:textId="4E4E0FE0" w:rsidR="008E57CD" w:rsidRDefault="008E57CD" w:rsidP="0074415E">
      <w:pPr>
        <w:pStyle w:val="ListParagraph"/>
        <w:numPr>
          <w:ilvl w:val="0"/>
          <w:numId w:val="19"/>
        </w:numPr>
        <w:spacing w:after="0" w:line="240" w:lineRule="auto"/>
        <w:outlineLvl w:val="0"/>
      </w:pPr>
      <w:r>
        <w:t xml:space="preserve">Ronald </w:t>
      </w:r>
      <w:proofErr w:type="spellStart"/>
      <w:r>
        <w:t>Carshon</w:t>
      </w:r>
      <w:proofErr w:type="spellEnd"/>
      <w:r>
        <w:t xml:space="preserve">-Marsh, Ashley Aimone, Rashid Ansumana, Ibrahim Bob </w:t>
      </w:r>
      <w:proofErr w:type="spellStart"/>
      <w:r>
        <w:t>Swaray</w:t>
      </w:r>
      <w:proofErr w:type="spellEnd"/>
      <w:r>
        <w:t xml:space="preserve">, </w:t>
      </w:r>
      <w:proofErr w:type="spellStart"/>
      <w:r>
        <w:t>Anteneh</w:t>
      </w:r>
      <w:proofErr w:type="spellEnd"/>
    </w:p>
    <w:p w14:paraId="27E1E29C" w14:textId="77777777" w:rsidR="008E57CD" w:rsidRDefault="008E57CD" w:rsidP="007C705C">
      <w:pPr>
        <w:pStyle w:val="ListParagraph"/>
        <w:spacing w:after="0" w:line="240" w:lineRule="auto"/>
        <w:ind w:firstLine="0"/>
        <w:jc w:val="both"/>
        <w:outlineLvl w:val="0"/>
      </w:pPr>
      <w:proofErr w:type="spellStart"/>
      <w:r>
        <w:t>Assalif</w:t>
      </w:r>
      <w:proofErr w:type="spellEnd"/>
      <w:r>
        <w:t xml:space="preserve">, </w:t>
      </w:r>
      <w:proofErr w:type="spellStart"/>
      <w:r>
        <w:t>Alimatu</w:t>
      </w:r>
      <w:proofErr w:type="spellEnd"/>
      <w:r>
        <w:t xml:space="preserve"> Musa, Catherine Meh, Francis A Smart, Sze Hang Fu, Leslie Newcombe,</w:t>
      </w:r>
    </w:p>
    <w:p w14:paraId="3DEEBC27" w14:textId="21ADB775" w:rsidR="00042B60" w:rsidRDefault="008E57CD" w:rsidP="00042B60">
      <w:pPr>
        <w:pStyle w:val="ListParagraph"/>
        <w:spacing w:after="0" w:line="240" w:lineRule="auto"/>
        <w:ind w:firstLine="0"/>
        <w:jc w:val="both"/>
        <w:outlineLvl w:val="0"/>
        <w:rPr>
          <w:i/>
        </w:rPr>
      </w:pPr>
      <w:r w:rsidRPr="0074415E">
        <w:rPr>
          <w:b/>
          <w:bCs/>
        </w:rPr>
        <w:t>Nandita Saikia</w:t>
      </w:r>
      <w:r>
        <w:t xml:space="preserve">, Hellen </w:t>
      </w:r>
      <w:proofErr w:type="spellStart"/>
      <w:r>
        <w:t>Gelband</w:t>
      </w:r>
      <w:proofErr w:type="spellEnd"/>
      <w:r>
        <w:t xml:space="preserve">, Amara </w:t>
      </w:r>
      <w:proofErr w:type="spellStart"/>
      <w:r>
        <w:t>Jambai</w:t>
      </w:r>
      <w:proofErr w:type="spellEnd"/>
      <w:r>
        <w:t>, Prabhat Jha. (2021</w:t>
      </w:r>
      <w:r w:rsidR="0074415E" w:rsidRPr="0074415E">
        <w:t xml:space="preserve"> </w:t>
      </w:r>
      <w:r w:rsidR="0074415E">
        <w:t>Child, maternal, and adult mortality in Sierra Leone: Nationally representative mortality survey 2018-2020</w:t>
      </w:r>
      <w:r>
        <w:t xml:space="preserve">. </w:t>
      </w:r>
      <w:r w:rsidR="0074415E" w:rsidRPr="0074415E">
        <w:rPr>
          <w:i/>
        </w:rPr>
        <w:t>Lancet Global Health</w:t>
      </w:r>
      <w:r w:rsidRPr="0074415E">
        <w:rPr>
          <w:i/>
        </w:rPr>
        <w:t xml:space="preserve"> (Accepted) </w:t>
      </w:r>
    </w:p>
    <w:p w14:paraId="0492069B" w14:textId="77777777" w:rsidR="0074415E" w:rsidRDefault="0074415E" w:rsidP="0074415E">
      <w:pPr>
        <w:spacing w:after="0" w:line="240" w:lineRule="auto"/>
        <w:ind w:left="0" w:firstLine="0"/>
        <w:outlineLvl w:val="0"/>
      </w:pPr>
    </w:p>
    <w:p w14:paraId="4436E57E" w14:textId="77777777" w:rsidR="00042B60" w:rsidRPr="00042B60" w:rsidRDefault="00042B60" w:rsidP="00042B60">
      <w:pPr>
        <w:pStyle w:val="ListParagraph"/>
        <w:numPr>
          <w:ilvl w:val="0"/>
          <w:numId w:val="19"/>
        </w:numPr>
        <w:spacing w:after="0" w:line="240" w:lineRule="auto"/>
        <w:jc w:val="both"/>
        <w:outlineLvl w:val="0"/>
        <w:rPr>
          <w:i/>
        </w:rPr>
      </w:pPr>
      <w:proofErr w:type="spellStart"/>
      <w:r w:rsidRPr="00042B60">
        <w:rPr>
          <w:iCs/>
        </w:rPr>
        <w:t>Boro</w:t>
      </w:r>
      <w:proofErr w:type="spellEnd"/>
      <w:r w:rsidRPr="00042B60">
        <w:rPr>
          <w:iCs/>
        </w:rPr>
        <w:t xml:space="preserve">, B., Srivastava, S., and </w:t>
      </w:r>
      <w:r w:rsidRPr="00042B60">
        <w:rPr>
          <w:b/>
          <w:bCs/>
          <w:iCs/>
        </w:rPr>
        <w:t>Saikia N</w:t>
      </w:r>
      <w:r w:rsidRPr="00042B60">
        <w:rPr>
          <w:iCs/>
        </w:rPr>
        <w:t xml:space="preserve">. (2021). “Does change in old-age living arrangements associated with the psychological health and subjective well-being among older adults in India? Evidence from a cross-sectional study” </w:t>
      </w:r>
      <w:r w:rsidRPr="00042B60">
        <w:rPr>
          <w:i/>
        </w:rPr>
        <w:t xml:space="preserve">Ageing International. </w:t>
      </w:r>
      <w:r w:rsidRPr="00042B60">
        <w:rPr>
          <w:rFonts w:ascii="Open Sans" w:hAnsi="Open Sans" w:cs="Open Sans"/>
          <w:color w:val="222222"/>
          <w:shd w:val="clear" w:color="auto" w:fill="FFFFFF"/>
        </w:rPr>
        <w:t> </w:t>
      </w:r>
      <w:hyperlink r:id="rId7" w:history="1">
        <w:r w:rsidRPr="00042B60">
          <w:rPr>
            <w:rStyle w:val="Hyperlink"/>
            <w:rFonts w:ascii="Open Sans" w:hAnsi="Open Sans" w:cs="Open Sans"/>
            <w:color w:val="222222"/>
            <w:bdr w:val="none" w:sz="0" w:space="0" w:color="auto" w:frame="1"/>
            <w:shd w:val="clear" w:color="auto" w:fill="FFFFFF"/>
          </w:rPr>
          <w:t>https://link.springer.com/article/10.1007/s12126-021-09470-6</w:t>
        </w:r>
      </w:hyperlink>
    </w:p>
    <w:p w14:paraId="090EDA42" w14:textId="77777777" w:rsidR="00042B60" w:rsidRPr="00B7399F" w:rsidRDefault="00042B60" w:rsidP="00042B60">
      <w:pPr>
        <w:pStyle w:val="ListParagraph"/>
        <w:ind w:firstLine="0"/>
        <w:jc w:val="both"/>
        <w:outlineLvl w:val="0"/>
        <w:rPr>
          <w:iCs/>
        </w:rPr>
      </w:pPr>
    </w:p>
    <w:p w14:paraId="1580C8B0" w14:textId="1539CF1D" w:rsidR="008E57CD" w:rsidRDefault="008E57CD" w:rsidP="0074415E">
      <w:pPr>
        <w:pStyle w:val="ListParagraph"/>
        <w:numPr>
          <w:ilvl w:val="0"/>
          <w:numId w:val="19"/>
        </w:numPr>
        <w:spacing w:after="0" w:line="240" w:lineRule="auto"/>
        <w:outlineLvl w:val="0"/>
      </w:pPr>
      <w:proofErr w:type="spellStart"/>
      <w:r>
        <w:t>Tamrakar</w:t>
      </w:r>
      <w:proofErr w:type="spellEnd"/>
      <w:r>
        <w:t xml:space="preserve"> , V., Srivastava, A., Parmar, M., Shukla, S.K., Shabnam, S., Bodo, B., </w:t>
      </w:r>
      <w:proofErr w:type="spellStart"/>
      <w:r>
        <w:t>Saha</w:t>
      </w:r>
      <w:proofErr w:type="spellEnd"/>
      <w:r>
        <w:t xml:space="preserve">., A., </w:t>
      </w:r>
      <w:proofErr w:type="spellStart"/>
      <w:r>
        <w:t>Debbarma</w:t>
      </w:r>
      <w:proofErr w:type="spellEnd"/>
      <w:r>
        <w:t xml:space="preserve">, </w:t>
      </w:r>
    </w:p>
    <w:p w14:paraId="5811FBCE" w14:textId="3C170D1C" w:rsidR="007C705C" w:rsidRDefault="008E57CD" w:rsidP="0074415E">
      <w:pPr>
        <w:pStyle w:val="ListParagraph"/>
        <w:spacing w:after="0" w:line="240" w:lineRule="auto"/>
        <w:ind w:firstLine="0"/>
        <w:outlineLvl w:val="0"/>
      </w:pPr>
      <w:r>
        <w:t>B., and Saikia, N. (2020).</w:t>
      </w:r>
      <w:r w:rsidR="00934E52">
        <w:t xml:space="preserve"> </w:t>
      </w:r>
      <w:hyperlink r:id="rId8" w:history="1">
        <w:r w:rsidR="007C705C" w:rsidRPr="00F52A3D">
          <w:rPr>
            <w:rStyle w:val="Hyperlink"/>
          </w:rPr>
          <w:t>https://journals.plos.org/plosone/article?id=10.1371/journal.pone.0257533</w:t>
        </w:r>
      </w:hyperlink>
      <w:r>
        <w:t>.</w:t>
      </w:r>
    </w:p>
    <w:p w14:paraId="40ABAFB7" w14:textId="3AA49C6E" w:rsidR="008E57CD" w:rsidRPr="008E57CD" w:rsidRDefault="008E57CD" w:rsidP="0074415E">
      <w:pPr>
        <w:pStyle w:val="ListParagraph"/>
        <w:spacing w:after="0" w:line="240" w:lineRule="auto"/>
        <w:ind w:firstLine="0"/>
        <w:outlineLvl w:val="0"/>
      </w:pPr>
      <w:r>
        <w:t xml:space="preserve"> </w:t>
      </w:r>
      <w:proofErr w:type="spellStart"/>
      <w:r w:rsidRPr="0074415E">
        <w:rPr>
          <w:i/>
        </w:rPr>
        <w:t>Plosone</w:t>
      </w:r>
      <w:proofErr w:type="spellEnd"/>
      <w:r w:rsidRPr="0074415E">
        <w:rPr>
          <w:i/>
        </w:rPr>
        <w:t xml:space="preserve"> </w:t>
      </w:r>
    </w:p>
    <w:p w14:paraId="6FE9988B" w14:textId="77777777" w:rsidR="0074415E" w:rsidRDefault="0074415E" w:rsidP="0074415E">
      <w:pPr>
        <w:pStyle w:val="ListParagraph"/>
        <w:shd w:val="clear" w:color="auto" w:fill="FFFFFF"/>
        <w:spacing w:after="0" w:line="240" w:lineRule="auto"/>
        <w:ind w:firstLine="0"/>
        <w:textAlignment w:val="baseline"/>
        <w:outlineLvl w:val="0"/>
        <w:rPr>
          <w:color w:val="212121"/>
        </w:rPr>
      </w:pPr>
    </w:p>
    <w:p w14:paraId="57A32E49" w14:textId="01FD5D1B" w:rsidR="005A3B3C" w:rsidRPr="0074415E" w:rsidRDefault="005A3B3C" w:rsidP="0074415E">
      <w:pPr>
        <w:pStyle w:val="ListParagraph"/>
        <w:numPr>
          <w:ilvl w:val="0"/>
          <w:numId w:val="19"/>
        </w:numPr>
        <w:shd w:val="clear" w:color="auto" w:fill="FFFFFF"/>
        <w:spacing w:after="0" w:line="240" w:lineRule="auto"/>
        <w:textAlignment w:val="baseline"/>
        <w:outlineLvl w:val="0"/>
        <w:rPr>
          <w:color w:val="212121"/>
        </w:rPr>
      </w:pPr>
      <w:r w:rsidRPr="0074415E">
        <w:rPr>
          <w:color w:val="212121"/>
        </w:rPr>
        <w:t>Kumar, K., &amp; Saikia, N. (2021). Determinants of birth registration in India: Evidence from NFHS 2015–16. </w:t>
      </w:r>
      <w:proofErr w:type="spellStart"/>
      <w:r w:rsidRPr="0074415E">
        <w:rPr>
          <w:color w:val="212121"/>
        </w:rPr>
        <w:t>PloS</w:t>
      </w:r>
      <w:proofErr w:type="spellEnd"/>
      <w:r w:rsidRPr="0074415E">
        <w:rPr>
          <w:color w:val="212121"/>
        </w:rPr>
        <w:t xml:space="preserve"> one, 16(9), e0257014. </w:t>
      </w:r>
      <w:hyperlink r:id="rId9" w:history="1">
        <w:r w:rsidRPr="0074415E">
          <w:rPr>
            <w:color w:val="212121"/>
          </w:rPr>
          <w:t>https://doi.org/10.1371/journal.pone.0257014</w:t>
        </w:r>
      </w:hyperlink>
    </w:p>
    <w:p w14:paraId="2A338874" w14:textId="77777777" w:rsidR="005A3B3C" w:rsidRPr="005A3B3C" w:rsidRDefault="005A3B3C" w:rsidP="0074415E">
      <w:pPr>
        <w:shd w:val="clear" w:color="auto" w:fill="FFFFFF"/>
        <w:spacing w:after="0" w:line="240" w:lineRule="auto"/>
        <w:ind w:left="0" w:firstLine="0"/>
        <w:textAlignment w:val="baseline"/>
        <w:outlineLvl w:val="0"/>
        <w:rPr>
          <w:color w:val="212121"/>
        </w:rPr>
      </w:pPr>
    </w:p>
    <w:p w14:paraId="16068D21" w14:textId="77777777" w:rsidR="005A3B3C" w:rsidRPr="0074415E" w:rsidRDefault="005A3B3C" w:rsidP="0074415E">
      <w:pPr>
        <w:pStyle w:val="ListParagraph"/>
        <w:numPr>
          <w:ilvl w:val="0"/>
          <w:numId w:val="19"/>
        </w:numPr>
        <w:shd w:val="clear" w:color="auto" w:fill="FFFFFF"/>
        <w:spacing w:after="0" w:line="240" w:lineRule="auto"/>
        <w:textAlignment w:val="baseline"/>
        <w:outlineLvl w:val="0"/>
        <w:rPr>
          <w:color w:val="212121"/>
        </w:rPr>
      </w:pPr>
      <w:proofErr w:type="spellStart"/>
      <w:r w:rsidRPr="0074415E">
        <w:rPr>
          <w:color w:val="212121"/>
        </w:rPr>
        <w:t>Pothisiri</w:t>
      </w:r>
      <w:proofErr w:type="spellEnd"/>
      <w:r w:rsidRPr="0074415E">
        <w:rPr>
          <w:color w:val="212121"/>
        </w:rPr>
        <w:t xml:space="preserve">, W., </w:t>
      </w:r>
      <w:proofErr w:type="spellStart"/>
      <w:r w:rsidRPr="0074415E">
        <w:rPr>
          <w:color w:val="212121"/>
        </w:rPr>
        <w:t>Prasitsiriphon</w:t>
      </w:r>
      <w:proofErr w:type="spellEnd"/>
      <w:r w:rsidRPr="0074415E">
        <w:rPr>
          <w:color w:val="212121"/>
        </w:rPr>
        <w:t xml:space="preserve">, O., Saikia, N., &amp; </w:t>
      </w:r>
      <w:proofErr w:type="spellStart"/>
      <w:r w:rsidRPr="0074415E">
        <w:rPr>
          <w:color w:val="212121"/>
        </w:rPr>
        <w:t>Aekplakorn</w:t>
      </w:r>
      <w:proofErr w:type="spellEnd"/>
      <w:r w:rsidRPr="0074415E">
        <w:rPr>
          <w:color w:val="212121"/>
        </w:rPr>
        <w:t>, W. (2021). Education and grip strength among older Thai adults: A mediation analysis on health-related behaviours. SSM-population health, 100894. </w:t>
      </w:r>
      <w:hyperlink r:id="rId10" w:history="1">
        <w:r w:rsidRPr="0074415E">
          <w:rPr>
            <w:color w:val="212121"/>
          </w:rPr>
          <w:t>https://www.sciencedirect.com/science/article/pii/S2352827321001695</w:t>
        </w:r>
      </w:hyperlink>
    </w:p>
    <w:p w14:paraId="1460ED4E" w14:textId="77777777" w:rsidR="005A3B3C" w:rsidRPr="005A3B3C" w:rsidRDefault="005A3B3C" w:rsidP="0074415E">
      <w:pPr>
        <w:spacing w:after="0" w:line="240" w:lineRule="auto"/>
        <w:ind w:left="0" w:firstLine="0"/>
        <w:outlineLvl w:val="0"/>
        <w:rPr>
          <w:color w:val="212121"/>
        </w:rPr>
      </w:pPr>
    </w:p>
    <w:p w14:paraId="793093CE" w14:textId="77777777" w:rsidR="005A3B3C" w:rsidRDefault="005A3B3C" w:rsidP="0074415E">
      <w:pPr>
        <w:spacing w:after="0" w:line="240" w:lineRule="auto"/>
        <w:ind w:left="0" w:firstLine="0"/>
        <w:outlineLvl w:val="0"/>
        <w:rPr>
          <w:b/>
          <w:color w:val="212121"/>
        </w:rPr>
      </w:pPr>
    </w:p>
    <w:p w14:paraId="0FE8D0D0" w14:textId="38A0502D" w:rsidR="005A3B3C" w:rsidRDefault="00965CCE" w:rsidP="0074415E">
      <w:pPr>
        <w:pStyle w:val="ListParagraph"/>
        <w:numPr>
          <w:ilvl w:val="0"/>
          <w:numId w:val="19"/>
        </w:numPr>
        <w:spacing w:after="0" w:line="240" w:lineRule="auto"/>
        <w:outlineLvl w:val="0"/>
      </w:pPr>
      <w:r w:rsidRPr="0074415E">
        <w:rPr>
          <w:b/>
          <w:color w:val="212121"/>
        </w:rPr>
        <w:t>Saikia</w:t>
      </w:r>
      <w:r w:rsidRPr="0074415E">
        <w:rPr>
          <w:color w:val="212121"/>
        </w:rPr>
        <w:t xml:space="preserve">, N., Meh, C., Ram, U., Bora, JK., Mishra, B., Chandra, S., and Jha., P. (2021). Trends in missing females at birth in India from 1981 to 2016: Analysis of 2.1 million birth histories in nationally representative surveys. Lancet Global Health. Publisher: </w:t>
      </w:r>
      <w:proofErr w:type="spellStart"/>
      <w:r w:rsidRPr="0074415E">
        <w:rPr>
          <w:color w:val="212121"/>
        </w:rPr>
        <w:t>Elsavier</w:t>
      </w:r>
      <w:proofErr w:type="spellEnd"/>
      <w:r w:rsidRPr="0074415E">
        <w:rPr>
          <w:color w:val="212121"/>
        </w:rPr>
        <w:t xml:space="preserve">. </w:t>
      </w:r>
      <w:proofErr w:type="spellStart"/>
      <w:r w:rsidRPr="0074415E">
        <w:rPr>
          <w:color w:val="212121"/>
        </w:rPr>
        <w:t>DOI:https</w:t>
      </w:r>
      <w:proofErr w:type="spellEnd"/>
      <w:r w:rsidRPr="0074415E">
        <w:rPr>
          <w:color w:val="212121"/>
        </w:rPr>
        <w:t xml:space="preserve">://doi.org/10.1016/S2214-109X(21)00094-2 </w:t>
      </w:r>
    </w:p>
    <w:p w14:paraId="0AEE73A7" w14:textId="77777777" w:rsidR="005A3B3C" w:rsidRPr="005A3B3C" w:rsidRDefault="005A3B3C" w:rsidP="0074415E">
      <w:pPr>
        <w:spacing w:after="0" w:line="240" w:lineRule="auto"/>
        <w:ind w:left="0" w:firstLine="0"/>
        <w:outlineLvl w:val="0"/>
      </w:pPr>
    </w:p>
    <w:p w14:paraId="6C808BA7" w14:textId="77777777" w:rsidR="00432CC9" w:rsidRDefault="00965CCE" w:rsidP="0074415E">
      <w:pPr>
        <w:pStyle w:val="ListParagraph"/>
        <w:numPr>
          <w:ilvl w:val="0"/>
          <w:numId w:val="19"/>
        </w:numPr>
        <w:spacing w:after="0" w:line="240" w:lineRule="auto"/>
        <w:outlineLvl w:val="0"/>
      </w:pPr>
      <w:proofErr w:type="spellStart"/>
      <w:r w:rsidRPr="0074415E">
        <w:rPr>
          <w:color w:val="212121"/>
        </w:rPr>
        <w:t>Boro</w:t>
      </w:r>
      <w:proofErr w:type="spellEnd"/>
      <w:r w:rsidRPr="0074415E">
        <w:rPr>
          <w:color w:val="212121"/>
        </w:rPr>
        <w:t xml:space="preserve">, B. and </w:t>
      </w:r>
      <w:r w:rsidRPr="0074415E">
        <w:rPr>
          <w:b/>
          <w:color w:val="212121"/>
        </w:rPr>
        <w:t>Saikia</w:t>
      </w:r>
      <w:r w:rsidRPr="0074415E">
        <w:rPr>
          <w:color w:val="212121"/>
        </w:rPr>
        <w:t xml:space="preserve">, N. (2020). A qualitative study of the barriers to utilizing health-care services among the tribal population in Assam. </w:t>
      </w:r>
      <w:proofErr w:type="spellStart"/>
      <w:r w:rsidRPr="0074415E">
        <w:rPr>
          <w:color w:val="212121"/>
        </w:rPr>
        <w:t>Plosone</w:t>
      </w:r>
      <w:proofErr w:type="spellEnd"/>
      <w:r w:rsidRPr="0074415E">
        <w:rPr>
          <w:color w:val="212121"/>
        </w:rPr>
        <w:t xml:space="preserve">. </w:t>
      </w:r>
      <w:r>
        <w:t xml:space="preserve">Publisher: Public Library of Science. </w:t>
      </w:r>
    </w:p>
    <w:p w14:paraId="1A7A85B9" w14:textId="4C239098" w:rsidR="00432CC9" w:rsidRPr="0074415E" w:rsidRDefault="00965CCE" w:rsidP="0074415E">
      <w:pPr>
        <w:pStyle w:val="ListParagraph"/>
        <w:spacing w:after="0" w:line="240" w:lineRule="auto"/>
        <w:ind w:firstLine="0"/>
        <w:outlineLvl w:val="0"/>
        <w:rPr>
          <w:color w:val="212121"/>
        </w:rPr>
      </w:pPr>
      <w:r w:rsidRPr="0074415E">
        <w:rPr>
          <w:color w:val="0000FF"/>
          <w:u w:val="single" w:color="0000FF"/>
        </w:rPr>
        <w:t>https://doi.org/10.1371/journal. pone.0240096</w:t>
      </w:r>
      <w:r w:rsidRPr="0074415E">
        <w:rPr>
          <w:color w:val="212121"/>
        </w:rPr>
        <w:t xml:space="preserve"> </w:t>
      </w:r>
    </w:p>
    <w:p w14:paraId="0B6EE599" w14:textId="77777777" w:rsidR="0074415E" w:rsidRDefault="0074415E" w:rsidP="0074415E">
      <w:pPr>
        <w:spacing w:after="0" w:line="240" w:lineRule="auto"/>
        <w:ind w:left="360" w:firstLine="0"/>
        <w:outlineLvl w:val="0"/>
      </w:pPr>
    </w:p>
    <w:p w14:paraId="6968CE04" w14:textId="48030294" w:rsidR="00432CC9" w:rsidRDefault="00965CCE" w:rsidP="0074415E">
      <w:pPr>
        <w:pStyle w:val="ListParagraph"/>
        <w:numPr>
          <w:ilvl w:val="0"/>
          <w:numId w:val="19"/>
        </w:numPr>
        <w:spacing w:after="0" w:line="240" w:lineRule="auto"/>
        <w:outlineLvl w:val="0"/>
      </w:pPr>
      <w:r>
        <w:t xml:space="preserve">Baruah S., </w:t>
      </w:r>
      <w:r w:rsidRPr="0074415E">
        <w:rPr>
          <w:b/>
        </w:rPr>
        <w:t>Saikia. N.</w:t>
      </w:r>
      <w:r>
        <w:t xml:space="preserve"> and  </w:t>
      </w:r>
      <w:proofErr w:type="spellStart"/>
      <w:r>
        <w:t>Sk</w:t>
      </w:r>
      <w:proofErr w:type="spellEnd"/>
      <w:r>
        <w:t xml:space="preserve">, R. (2020). Spatial Pattern and determinants of diagnosed Diabetes in Southern India: Evidence from a population-based survey. </w:t>
      </w:r>
      <w:r w:rsidRPr="0074415E">
        <w:rPr>
          <w:i/>
        </w:rPr>
        <w:t xml:space="preserve">Journal of Biosocial Science </w:t>
      </w:r>
      <w:r>
        <w:t>Publisher: Cambridge University press</w:t>
      </w:r>
      <w:r w:rsidRPr="0074415E">
        <w:rPr>
          <w:color w:val="212121"/>
        </w:rPr>
        <w:t xml:space="preserve">. </w:t>
      </w:r>
      <w:r w:rsidRPr="0074415E">
        <w:rPr>
          <w:color w:val="585858"/>
        </w:rPr>
        <w:t xml:space="preserve"> </w:t>
      </w:r>
      <w:hyperlink r:id="rId11" w:history="1">
        <w:r w:rsidR="0074415E" w:rsidRPr="006C3423">
          <w:rPr>
            <w:rStyle w:val="Hyperlink"/>
          </w:rPr>
          <w:t>https://doi.org/10.1017/S0021932020000449</w:t>
        </w:r>
      </w:hyperlink>
      <w:r>
        <w:t xml:space="preserve"> </w:t>
      </w:r>
    </w:p>
    <w:p w14:paraId="75039B60" w14:textId="77777777" w:rsidR="0074415E" w:rsidRDefault="0074415E" w:rsidP="0074415E">
      <w:pPr>
        <w:spacing w:after="0" w:line="240" w:lineRule="auto"/>
        <w:ind w:left="360" w:firstLine="0"/>
        <w:outlineLvl w:val="0"/>
      </w:pPr>
    </w:p>
    <w:p w14:paraId="74B4580D" w14:textId="3686C953" w:rsidR="00432CC9" w:rsidRDefault="00965CCE" w:rsidP="0074415E">
      <w:pPr>
        <w:pStyle w:val="ListParagraph"/>
        <w:numPr>
          <w:ilvl w:val="0"/>
          <w:numId w:val="19"/>
        </w:numPr>
        <w:spacing w:after="0" w:line="240" w:lineRule="auto"/>
        <w:outlineLvl w:val="0"/>
      </w:pPr>
      <w:proofErr w:type="spellStart"/>
      <w:r w:rsidRPr="0074415E">
        <w:rPr>
          <w:color w:val="4B4A4D"/>
        </w:rPr>
        <w:t>Chisumpa</w:t>
      </w:r>
      <w:proofErr w:type="spellEnd"/>
      <w:r w:rsidRPr="0074415E">
        <w:rPr>
          <w:color w:val="4B4A4D"/>
        </w:rPr>
        <w:t xml:space="preserve"> VH, </w:t>
      </w:r>
      <w:proofErr w:type="spellStart"/>
      <w:r w:rsidRPr="0074415E">
        <w:rPr>
          <w:color w:val="4B4A4D"/>
        </w:rPr>
        <w:t>Odimegwu</w:t>
      </w:r>
      <w:proofErr w:type="spellEnd"/>
      <w:r w:rsidRPr="0074415E">
        <w:rPr>
          <w:color w:val="4B4A4D"/>
        </w:rPr>
        <w:t xml:space="preserve">, CO and </w:t>
      </w:r>
      <w:r w:rsidRPr="0074415E">
        <w:rPr>
          <w:b/>
          <w:color w:val="4B4A4D"/>
        </w:rPr>
        <w:t>Saikia N</w:t>
      </w:r>
      <w:r w:rsidRPr="0074415E">
        <w:rPr>
          <w:color w:val="4B4A4D"/>
        </w:rPr>
        <w:t>. (2019)</w:t>
      </w:r>
      <w:r w:rsidRPr="0074415E">
        <w:rPr>
          <w:i/>
          <w:color w:val="4B4A4D"/>
        </w:rPr>
        <w:t xml:space="preserve">. </w:t>
      </w:r>
      <w:r w:rsidRPr="0074415E">
        <w:rPr>
          <w:color w:val="4B4A4D"/>
        </w:rPr>
        <w:t>Adult mortality in sub</w:t>
      </w:r>
      <w:r w:rsidRPr="0074415E">
        <w:rPr>
          <w:rFonts w:ascii="Cambria Math" w:eastAsia="Cambria Math" w:hAnsi="Cambria Math" w:cs="Cambria Math"/>
          <w:color w:val="4B4A4D"/>
        </w:rPr>
        <w:t>-</w:t>
      </w:r>
      <w:r w:rsidRPr="0074415E">
        <w:rPr>
          <w:color w:val="4B4A4D"/>
        </w:rPr>
        <w:t xml:space="preserve">Saharan Africa: </w:t>
      </w:r>
      <w:proofErr w:type="spellStart"/>
      <w:r w:rsidRPr="0074415E">
        <w:rPr>
          <w:color w:val="4B4A4D"/>
        </w:rPr>
        <w:t>Crosssectional</w:t>
      </w:r>
      <w:proofErr w:type="spellEnd"/>
      <w:r w:rsidRPr="0074415E">
        <w:rPr>
          <w:color w:val="4B4A4D"/>
        </w:rPr>
        <w:t xml:space="preserve"> study of causes of death in Zambia. Tropical Medicine and International Health</w:t>
      </w:r>
      <w:r w:rsidRPr="0074415E">
        <w:rPr>
          <w:i/>
          <w:color w:val="4B4A4D"/>
        </w:rPr>
        <w:t xml:space="preserve">  DOI:</w:t>
      </w:r>
      <w:r w:rsidRPr="0074415E">
        <w:rPr>
          <w:i/>
          <w:color w:val="0B0080"/>
          <w:u w:val="single" w:color="0B0080"/>
        </w:rPr>
        <w:t>10.1111/tmi.13302</w:t>
      </w:r>
      <w:r w:rsidRPr="0074415E">
        <w:rPr>
          <w:i/>
          <w:color w:val="4B4A4D"/>
        </w:rPr>
        <w:t xml:space="preserve">. </w:t>
      </w:r>
      <w:r w:rsidRPr="0074415E">
        <w:rPr>
          <w:i/>
        </w:rPr>
        <w:t xml:space="preserve"> </w:t>
      </w:r>
      <w:r>
        <w:t xml:space="preserve"> </w:t>
      </w:r>
    </w:p>
    <w:p w14:paraId="6BE63BA8" w14:textId="77777777" w:rsidR="0074415E" w:rsidRDefault="0074415E" w:rsidP="0074415E">
      <w:pPr>
        <w:spacing w:after="0" w:line="240" w:lineRule="auto"/>
        <w:ind w:left="360" w:firstLine="0"/>
        <w:outlineLvl w:val="0"/>
      </w:pPr>
    </w:p>
    <w:p w14:paraId="45A2DA71" w14:textId="7A8B994F" w:rsidR="00432CC9" w:rsidRDefault="00965CCE" w:rsidP="0074415E">
      <w:pPr>
        <w:pStyle w:val="ListParagraph"/>
        <w:numPr>
          <w:ilvl w:val="0"/>
          <w:numId w:val="19"/>
        </w:numPr>
        <w:spacing w:after="0" w:line="240" w:lineRule="auto"/>
        <w:outlineLvl w:val="0"/>
      </w:pPr>
      <w:r w:rsidRPr="0074415E">
        <w:rPr>
          <w:b/>
        </w:rPr>
        <w:t>Saikia, N.</w:t>
      </w:r>
      <w:r w:rsidRPr="0074415E">
        <w:rPr>
          <w:color w:val="212121"/>
        </w:rPr>
        <w:t xml:space="preserve"> and </w:t>
      </w:r>
      <w:proofErr w:type="spellStart"/>
      <w:r w:rsidRPr="0074415E">
        <w:rPr>
          <w:color w:val="212121"/>
        </w:rPr>
        <w:t>Debbarma</w:t>
      </w:r>
      <w:proofErr w:type="spellEnd"/>
      <w:r w:rsidRPr="0074415E">
        <w:rPr>
          <w:color w:val="212121"/>
        </w:rPr>
        <w:t xml:space="preserve">, B. The socioeconomic correlates of substance use among male adults in Northeast India. Clinical Epidemiology and global health. Publisher: Elsevier. </w:t>
      </w:r>
      <w:r w:rsidRPr="0074415E">
        <w:rPr>
          <w:color w:val="1154CC"/>
          <w:u w:val="single" w:color="1154CC"/>
        </w:rPr>
        <w:t>https://doi.org/10.1016/j.cegh.2019.06.004</w:t>
      </w:r>
      <w:r w:rsidRPr="0074415E">
        <w:rPr>
          <w:color w:val="212121"/>
        </w:rPr>
        <w:t xml:space="preserve"> </w:t>
      </w:r>
      <w:r>
        <w:t xml:space="preserve"> </w:t>
      </w:r>
    </w:p>
    <w:p w14:paraId="58856083" w14:textId="77777777" w:rsidR="0074415E" w:rsidRDefault="0074415E" w:rsidP="0074415E">
      <w:pPr>
        <w:spacing w:after="0" w:line="240" w:lineRule="auto"/>
        <w:ind w:left="360" w:firstLine="0"/>
        <w:outlineLvl w:val="0"/>
      </w:pPr>
    </w:p>
    <w:p w14:paraId="13A2F44D" w14:textId="77777777" w:rsidR="00432CC9" w:rsidRDefault="00965CCE" w:rsidP="0074415E">
      <w:pPr>
        <w:pStyle w:val="ListParagraph"/>
        <w:numPr>
          <w:ilvl w:val="0"/>
          <w:numId w:val="19"/>
        </w:numPr>
        <w:spacing w:after="0" w:line="240" w:lineRule="auto"/>
        <w:outlineLvl w:val="0"/>
      </w:pPr>
      <w:r w:rsidRPr="0074415E">
        <w:rPr>
          <w:color w:val="212121"/>
        </w:rPr>
        <w:t xml:space="preserve">Diamond-Smith, N., </w:t>
      </w:r>
      <w:r w:rsidRPr="0074415E">
        <w:rPr>
          <w:b/>
          <w:color w:val="212121"/>
        </w:rPr>
        <w:t>Saikia, N.</w:t>
      </w:r>
      <w:r w:rsidRPr="0074415E">
        <w:rPr>
          <w:color w:val="212121"/>
        </w:rPr>
        <w:t xml:space="preserve">,   </w:t>
      </w:r>
      <w:proofErr w:type="spellStart"/>
      <w:r w:rsidRPr="0074415E">
        <w:rPr>
          <w:color w:val="212121"/>
        </w:rPr>
        <w:t>Bishai</w:t>
      </w:r>
      <w:proofErr w:type="spellEnd"/>
      <w:r w:rsidRPr="0074415E">
        <w:rPr>
          <w:color w:val="212121"/>
        </w:rPr>
        <w:t xml:space="preserve">, B., and   </w:t>
      </w:r>
      <w:proofErr w:type="spellStart"/>
      <w:r w:rsidRPr="0074415E">
        <w:rPr>
          <w:color w:val="212121"/>
        </w:rPr>
        <w:t>Canudas</w:t>
      </w:r>
      <w:proofErr w:type="spellEnd"/>
      <w:r w:rsidRPr="0074415E">
        <w:rPr>
          <w:color w:val="212121"/>
        </w:rPr>
        <w:t xml:space="preserve">-Romo, V., (2019).What has contributed to improvements in the child sex ratio in select districts of India? A decomposition of the sex ratio at birth and child mortality. Journal of biosocial science. Publisher: Cambridge University Press. </w:t>
      </w:r>
    </w:p>
    <w:p w14:paraId="6D82D9E1" w14:textId="0FD46253" w:rsidR="00432CC9" w:rsidRDefault="00965CCE" w:rsidP="0074415E">
      <w:pPr>
        <w:pStyle w:val="ListParagraph"/>
        <w:spacing w:after="0" w:line="240" w:lineRule="auto"/>
        <w:ind w:firstLine="0"/>
        <w:outlineLvl w:val="0"/>
      </w:pPr>
      <w:r w:rsidRPr="0074415E">
        <w:rPr>
          <w:color w:val="1154CC"/>
          <w:u w:val="single" w:color="1154CC"/>
        </w:rPr>
        <w:t>https://doi.org/10.1017/S0021932019000221</w:t>
      </w:r>
      <w:r w:rsidRPr="0074415E">
        <w:rPr>
          <w:color w:val="1154CC"/>
        </w:rPr>
        <w:t xml:space="preserve"> </w:t>
      </w:r>
      <w:r>
        <w:t xml:space="preserve"> </w:t>
      </w:r>
    </w:p>
    <w:p w14:paraId="61CCD0BC" w14:textId="77777777" w:rsidR="0074415E" w:rsidRDefault="0074415E" w:rsidP="0074415E">
      <w:pPr>
        <w:spacing w:after="0" w:line="240" w:lineRule="auto"/>
        <w:ind w:left="360" w:firstLine="0"/>
        <w:outlineLvl w:val="0"/>
      </w:pPr>
    </w:p>
    <w:p w14:paraId="4FED7783" w14:textId="09709A30" w:rsidR="00432CC9" w:rsidRDefault="00965CCE" w:rsidP="0074415E">
      <w:pPr>
        <w:pStyle w:val="ListParagraph"/>
        <w:numPr>
          <w:ilvl w:val="0"/>
          <w:numId w:val="19"/>
        </w:numPr>
        <w:spacing w:after="0" w:line="240" w:lineRule="auto"/>
        <w:outlineLvl w:val="0"/>
      </w:pPr>
      <w:r w:rsidRPr="0074415E">
        <w:rPr>
          <w:b/>
          <w:color w:val="212121"/>
        </w:rPr>
        <w:t>Saikia, N</w:t>
      </w:r>
      <w:r w:rsidRPr="0074415E">
        <w:rPr>
          <w:color w:val="212121"/>
        </w:rPr>
        <w:t xml:space="preserve">., </w:t>
      </w:r>
      <w:proofErr w:type="spellStart"/>
      <w:r w:rsidRPr="0074415E">
        <w:rPr>
          <w:color w:val="212121"/>
        </w:rPr>
        <w:t>Moradhvaj</w:t>
      </w:r>
      <w:proofErr w:type="spellEnd"/>
      <w:r w:rsidRPr="0074415E">
        <w:rPr>
          <w:color w:val="212121"/>
        </w:rPr>
        <w:t xml:space="preserve">, </w:t>
      </w:r>
      <w:proofErr w:type="spellStart"/>
      <w:r w:rsidRPr="0074415E">
        <w:rPr>
          <w:color w:val="212121"/>
        </w:rPr>
        <w:t>Saha</w:t>
      </w:r>
      <w:proofErr w:type="spellEnd"/>
      <w:r w:rsidRPr="0074415E">
        <w:rPr>
          <w:color w:val="212121"/>
        </w:rPr>
        <w:t xml:space="preserve">, A. and </w:t>
      </w:r>
      <w:proofErr w:type="spellStart"/>
      <w:r w:rsidRPr="0074415E">
        <w:rPr>
          <w:color w:val="212121"/>
        </w:rPr>
        <w:t>Chutia</w:t>
      </w:r>
      <w:proofErr w:type="spellEnd"/>
      <w:r w:rsidRPr="0074415E">
        <w:rPr>
          <w:color w:val="212121"/>
        </w:rPr>
        <w:t xml:space="preserve">, U. (2019). Actual and ideal fertility differential among natives, immigrants, and descendants of immigrants in a </w:t>
      </w:r>
      <w:proofErr w:type="spellStart"/>
      <w:r w:rsidRPr="0074415E">
        <w:rPr>
          <w:color w:val="212121"/>
        </w:rPr>
        <w:t>northeastern</w:t>
      </w:r>
      <w:proofErr w:type="spellEnd"/>
      <w:r w:rsidRPr="0074415E">
        <w:rPr>
          <w:color w:val="212121"/>
        </w:rPr>
        <w:t xml:space="preserve"> state of India. Population, Space, and Place. Publisher: Wiley. </w:t>
      </w:r>
      <w:r w:rsidRPr="0074415E">
        <w:rPr>
          <w:color w:val="1154CC"/>
          <w:u w:val="single" w:color="1154CC"/>
        </w:rPr>
        <w:t>https://onlinelibrary.wiley.com/doi/epdf/10.1002/psp.2238.</w:t>
      </w:r>
      <w:r w:rsidRPr="0074415E">
        <w:rPr>
          <w:color w:val="1154CC"/>
        </w:rPr>
        <w:t xml:space="preserve"> </w:t>
      </w:r>
      <w:r w:rsidRPr="0074415E">
        <w:rPr>
          <w:color w:val="1154CC"/>
          <w:u w:val="single" w:color="1154CC"/>
        </w:rPr>
        <w:t>https://doi.org/10.1002/psp.2238</w:t>
      </w:r>
      <w:r w:rsidRPr="0074415E">
        <w:rPr>
          <w:color w:val="1154CC"/>
        </w:rPr>
        <w:t xml:space="preserve"> </w:t>
      </w:r>
      <w:r>
        <w:t xml:space="preserve"> </w:t>
      </w:r>
    </w:p>
    <w:p w14:paraId="3FD7C767" w14:textId="77777777" w:rsidR="0074415E" w:rsidRDefault="0074415E" w:rsidP="0074415E">
      <w:pPr>
        <w:spacing w:after="0" w:line="240" w:lineRule="auto"/>
        <w:ind w:left="360" w:firstLine="0"/>
        <w:outlineLvl w:val="0"/>
      </w:pPr>
    </w:p>
    <w:p w14:paraId="640EB048" w14:textId="77777777" w:rsidR="00432CC9" w:rsidRDefault="00965CCE" w:rsidP="0074415E">
      <w:pPr>
        <w:pStyle w:val="ListParagraph"/>
        <w:numPr>
          <w:ilvl w:val="0"/>
          <w:numId w:val="19"/>
        </w:numPr>
        <w:spacing w:after="0" w:line="240" w:lineRule="auto"/>
        <w:outlineLvl w:val="0"/>
      </w:pPr>
      <w:proofErr w:type="spellStart"/>
      <w:r w:rsidRPr="0074415E">
        <w:rPr>
          <w:color w:val="212121"/>
        </w:rPr>
        <w:t>Moradhvaj</w:t>
      </w:r>
      <w:proofErr w:type="spellEnd"/>
      <w:r w:rsidRPr="0074415E">
        <w:rPr>
          <w:color w:val="212121"/>
        </w:rPr>
        <w:t xml:space="preserve"> and </w:t>
      </w:r>
      <w:r w:rsidRPr="0074415E">
        <w:rPr>
          <w:b/>
          <w:color w:val="212121"/>
        </w:rPr>
        <w:t>Saikia, N. (</w:t>
      </w:r>
      <w:r w:rsidRPr="0074415E">
        <w:rPr>
          <w:color w:val="212121"/>
        </w:rPr>
        <w:t xml:space="preserve">2019). Gender Disparities in Health-care Expenditure and Financing Strategies (HCFS) for In-patient Care in India. SSM-Population Health. Publisher: Elsevier. </w:t>
      </w:r>
    </w:p>
    <w:p w14:paraId="228DB63D" w14:textId="1C4F8ECA" w:rsidR="00432CC9" w:rsidRDefault="0074415E" w:rsidP="0074415E">
      <w:pPr>
        <w:spacing w:after="0" w:line="240" w:lineRule="auto"/>
        <w:ind w:left="360" w:firstLine="0"/>
        <w:outlineLvl w:val="0"/>
      </w:pPr>
      <w:r>
        <w:rPr>
          <w:color w:val="1154CC"/>
          <w:u w:val="single" w:color="1154CC"/>
        </w:rPr>
        <w:t xml:space="preserve"> </w:t>
      </w:r>
      <w:r w:rsidR="00965CCE" w:rsidRPr="0074415E">
        <w:rPr>
          <w:color w:val="1154CC"/>
          <w:u w:val="single" w:color="1154CC"/>
        </w:rPr>
        <w:t>https://www.sciencedirect.com/science/article/pii/S2352827318302787</w:t>
      </w:r>
      <w:r w:rsidR="00965CCE">
        <w:t xml:space="preserve">  </w:t>
      </w:r>
    </w:p>
    <w:p w14:paraId="0F9D6D3D" w14:textId="77777777" w:rsidR="0074415E" w:rsidRDefault="0074415E" w:rsidP="0074415E">
      <w:pPr>
        <w:spacing w:after="0" w:line="240" w:lineRule="auto"/>
        <w:ind w:left="360" w:firstLine="0"/>
        <w:outlineLvl w:val="0"/>
      </w:pPr>
    </w:p>
    <w:p w14:paraId="31951435" w14:textId="77777777" w:rsidR="00432CC9" w:rsidRDefault="00965CCE" w:rsidP="0074415E">
      <w:pPr>
        <w:pStyle w:val="ListParagraph"/>
        <w:numPr>
          <w:ilvl w:val="0"/>
          <w:numId w:val="19"/>
        </w:numPr>
        <w:spacing w:after="0" w:line="240" w:lineRule="auto"/>
        <w:outlineLvl w:val="0"/>
      </w:pPr>
      <w:r w:rsidRPr="0074415E">
        <w:rPr>
          <w:b/>
          <w:color w:val="212121"/>
        </w:rPr>
        <w:t>Saikia, N</w:t>
      </w:r>
      <w:r w:rsidRPr="0074415E">
        <w:rPr>
          <w:color w:val="212121"/>
        </w:rPr>
        <w:t xml:space="preserve">., Bora, J. &amp; </w:t>
      </w:r>
      <w:proofErr w:type="spellStart"/>
      <w:r w:rsidRPr="0074415E">
        <w:rPr>
          <w:color w:val="212121"/>
        </w:rPr>
        <w:t>Luy</w:t>
      </w:r>
      <w:proofErr w:type="spellEnd"/>
      <w:r w:rsidRPr="0074415E">
        <w:rPr>
          <w:color w:val="212121"/>
        </w:rPr>
        <w:t xml:space="preserve">, M. (2019). Socioeconomic disparity in adult mortality in India: </w:t>
      </w:r>
    </w:p>
    <w:p w14:paraId="3F350B1F" w14:textId="25746433" w:rsidR="00432CC9" w:rsidRDefault="00965CCE" w:rsidP="0074415E">
      <w:pPr>
        <w:spacing w:after="0" w:line="240" w:lineRule="auto"/>
        <w:ind w:left="360" w:firstLine="0"/>
        <w:outlineLvl w:val="0"/>
      </w:pPr>
      <w:r w:rsidRPr="0074415E">
        <w:rPr>
          <w:color w:val="212121"/>
        </w:rPr>
        <w:t>estimations using orphanhood method. Genus. Volume 75 Number 7 Publisher: Springer Open</w:t>
      </w:r>
      <w:r w:rsidRPr="0074415E">
        <w:rPr>
          <w:color w:val="3366FF"/>
        </w:rPr>
        <w:t xml:space="preserve">: </w:t>
      </w:r>
      <w:r w:rsidRPr="0074415E">
        <w:rPr>
          <w:color w:val="3366FF"/>
          <w:u w:val="single" w:color="3366FF"/>
        </w:rPr>
        <w:t>https://rdcu.be/bjW6W</w:t>
      </w:r>
      <w:r w:rsidRPr="0074415E">
        <w:rPr>
          <w:color w:val="212121"/>
        </w:rPr>
        <w:t xml:space="preserve"> </w:t>
      </w:r>
      <w:r>
        <w:t xml:space="preserve"> </w:t>
      </w:r>
    </w:p>
    <w:p w14:paraId="7D34C45A" w14:textId="77777777" w:rsidR="0074415E" w:rsidRDefault="0074415E" w:rsidP="0074415E">
      <w:pPr>
        <w:spacing w:after="0" w:line="240" w:lineRule="auto"/>
        <w:ind w:left="360" w:firstLine="0"/>
        <w:outlineLvl w:val="0"/>
      </w:pPr>
    </w:p>
    <w:p w14:paraId="08F63284" w14:textId="604FC533" w:rsidR="00432CC9" w:rsidRDefault="00965CCE" w:rsidP="0074415E">
      <w:pPr>
        <w:pStyle w:val="ListParagraph"/>
        <w:numPr>
          <w:ilvl w:val="0"/>
          <w:numId w:val="19"/>
        </w:numPr>
        <w:spacing w:after="0" w:line="240" w:lineRule="auto"/>
        <w:outlineLvl w:val="0"/>
      </w:pPr>
      <w:r w:rsidRPr="0074415E">
        <w:rPr>
          <w:b/>
          <w:color w:val="212121"/>
        </w:rPr>
        <w:t>Saikia, N</w:t>
      </w:r>
      <w:r w:rsidRPr="0074415E">
        <w:rPr>
          <w:color w:val="212121"/>
        </w:rPr>
        <w:t xml:space="preserve">., Sehgal, S., Bora, J. &amp; </w:t>
      </w:r>
      <w:proofErr w:type="spellStart"/>
      <w:r w:rsidRPr="0074415E">
        <w:rPr>
          <w:color w:val="212121"/>
        </w:rPr>
        <w:t>Dimondsmith</w:t>
      </w:r>
      <w:proofErr w:type="spellEnd"/>
      <w:r w:rsidRPr="0074415E">
        <w:rPr>
          <w:color w:val="212121"/>
        </w:rPr>
        <w:t xml:space="preserve">. N. (2018). Experiences of neonatal deaths among Urban poor in metropolitan </w:t>
      </w:r>
      <w:proofErr w:type="spellStart"/>
      <w:r w:rsidRPr="0074415E">
        <w:rPr>
          <w:color w:val="212121"/>
        </w:rPr>
        <w:t>delhi</w:t>
      </w:r>
      <w:proofErr w:type="spellEnd"/>
      <w:r w:rsidRPr="0074415E">
        <w:rPr>
          <w:color w:val="212121"/>
        </w:rPr>
        <w:t xml:space="preserve">: Commination, poor quality, And overwhelmed system. Journal of Social Inclusion Studies. Volume03, Number 1&amp;2. Publisher: </w:t>
      </w:r>
      <w:r w:rsidRPr="0074415E">
        <w:rPr>
          <w:color w:val="3366FF"/>
        </w:rPr>
        <w:t xml:space="preserve">Sage: </w:t>
      </w:r>
      <w:r w:rsidRPr="0074415E">
        <w:rPr>
          <w:color w:val="3366FF"/>
          <w:u w:val="single" w:color="3366FF"/>
        </w:rPr>
        <w:t>https://journals.sagepub.com/doi/10.1177/2394481120170101</w:t>
      </w:r>
      <w:r w:rsidRPr="0074415E">
        <w:rPr>
          <w:color w:val="212121"/>
        </w:rPr>
        <w:t xml:space="preserve"> </w:t>
      </w:r>
      <w:r>
        <w:t xml:space="preserve"> </w:t>
      </w:r>
    </w:p>
    <w:p w14:paraId="6F4D1176" w14:textId="77777777" w:rsidR="0074415E" w:rsidRDefault="0074415E" w:rsidP="0074415E">
      <w:pPr>
        <w:spacing w:after="0" w:line="240" w:lineRule="auto"/>
        <w:ind w:left="360" w:firstLine="0"/>
        <w:outlineLvl w:val="0"/>
      </w:pPr>
    </w:p>
    <w:p w14:paraId="67FCAC52" w14:textId="77777777" w:rsidR="00432CC9" w:rsidRDefault="00965CCE" w:rsidP="0074415E">
      <w:pPr>
        <w:pStyle w:val="ListParagraph"/>
        <w:numPr>
          <w:ilvl w:val="0"/>
          <w:numId w:val="19"/>
        </w:numPr>
        <w:spacing w:after="0" w:line="240" w:lineRule="auto"/>
        <w:outlineLvl w:val="0"/>
      </w:pPr>
      <w:proofErr w:type="spellStart"/>
      <w:r w:rsidRPr="0074415E">
        <w:rPr>
          <w:color w:val="212121"/>
        </w:rPr>
        <w:t>Parmer</w:t>
      </w:r>
      <w:proofErr w:type="spellEnd"/>
      <w:r w:rsidRPr="0074415E">
        <w:rPr>
          <w:color w:val="212121"/>
        </w:rPr>
        <w:t xml:space="preserve">, M. and </w:t>
      </w:r>
      <w:r w:rsidRPr="0074415E">
        <w:rPr>
          <w:b/>
          <w:color w:val="212121"/>
        </w:rPr>
        <w:t>Saikia. N</w:t>
      </w:r>
      <w:r w:rsidRPr="0074415E">
        <w:rPr>
          <w:color w:val="212121"/>
        </w:rPr>
        <w:t xml:space="preserve">. (2018). Chronic Morbidity and Reported Disability among Older Persons from the India Human Development Survey. </w:t>
      </w:r>
      <w:r w:rsidRPr="0074415E">
        <w:rPr>
          <w:i/>
          <w:color w:val="212121"/>
        </w:rPr>
        <w:t xml:space="preserve">BMC Geriatrics </w:t>
      </w:r>
      <w:proofErr w:type="spellStart"/>
      <w:r w:rsidRPr="0074415E">
        <w:rPr>
          <w:color w:val="212121"/>
        </w:rPr>
        <w:t>Publisher:BMC</w:t>
      </w:r>
      <w:proofErr w:type="spellEnd"/>
      <w:r w:rsidRPr="0074415E">
        <w:rPr>
          <w:color w:val="212121"/>
        </w:rPr>
        <w:t xml:space="preserve"> part of Springer Nature.</w:t>
      </w:r>
      <w:r w:rsidRPr="0074415E">
        <w:rPr>
          <w:color w:val="3366FF"/>
        </w:rPr>
        <w:t xml:space="preserve"> </w:t>
      </w:r>
    </w:p>
    <w:p w14:paraId="636BB2BC" w14:textId="7AA3D732" w:rsidR="00432CC9" w:rsidRDefault="00965CCE" w:rsidP="0074415E">
      <w:pPr>
        <w:pStyle w:val="ListParagraph"/>
        <w:spacing w:after="0" w:line="240" w:lineRule="auto"/>
        <w:ind w:firstLine="0"/>
        <w:outlineLvl w:val="0"/>
      </w:pPr>
      <w:r w:rsidRPr="0074415E">
        <w:rPr>
          <w:color w:val="3366FF"/>
          <w:u w:val="single" w:color="3366FF"/>
        </w:rPr>
        <w:t>https://bmcgeriatr.biomedcentral.com/articles/10.1186/s12877-018-0979-9</w:t>
      </w:r>
      <w:r w:rsidRPr="0074415E">
        <w:rPr>
          <w:color w:val="212121"/>
        </w:rPr>
        <w:t xml:space="preserve"> </w:t>
      </w:r>
      <w:r>
        <w:t xml:space="preserve"> </w:t>
      </w:r>
    </w:p>
    <w:p w14:paraId="7A8398C4" w14:textId="77777777" w:rsidR="0074415E" w:rsidRDefault="0074415E" w:rsidP="0074415E">
      <w:pPr>
        <w:spacing w:after="0" w:line="240" w:lineRule="auto"/>
        <w:ind w:left="360" w:firstLine="0"/>
        <w:outlineLvl w:val="0"/>
      </w:pPr>
    </w:p>
    <w:p w14:paraId="35B4B42F" w14:textId="77777777" w:rsidR="00432CC9" w:rsidRDefault="00965CCE" w:rsidP="0074415E">
      <w:pPr>
        <w:pStyle w:val="ListParagraph"/>
        <w:numPr>
          <w:ilvl w:val="0"/>
          <w:numId w:val="19"/>
        </w:numPr>
        <w:spacing w:after="0" w:line="240" w:lineRule="auto"/>
        <w:outlineLvl w:val="0"/>
      </w:pPr>
      <w:r>
        <w:t xml:space="preserve">Bora, J. and </w:t>
      </w:r>
      <w:r w:rsidRPr="0074415E">
        <w:rPr>
          <w:b/>
        </w:rPr>
        <w:t>Saikia, N.</w:t>
      </w:r>
      <w:r>
        <w:t xml:space="preserve"> (2018). Neonatal and under-five mortality rate in Indian districts with reference to Sustainable Development Goal 3: An analysis of the National Family Health Survey of India (NFHS), 2015–2016. </w:t>
      </w:r>
      <w:proofErr w:type="spellStart"/>
      <w:r>
        <w:t>PLoS</w:t>
      </w:r>
      <w:proofErr w:type="spellEnd"/>
      <w:r>
        <w:t xml:space="preserve"> ONE: Publisher: Public Library of Science: </w:t>
      </w:r>
      <w:proofErr w:type="spellStart"/>
      <w:r>
        <w:t>PLoS</w:t>
      </w:r>
      <w:proofErr w:type="spellEnd"/>
      <w:r>
        <w:t xml:space="preserve"> ONE 13(7): </w:t>
      </w:r>
    </w:p>
    <w:p w14:paraId="70713967" w14:textId="3F94CE4A" w:rsidR="00432CC9" w:rsidRDefault="00965CCE" w:rsidP="0074415E">
      <w:pPr>
        <w:pStyle w:val="ListParagraph"/>
        <w:tabs>
          <w:tab w:val="center" w:pos="1166"/>
          <w:tab w:val="center" w:pos="4221"/>
        </w:tabs>
        <w:spacing w:after="0" w:line="240" w:lineRule="auto"/>
        <w:ind w:firstLine="0"/>
        <w:outlineLvl w:val="0"/>
      </w:pPr>
      <w:r>
        <w:t xml:space="preserve">e0201125.  </w:t>
      </w:r>
      <w:r>
        <w:tab/>
        <w:t xml:space="preserve">https://doi.org/10.1371/journal. pone.0201125 </w:t>
      </w:r>
    </w:p>
    <w:p w14:paraId="42B40573" w14:textId="25887DEF" w:rsidR="00432CC9" w:rsidRDefault="00965CCE" w:rsidP="0074415E">
      <w:pPr>
        <w:pStyle w:val="ListParagraph"/>
        <w:spacing w:after="0" w:line="240" w:lineRule="auto"/>
        <w:ind w:firstLine="0"/>
        <w:outlineLvl w:val="0"/>
      </w:pPr>
      <w:r w:rsidRPr="0074415E">
        <w:rPr>
          <w:color w:val="3366FF"/>
          <w:u w:val="single" w:color="3366FF"/>
        </w:rPr>
        <w:t>http://journals.plos.org/plosone/article/authors?id=10.1371/journal.pone.0201125</w:t>
      </w:r>
      <w:r>
        <w:t xml:space="preserve">  </w:t>
      </w:r>
    </w:p>
    <w:p w14:paraId="0053EE81" w14:textId="77777777" w:rsidR="0074415E" w:rsidRDefault="0074415E" w:rsidP="0074415E">
      <w:pPr>
        <w:spacing w:after="0" w:line="240" w:lineRule="auto"/>
        <w:ind w:left="360" w:firstLine="0"/>
        <w:outlineLvl w:val="0"/>
      </w:pPr>
    </w:p>
    <w:p w14:paraId="0F41EF50" w14:textId="77777777" w:rsidR="00432CC9" w:rsidRDefault="00965CCE" w:rsidP="0074415E">
      <w:pPr>
        <w:pStyle w:val="ListParagraph"/>
        <w:numPr>
          <w:ilvl w:val="0"/>
          <w:numId w:val="19"/>
        </w:numPr>
        <w:spacing w:after="0" w:line="240" w:lineRule="auto"/>
        <w:outlineLvl w:val="0"/>
      </w:pPr>
      <w:proofErr w:type="spellStart"/>
      <w:r>
        <w:t>Guilmoto</w:t>
      </w:r>
      <w:proofErr w:type="spellEnd"/>
      <w:r>
        <w:t xml:space="preserve">, CZ, </w:t>
      </w:r>
      <w:r w:rsidRPr="0074415E">
        <w:rPr>
          <w:b/>
        </w:rPr>
        <w:t>Saikia, N</w:t>
      </w:r>
      <w:r>
        <w:t xml:space="preserve">. </w:t>
      </w:r>
      <w:proofErr w:type="spellStart"/>
      <w:r>
        <w:t>Tamrakar</w:t>
      </w:r>
      <w:proofErr w:type="spellEnd"/>
      <w:r>
        <w:t xml:space="preserve">, V. and Bora, J.K. (2018). Excess female under-five deaths in India: estimates, regional distribution and socioeconomic correlates.  </w:t>
      </w:r>
      <w:r w:rsidRPr="0074415E">
        <w:rPr>
          <w:b/>
        </w:rPr>
        <w:t>Lancet Global Health</w:t>
      </w:r>
      <w:r>
        <w:t xml:space="preserve">:  </w:t>
      </w:r>
    </w:p>
    <w:p w14:paraId="6F867E11" w14:textId="507117BC" w:rsidR="00432CC9" w:rsidRDefault="00965CCE" w:rsidP="0074415E">
      <w:pPr>
        <w:pStyle w:val="ListParagraph"/>
        <w:spacing w:after="0" w:line="240" w:lineRule="auto"/>
        <w:ind w:firstLine="0"/>
        <w:outlineLvl w:val="0"/>
      </w:pPr>
      <w:r>
        <w:t>Publisher: Elsevier:</w:t>
      </w:r>
      <w:r w:rsidR="0074415E">
        <w:t xml:space="preserve"> </w:t>
      </w:r>
      <w:r w:rsidRPr="0074415E">
        <w:rPr>
          <w:color w:val="0000FF"/>
          <w:u w:val="single" w:color="0000FF"/>
        </w:rPr>
        <w:t>https://www.thelancet.com/journals/langlo/article/PIIS2214109X(18)301840/fulltext</w:t>
      </w:r>
      <w:r>
        <w:t xml:space="preserve">  </w:t>
      </w:r>
    </w:p>
    <w:p w14:paraId="1DA862A3" w14:textId="77777777" w:rsidR="0074415E" w:rsidRDefault="0074415E" w:rsidP="0074415E">
      <w:pPr>
        <w:spacing w:after="0" w:line="240" w:lineRule="auto"/>
        <w:ind w:left="360" w:firstLine="0"/>
        <w:outlineLvl w:val="0"/>
      </w:pPr>
    </w:p>
    <w:p w14:paraId="159F4040" w14:textId="77777777" w:rsidR="00432CC9" w:rsidRDefault="00965CCE" w:rsidP="0074415E">
      <w:pPr>
        <w:pStyle w:val="ListParagraph"/>
        <w:numPr>
          <w:ilvl w:val="0"/>
          <w:numId w:val="19"/>
        </w:numPr>
        <w:spacing w:after="0" w:line="240" w:lineRule="auto"/>
        <w:outlineLvl w:val="0"/>
      </w:pPr>
      <w:r w:rsidRPr="0074415E">
        <w:rPr>
          <w:b/>
        </w:rPr>
        <w:t>Saikia , N.,</w:t>
      </w:r>
      <w:r>
        <w:t xml:space="preserve">  Bora, J. K. </w:t>
      </w:r>
      <w:proofErr w:type="spellStart"/>
      <w:r>
        <w:t>Jasilionis</w:t>
      </w:r>
      <w:proofErr w:type="spellEnd"/>
      <w:r>
        <w:t xml:space="preserve">, D and </w:t>
      </w:r>
      <w:proofErr w:type="spellStart"/>
      <w:r>
        <w:t>Shkolnikov</w:t>
      </w:r>
      <w:proofErr w:type="spellEnd"/>
      <w:r>
        <w:t xml:space="preserve">, (2016). Disability Divide in India: Evidence from 2011 Census. </w:t>
      </w:r>
      <w:proofErr w:type="spellStart"/>
      <w:r>
        <w:t>PLoS</w:t>
      </w:r>
      <w:proofErr w:type="spellEnd"/>
      <w:r>
        <w:t xml:space="preserve"> ONE: Publisher: Public Library of Science: </w:t>
      </w:r>
      <w:proofErr w:type="spellStart"/>
      <w:r>
        <w:t>PLoS</w:t>
      </w:r>
      <w:proofErr w:type="spellEnd"/>
      <w:r>
        <w:t xml:space="preserve"> ONE 11(8): e0159809. doi:10.1371/journal.pone.0159809 Publisher: Public Library of Science. </w:t>
      </w:r>
    </w:p>
    <w:p w14:paraId="19708449" w14:textId="77777777" w:rsidR="00432CC9" w:rsidRDefault="00965CCE" w:rsidP="0074415E">
      <w:pPr>
        <w:pStyle w:val="ListParagraph"/>
        <w:spacing w:after="0" w:line="240" w:lineRule="auto"/>
        <w:ind w:firstLine="0"/>
        <w:outlineLvl w:val="0"/>
      </w:pPr>
      <w:r w:rsidRPr="0074415E">
        <w:rPr>
          <w:color w:val="0000FF"/>
          <w:u w:val="single" w:color="0000FF"/>
        </w:rPr>
        <w:t>http://www.ncbi.nlm.nih.gov/pmc/articles/PMC4973875/</w:t>
      </w:r>
      <w:r>
        <w:t xml:space="preserve">  </w:t>
      </w:r>
    </w:p>
    <w:p w14:paraId="0C8F9E5E" w14:textId="09D09E95" w:rsidR="00432CC9" w:rsidRDefault="00432CC9" w:rsidP="0074415E">
      <w:pPr>
        <w:spacing w:after="0" w:line="240" w:lineRule="auto"/>
        <w:ind w:left="0" w:firstLine="0"/>
        <w:outlineLvl w:val="0"/>
      </w:pPr>
    </w:p>
    <w:p w14:paraId="7CBB3850" w14:textId="77777777" w:rsidR="00432CC9" w:rsidRDefault="00965CCE" w:rsidP="0074415E">
      <w:pPr>
        <w:pStyle w:val="ListParagraph"/>
        <w:numPr>
          <w:ilvl w:val="0"/>
          <w:numId w:val="19"/>
        </w:numPr>
        <w:spacing w:after="0" w:line="240" w:lineRule="auto"/>
        <w:outlineLvl w:val="0"/>
      </w:pPr>
      <w:r w:rsidRPr="0074415E">
        <w:rPr>
          <w:b/>
        </w:rPr>
        <w:t>Saikia, N</w:t>
      </w:r>
      <w:r>
        <w:t xml:space="preserve">., </w:t>
      </w:r>
      <w:proofErr w:type="spellStart"/>
      <w:r>
        <w:t>Moradhvaj</w:t>
      </w:r>
      <w:proofErr w:type="spellEnd"/>
      <w:r>
        <w:t xml:space="preserve"> and Bora, J.K. (2016). Gender Difference in Health-Care Expenditure: </w:t>
      </w:r>
    </w:p>
    <w:p w14:paraId="356C4FCC" w14:textId="77777777" w:rsidR="00432CC9" w:rsidRDefault="00965CCE" w:rsidP="0074415E">
      <w:pPr>
        <w:pStyle w:val="ListParagraph"/>
        <w:spacing w:after="0" w:line="240" w:lineRule="auto"/>
        <w:ind w:firstLine="0"/>
        <w:outlineLvl w:val="0"/>
      </w:pPr>
      <w:r>
        <w:t xml:space="preserve">Evidence from India Human Development Survey.  </w:t>
      </w:r>
      <w:proofErr w:type="spellStart"/>
      <w:r>
        <w:t>PLoS</w:t>
      </w:r>
      <w:proofErr w:type="spellEnd"/>
      <w:r>
        <w:t xml:space="preserve"> ONE 11(7): e0158332. </w:t>
      </w:r>
    </w:p>
    <w:p w14:paraId="173E0CF8" w14:textId="77777777" w:rsidR="00432CC9" w:rsidRDefault="00965CCE" w:rsidP="0074415E">
      <w:pPr>
        <w:pStyle w:val="ListParagraph"/>
        <w:spacing w:after="0" w:line="240" w:lineRule="auto"/>
        <w:ind w:firstLine="0"/>
        <w:outlineLvl w:val="0"/>
      </w:pPr>
      <w:r>
        <w:t xml:space="preserve">doi:10.1371/journal. pone.0158332 , Publisher: Public Library of Science. </w:t>
      </w:r>
    </w:p>
    <w:p w14:paraId="428440FD" w14:textId="77777777" w:rsidR="00432CC9" w:rsidRDefault="00965CCE" w:rsidP="0074415E">
      <w:pPr>
        <w:pStyle w:val="ListParagraph"/>
        <w:spacing w:after="0" w:line="240" w:lineRule="auto"/>
        <w:ind w:firstLine="0"/>
        <w:outlineLvl w:val="0"/>
      </w:pPr>
      <w:r w:rsidRPr="0074415E">
        <w:rPr>
          <w:color w:val="0000FF"/>
          <w:u w:val="single" w:color="0000FF"/>
        </w:rPr>
        <w:t>http://www.ncbi.nlm.nih.gov/pmc/articles/PMC4938214/</w:t>
      </w:r>
      <w:r>
        <w:t xml:space="preserve">  </w:t>
      </w:r>
    </w:p>
    <w:p w14:paraId="66BDFAE8" w14:textId="7EFA7E32" w:rsidR="00432CC9" w:rsidRDefault="00432CC9" w:rsidP="0074415E">
      <w:pPr>
        <w:spacing w:after="0" w:line="240" w:lineRule="auto"/>
        <w:ind w:left="0" w:firstLine="0"/>
        <w:outlineLvl w:val="0"/>
      </w:pPr>
    </w:p>
    <w:p w14:paraId="214F7DAF" w14:textId="77777777" w:rsidR="00432CC9" w:rsidRDefault="00965CCE" w:rsidP="0074415E">
      <w:pPr>
        <w:pStyle w:val="ListParagraph"/>
        <w:numPr>
          <w:ilvl w:val="0"/>
          <w:numId w:val="19"/>
        </w:numPr>
        <w:spacing w:after="0" w:line="240" w:lineRule="auto"/>
        <w:outlineLvl w:val="0"/>
      </w:pPr>
      <w:r w:rsidRPr="0074415E">
        <w:rPr>
          <w:b/>
        </w:rPr>
        <w:t>Saikia, N.</w:t>
      </w:r>
      <w:r>
        <w:t xml:space="preserve"> and Kulkarni, P.M. (2016).</w:t>
      </w:r>
      <w:r w:rsidRPr="0074415E">
        <w:rPr>
          <w:b/>
        </w:rPr>
        <w:t xml:space="preserve"> </w:t>
      </w:r>
      <w:r>
        <w:t xml:space="preserve">On data availability for health inequality research in India </w:t>
      </w:r>
    </w:p>
    <w:p w14:paraId="01956F88" w14:textId="77777777" w:rsidR="00432CC9" w:rsidRDefault="00965CCE" w:rsidP="0074415E">
      <w:pPr>
        <w:pStyle w:val="ListParagraph"/>
        <w:spacing w:after="0" w:line="240" w:lineRule="auto"/>
        <w:ind w:firstLine="0"/>
        <w:outlineLvl w:val="0"/>
      </w:pPr>
      <w:r>
        <w:t xml:space="preserve">Economic and political weekly. Vol LI Nos 26 &amp; 27. </w:t>
      </w:r>
      <w:r w:rsidRPr="0074415E">
        <w:rPr>
          <w:color w:val="0000FF"/>
          <w:u w:val="single" w:color="0000FF"/>
        </w:rPr>
        <w:t>http://www.epw.in/journal/2016/26-</w:t>
      </w:r>
      <w:r>
        <w:t xml:space="preserve"> </w:t>
      </w:r>
      <w:r w:rsidRPr="0074415E">
        <w:rPr>
          <w:color w:val="0000FF"/>
          <w:u w:val="single" w:color="0000FF"/>
        </w:rPr>
        <w:t>27/notes/data-research-health-inequality-india.html</w:t>
      </w:r>
      <w:r>
        <w:t xml:space="preserve">  </w:t>
      </w:r>
    </w:p>
    <w:p w14:paraId="5CE4566C" w14:textId="6535B319" w:rsidR="00432CC9" w:rsidRDefault="00432CC9" w:rsidP="0074415E">
      <w:pPr>
        <w:spacing w:after="0" w:line="240" w:lineRule="auto"/>
        <w:ind w:left="0" w:firstLine="0"/>
        <w:outlineLvl w:val="0"/>
      </w:pPr>
    </w:p>
    <w:p w14:paraId="3ED458E8" w14:textId="77777777" w:rsidR="00432CC9" w:rsidRDefault="00965CCE" w:rsidP="0074415E">
      <w:pPr>
        <w:pStyle w:val="ListParagraph"/>
        <w:numPr>
          <w:ilvl w:val="0"/>
          <w:numId w:val="19"/>
        </w:numPr>
        <w:spacing w:after="0" w:line="240" w:lineRule="auto"/>
        <w:outlineLvl w:val="0"/>
      </w:pPr>
      <w:r w:rsidRPr="0074415E">
        <w:rPr>
          <w:b/>
        </w:rPr>
        <w:lastRenderedPageBreak/>
        <w:t>Saikia N</w:t>
      </w:r>
      <w:r>
        <w:t xml:space="preserve"> and Bora, J.K. (2016). Does increasing longevity lead increasing disability? Evidence from Indian States. </w:t>
      </w:r>
      <w:r w:rsidRPr="0074415E">
        <w:rPr>
          <w:i/>
        </w:rPr>
        <w:t xml:space="preserve">Social Change and Development </w:t>
      </w:r>
      <w:r>
        <w:t>Vol XIII.</w:t>
      </w:r>
      <w:r w:rsidRPr="0074415E">
        <w:rPr>
          <w:i/>
        </w:rPr>
        <w:t xml:space="preserve"> </w:t>
      </w:r>
      <w:r>
        <w:t xml:space="preserve">Publisher:  OKD institute of Social Change and  Development, Guwahati. </w:t>
      </w:r>
      <w:r w:rsidRPr="0074415E">
        <w:rPr>
          <w:color w:val="0000FF"/>
          <w:u w:val="single" w:color="0000FF"/>
        </w:rPr>
        <w:t>http://www.okd.in/downloads/jr_16_july/article-3.pdf</w:t>
      </w:r>
      <w:r>
        <w:t xml:space="preserve">  </w:t>
      </w:r>
    </w:p>
    <w:p w14:paraId="7363A241" w14:textId="5824BB0B" w:rsidR="00432CC9" w:rsidRDefault="00432CC9" w:rsidP="0074415E">
      <w:pPr>
        <w:spacing w:after="0" w:line="240" w:lineRule="auto"/>
        <w:ind w:left="0" w:firstLine="0"/>
        <w:outlineLvl w:val="0"/>
      </w:pPr>
    </w:p>
    <w:p w14:paraId="50549FFB" w14:textId="5FDCCACC" w:rsidR="00432CC9" w:rsidRDefault="00965CCE" w:rsidP="0074415E">
      <w:pPr>
        <w:pStyle w:val="ListParagraph"/>
        <w:numPr>
          <w:ilvl w:val="0"/>
          <w:numId w:val="19"/>
        </w:numPr>
        <w:spacing w:after="0" w:line="240" w:lineRule="auto"/>
        <w:outlineLvl w:val="0"/>
      </w:pPr>
      <w:r w:rsidRPr="0074415E">
        <w:rPr>
          <w:b/>
        </w:rPr>
        <w:t>Saikia, N</w:t>
      </w:r>
      <w:r>
        <w:t xml:space="preserve">. Sehgal, S., Bora, J.K and </w:t>
      </w:r>
      <w:proofErr w:type="spellStart"/>
      <w:r>
        <w:t>Diamondsmith</w:t>
      </w:r>
      <w:proofErr w:type="spellEnd"/>
      <w:r>
        <w:t xml:space="preserve"> (2016). Experiences of neonatal deaths among the urban poor in Metropolitan Delhi: poor commination, poor quality, and an overwhelmed system. </w:t>
      </w:r>
      <w:r w:rsidRPr="0074415E">
        <w:rPr>
          <w:i/>
        </w:rPr>
        <w:t>Journal of Social Inclusion Studies</w:t>
      </w:r>
      <w:r>
        <w:t xml:space="preserve"> Publisher: Indian Institute of Dalit Studies, New Delhi  </w:t>
      </w:r>
    </w:p>
    <w:p w14:paraId="345CEE2B" w14:textId="77777777" w:rsidR="0074415E" w:rsidRDefault="0074415E" w:rsidP="0074415E">
      <w:pPr>
        <w:spacing w:after="0" w:line="240" w:lineRule="auto"/>
        <w:ind w:left="360" w:firstLine="0"/>
        <w:outlineLvl w:val="0"/>
      </w:pPr>
    </w:p>
    <w:p w14:paraId="598A5080" w14:textId="77777777" w:rsidR="00432CC9" w:rsidRDefault="00965CCE" w:rsidP="0074415E">
      <w:pPr>
        <w:pStyle w:val="ListParagraph"/>
        <w:numPr>
          <w:ilvl w:val="0"/>
          <w:numId w:val="19"/>
        </w:numPr>
        <w:spacing w:after="0" w:line="240" w:lineRule="auto"/>
        <w:outlineLvl w:val="0"/>
      </w:pPr>
      <w:r w:rsidRPr="0074415E">
        <w:rPr>
          <w:b/>
        </w:rPr>
        <w:t xml:space="preserve">Saikia, N., </w:t>
      </w:r>
      <w:proofErr w:type="spellStart"/>
      <w:r>
        <w:t>Shkolnikov</w:t>
      </w:r>
      <w:proofErr w:type="spellEnd"/>
      <w:r>
        <w:t xml:space="preserve">, V., </w:t>
      </w:r>
      <w:proofErr w:type="spellStart"/>
      <w:r>
        <w:t>Jasilionis</w:t>
      </w:r>
      <w:proofErr w:type="spellEnd"/>
      <w:r>
        <w:t xml:space="preserve">, D., and Chandrasekhar (2016) Trends and sub-national disparities in neonatal mortality in India from 1981 to 2011. </w:t>
      </w:r>
      <w:r w:rsidRPr="0074415E">
        <w:rPr>
          <w:i/>
        </w:rPr>
        <w:t xml:space="preserve">Asian Population Studies, </w:t>
      </w:r>
      <w:r>
        <w:t xml:space="preserve">Vol 12 (1) </w:t>
      </w:r>
    </w:p>
    <w:p w14:paraId="2A3F230E" w14:textId="14288398" w:rsidR="00432CC9" w:rsidRDefault="00965CCE" w:rsidP="0046313C">
      <w:pPr>
        <w:pStyle w:val="ListParagraph"/>
        <w:tabs>
          <w:tab w:val="center" w:pos="1160"/>
          <w:tab w:val="center" w:pos="2631"/>
          <w:tab w:val="center" w:pos="4055"/>
          <w:tab w:val="center" w:pos="5727"/>
        </w:tabs>
        <w:spacing w:after="0" w:line="240" w:lineRule="auto"/>
        <w:ind w:firstLine="0"/>
        <w:outlineLvl w:val="0"/>
      </w:pPr>
      <w:r>
        <w:t xml:space="preserve">Publisher:  </w:t>
      </w:r>
      <w:r>
        <w:tab/>
        <w:t xml:space="preserve">Routledge:  </w:t>
      </w:r>
      <w:r>
        <w:tab/>
        <w:t xml:space="preserve">Taylor  &amp;  </w:t>
      </w:r>
      <w:r>
        <w:tab/>
        <w:t xml:space="preserve">Francis  Group. </w:t>
      </w:r>
    </w:p>
    <w:p w14:paraId="5330A0C8" w14:textId="77777777" w:rsidR="00432CC9" w:rsidRDefault="00965CCE" w:rsidP="0046313C">
      <w:pPr>
        <w:pStyle w:val="ListParagraph"/>
        <w:spacing w:after="0" w:line="240" w:lineRule="auto"/>
        <w:ind w:firstLine="0"/>
        <w:outlineLvl w:val="0"/>
      </w:pPr>
      <w:r w:rsidRPr="0074415E">
        <w:rPr>
          <w:color w:val="0000FF"/>
          <w:u w:val="single" w:color="0000FF"/>
        </w:rPr>
        <w:t>http://www.tandfonline.com/doi/pdf/10.1080/17441730.2015.1130325</w:t>
      </w:r>
      <w:r>
        <w:t xml:space="preserve">  </w:t>
      </w:r>
    </w:p>
    <w:p w14:paraId="0B950A8D" w14:textId="0E1F3CA8" w:rsidR="00432CC9" w:rsidRDefault="00432CC9" w:rsidP="0074415E">
      <w:pPr>
        <w:spacing w:after="0" w:line="240" w:lineRule="auto"/>
        <w:ind w:left="0" w:firstLine="0"/>
        <w:outlineLvl w:val="0"/>
      </w:pPr>
    </w:p>
    <w:p w14:paraId="6FC27A4B" w14:textId="77777777" w:rsidR="00432CC9" w:rsidRDefault="00965CCE" w:rsidP="0074415E">
      <w:pPr>
        <w:pStyle w:val="ListParagraph"/>
        <w:numPr>
          <w:ilvl w:val="0"/>
          <w:numId w:val="19"/>
        </w:numPr>
        <w:spacing w:after="0" w:line="240" w:lineRule="auto"/>
        <w:outlineLvl w:val="0"/>
      </w:pPr>
      <w:proofErr w:type="spellStart"/>
      <w:r>
        <w:t>Canudas</w:t>
      </w:r>
      <w:proofErr w:type="spellEnd"/>
      <w:r>
        <w:t xml:space="preserve">-Romo, V. </w:t>
      </w:r>
      <w:r w:rsidRPr="0074415E">
        <w:rPr>
          <w:b/>
        </w:rPr>
        <w:t>Saikia</w:t>
      </w:r>
      <w:r>
        <w:t xml:space="preserve">, </w:t>
      </w:r>
      <w:r w:rsidRPr="0074415E">
        <w:rPr>
          <w:b/>
        </w:rPr>
        <w:t>N</w:t>
      </w:r>
      <w:r>
        <w:t xml:space="preserve">. and Diamond-Smith, N. (2015). The contribution of age-specific mortality towards male and female life expectancy differentials in India and selected States, 19702013. </w:t>
      </w:r>
      <w:r w:rsidRPr="0074415E">
        <w:rPr>
          <w:i/>
        </w:rPr>
        <w:t xml:space="preserve">Asia-Pacific Population Journal,  Vol 30, Number 2 </w:t>
      </w:r>
      <w:r>
        <w:t xml:space="preserve">Publisher: United Nations ESCAP. </w:t>
      </w:r>
    </w:p>
    <w:p w14:paraId="12DA7C7F" w14:textId="77777777" w:rsidR="00432CC9" w:rsidRDefault="00965CCE" w:rsidP="0074415E">
      <w:pPr>
        <w:pStyle w:val="ListParagraph"/>
        <w:numPr>
          <w:ilvl w:val="0"/>
          <w:numId w:val="19"/>
        </w:numPr>
        <w:spacing w:after="0" w:line="240" w:lineRule="auto"/>
        <w:outlineLvl w:val="0"/>
      </w:pPr>
      <w:r w:rsidRPr="0074415E">
        <w:rPr>
          <w:color w:val="0000FF"/>
          <w:u w:val="single" w:color="0000FF"/>
        </w:rPr>
        <w:t>http://www.unescap.org/sites/default/files/APPJ%20Vol.30%20No.2%20Final%20version%2023</w:t>
      </w:r>
      <w:r w:rsidRPr="0074415E">
        <w:rPr>
          <w:color w:val="0000FF"/>
        </w:rPr>
        <w:t xml:space="preserve"> </w:t>
      </w:r>
      <w:r w:rsidRPr="0074415E">
        <w:rPr>
          <w:color w:val="0000FF"/>
          <w:u w:val="single" w:color="0000FF"/>
        </w:rPr>
        <w:t>122015.pdf</w:t>
      </w:r>
      <w:r>
        <w:t xml:space="preserve">  </w:t>
      </w:r>
    </w:p>
    <w:p w14:paraId="62E6C151" w14:textId="744FB36B" w:rsidR="00432CC9" w:rsidRDefault="00432CC9" w:rsidP="0074415E">
      <w:pPr>
        <w:spacing w:after="0" w:line="240" w:lineRule="auto"/>
        <w:ind w:left="0" w:firstLine="0"/>
        <w:outlineLvl w:val="0"/>
      </w:pPr>
    </w:p>
    <w:p w14:paraId="49932E92" w14:textId="77777777" w:rsidR="00432CC9" w:rsidRDefault="00965CCE" w:rsidP="0074415E">
      <w:pPr>
        <w:pStyle w:val="ListParagraph"/>
        <w:numPr>
          <w:ilvl w:val="0"/>
          <w:numId w:val="19"/>
        </w:numPr>
        <w:spacing w:after="0" w:line="240" w:lineRule="auto"/>
        <w:outlineLvl w:val="0"/>
      </w:pPr>
      <w:r>
        <w:t xml:space="preserve">Bora, J.K. and </w:t>
      </w:r>
      <w:r w:rsidRPr="0074415E">
        <w:rPr>
          <w:b/>
        </w:rPr>
        <w:t>Saikia N.</w:t>
      </w:r>
      <w:r>
        <w:t xml:space="preserve"> (2015). Gender differentials in Self-rated Health and Self-reported disability among adults in India. </w:t>
      </w:r>
      <w:proofErr w:type="spellStart"/>
      <w:r>
        <w:t>PLoS</w:t>
      </w:r>
      <w:proofErr w:type="spellEnd"/>
      <w:r>
        <w:t xml:space="preserve"> ONE 10(11): e0141953. doi:10.1371/journal.pone.0141953, Publisher: Public Library of Science. </w:t>
      </w:r>
      <w:r w:rsidRPr="0074415E">
        <w:rPr>
          <w:color w:val="0000FF"/>
          <w:u w:val="single" w:color="0000FF"/>
        </w:rPr>
        <w:t>http://www.ncbi.nlm.nih.gov/pubmed/26536133</w:t>
      </w:r>
      <w:r>
        <w:t xml:space="preserve">  </w:t>
      </w:r>
    </w:p>
    <w:p w14:paraId="2E6E7154" w14:textId="30A305F6" w:rsidR="00432CC9" w:rsidRDefault="00432CC9" w:rsidP="0074415E">
      <w:pPr>
        <w:spacing w:after="0" w:line="240" w:lineRule="auto"/>
        <w:ind w:left="0" w:firstLine="0"/>
        <w:outlineLvl w:val="0"/>
      </w:pPr>
    </w:p>
    <w:p w14:paraId="5DFE78A2" w14:textId="77777777" w:rsidR="00432CC9" w:rsidRDefault="00965CCE" w:rsidP="0074415E">
      <w:pPr>
        <w:pStyle w:val="ListParagraph"/>
        <w:numPr>
          <w:ilvl w:val="0"/>
          <w:numId w:val="19"/>
        </w:numPr>
        <w:spacing w:after="0" w:line="240" w:lineRule="auto"/>
        <w:outlineLvl w:val="0"/>
      </w:pPr>
      <w:r>
        <w:t xml:space="preserve">Husain, Z., </w:t>
      </w:r>
      <w:r w:rsidRPr="0074415E">
        <w:rPr>
          <w:b/>
        </w:rPr>
        <w:t>Saikia, N</w:t>
      </w:r>
      <w:r>
        <w:t xml:space="preserve">. and Bora, R.S. (2014). “Health Mission: Lost Opportunities in Uttarakhand” Journal of the National Human Rights Commission India, 13.  </w:t>
      </w:r>
    </w:p>
    <w:p w14:paraId="0666C5E2" w14:textId="79286C08" w:rsidR="00432CC9" w:rsidRDefault="00432CC9" w:rsidP="0074415E">
      <w:pPr>
        <w:spacing w:after="0" w:line="240" w:lineRule="auto"/>
        <w:ind w:left="0" w:firstLine="0"/>
        <w:outlineLvl w:val="0"/>
      </w:pPr>
    </w:p>
    <w:p w14:paraId="2FC21936" w14:textId="77777777" w:rsidR="00432CC9" w:rsidRDefault="00965CCE" w:rsidP="0074415E">
      <w:pPr>
        <w:pStyle w:val="ListParagraph"/>
        <w:numPr>
          <w:ilvl w:val="0"/>
          <w:numId w:val="19"/>
        </w:numPr>
        <w:spacing w:after="0" w:line="240" w:lineRule="auto"/>
        <w:outlineLvl w:val="0"/>
      </w:pPr>
      <w:r w:rsidRPr="0074415E">
        <w:rPr>
          <w:b/>
        </w:rPr>
        <w:t xml:space="preserve">Saikia, N., </w:t>
      </w:r>
      <w:r>
        <w:t xml:space="preserve">Singh, A., </w:t>
      </w:r>
      <w:proofErr w:type="spellStart"/>
      <w:r>
        <w:t>Jasilionis</w:t>
      </w:r>
      <w:proofErr w:type="spellEnd"/>
      <w:r>
        <w:t>, D. and Ram, F. (2013).</w:t>
      </w:r>
      <w:r w:rsidRPr="0074415E">
        <w:rPr>
          <w:b/>
        </w:rPr>
        <w:t xml:space="preserve"> “</w:t>
      </w:r>
      <w:r>
        <w:t xml:space="preserve">Explaining the trends in rural-urban gap in infant mortality in India” </w:t>
      </w:r>
      <w:r w:rsidRPr="0074415E">
        <w:rPr>
          <w:i/>
        </w:rPr>
        <w:t>Demographic Research</w:t>
      </w:r>
      <w:r>
        <w:t xml:space="preserve"> 29(18):473-506, Publisher: Max Planck Institute for </w:t>
      </w:r>
    </w:p>
    <w:p w14:paraId="444E099A" w14:textId="1EC55B8E" w:rsidR="00432CC9" w:rsidRDefault="00965CCE" w:rsidP="0046313C">
      <w:pPr>
        <w:pStyle w:val="ListParagraph"/>
        <w:tabs>
          <w:tab w:val="center" w:pos="1863"/>
          <w:tab w:val="center" w:pos="4038"/>
        </w:tabs>
        <w:spacing w:after="0" w:line="240" w:lineRule="auto"/>
        <w:ind w:firstLine="0"/>
        <w:outlineLvl w:val="0"/>
      </w:pPr>
      <w:r>
        <w:t xml:space="preserve">Demographic  Research,  </w:t>
      </w:r>
      <w:r>
        <w:tab/>
        <w:t xml:space="preserve">Germany. </w:t>
      </w:r>
    </w:p>
    <w:p w14:paraId="00D342C0" w14:textId="77777777" w:rsidR="00432CC9" w:rsidRDefault="00965CCE" w:rsidP="0046313C">
      <w:pPr>
        <w:pStyle w:val="ListParagraph"/>
        <w:spacing w:after="0" w:line="240" w:lineRule="auto"/>
        <w:ind w:firstLine="0"/>
        <w:outlineLvl w:val="0"/>
      </w:pPr>
      <w:r w:rsidRPr="0074415E">
        <w:rPr>
          <w:color w:val="0000FF"/>
          <w:u w:val="single" w:color="0000FF"/>
        </w:rPr>
        <w:t>http://demographicresearch.org/volumes/vol29/18/default.htm</w:t>
      </w:r>
      <w:r>
        <w:t xml:space="preserve">  </w:t>
      </w:r>
    </w:p>
    <w:p w14:paraId="43B45F25" w14:textId="4798F90B" w:rsidR="00432CC9" w:rsidRDefault="00432CC9" w:rsidP="0074415E">
      <w:pPr>
        <w:spacing w:after="0" w:line="240" w:lineRule="auto"/>
        <w:ind w:left="0" w:firstLine="0"/>
        <w:outlineLvl w:val="0"/>
      </w:pPr>
    </w:p>
    <w:p w14:paraId="79B2EC66" w14:textId="77777777" w:rsidR="00432CC9" w:rsidRDefault="00965CCE" w:rsidP="0074415E">
      <w:pPr>
        <w:pStyle w:val="ListParagraph"/>
        <w:numPr>
          <w:ilvl w:val="0"/>
          <w:numId w:val="19"/>
        </w:numPr>
        <w:spacing w:after="0" w:line="240" w:lineRule="auto"/>
        <w:outlineLvl w:val="0"/>
      </w:pPr>
      <w:r w:rsidRPr="0074415E">
        <w:rPr>
          <w:b/>
        </w:rPr>
        <w:t xml:space="preserve">Saikia, N., </w:t>
      </w:r>
      <w:r>
        <w:t xml:space="preserve">Singh, A. and Ram, F.(2013). “Adult male mortality in India since independence: An application of widowhood method” </w:t>
      </w:r>
      <w:r w:rsidRPr="0074415E">
        <w:rPr>
          <w:i/>
        </w:rPr>
        <w:t>Asian Population Studies</w:t>
      </w:r>
      <w:r>
        <w:t xml:space="preserve">). DOI:10.1080/17441730.2013.785720; Publisher:  </w:t>
      </w:r>
      <w:r>
        <w:tab/>
        <w:t xml:space="preserve">Routledge:  </w:t>
      </w:r>
      <w:r>
        <w:tab/>
        <w:t xml:space="preserve">Taylor  &amp;  </w:t>
      </w:r>
      <w:r>
        <w:tab/>
        <w:t xml:space="preserve">Francis  Group. </w:t>
      </w:r>
    </w:p>
    <w:p w14:paraId="6024082D" w14:textId="77777777" w:rsidR="00432CC9" w:rsidRDefault="00965CCE" w:rsidP="0046313C">
      <w:pPr>
        <w:pStyle w:val="ListParagraph"/>
        <w:spacing w:after="0" w:line="240" w:lineRule="auto"/>
        <w:ind w:firstLine="0"/>
        <w:outlineLvl w:val="0"/>
      </w:pPr>
      <w:r w:rsidRPr="0074415E">
        <w:rPr>
          <w:color w:val="0000FF"/>
          <w:u w:val="single" w:color="0000FF"/>
        </w:rPr>
        <w:t>http://www.tandfonline.com/doi/pdf/10.1080/17441730.2013.785720?needAccess=true</w:t>
      </w:r>
      <w:r>
        <w:t xml:space="preserve">  </w:t>
      </w:r>
    </w:p>
    <w:p w14:paraId="615AA1C1" w14:textId="538E050D" w:rsidR="00432CC9" w:rsidRDefault="00432CC9" w:rsidP="0074415E">
      <w:pPr>
        <w:spacing w:after="0" w:line="240" w:lineRule="auto"/>
        <w:ind w:left="0" w:firstLine="0"/>
        <w:outlineLvl w:val="0"/>
      </w:pPr>
    </w:p>
    <w:p w14:paraId="6CFC492B" w14:textId="77777777" w:rsidR="00432CC9" w:rsidRDefault="00965CCE" w:rsidP="0074415E">
      <w:pPr>
        <w:pStyle w:val="ListParagraph"/>
        <w:numPr>
          <w:ilvl w:val="0"/>
          <w:numId w:val="19"/>
        </w:numPr>
        <w:spacing w:after="0" w:line="240" w:lineRule="auto"/>
        <w:outlineLvl w:val="0"/>
      </w:pPr>
      <w:r w:rsidRPr="0074415E">
        <w:rPr>
          <w:b/>
        </w:rPr>
        <w:t xml:space="preserve">Saikia, N., </w:t>
      </w:r>
      <w:proofErr w:type="spellStart"/>
      <w:r>
        <w:t>Jasilionis</w:t>
      </w:r>
      <w:proofErr w:type="spellEnd"/>
      <w:r>
        <w:t xml:space="preserve">, D., Ram, F. and </w:t>
      </w:r>
      <w:proofErr w:type="spellStart"/>
      <w:r>
        <w:t>Shkolnikov</w:t>
      </w:r>
      <w:proofErr w:type="spellEnd"/>
      <w:r>
        <w:t xml:space="preserve">, V. (2011) “Trends and geographic differentials in mortality under age 60 in India” </w:t>
      </w:r>
      <w:r w:rsidRPr="0074415E">
        <w:rPr>
          <w:i/>
        </w:rPr>
        <w:t xml:space="preserve">Population Studies </w:t>
      </w:r>
      <w:r>
        <w:t xml:space="preserve">65(1):73-89. DOI: 10.1080/00324728.2010.534642; Publisher: Routledge: Taylor &amp; Francis Group. </w:t>
      </w:r>
      <w:r w:rsidRPr="0074415E">
        <w:rPr>
          <w:color w:val="0000FF"/>
          <w:u w:val="single" w:color="0000FF"/>
        </w:rPr>
        <w:t>http://www.ncbi.nlm.nih.gov/pubmed/21240833</w:t>
      </w:r>
      <w:r>
        <w:t xml:space="preserve">  </w:t>
      </w:r>
    </w:p>
    <w:p w14:paraId="258FF195" w14:textId="0A64AF2C" w:rsidR="00432CC9" w:rsidRDefault="00432CC9" w:rsidP="0074415E">
      <w:pPr>
        <w:spacing w:after="0" w:line="240" w:lineRule="auto"/>
        <w:ind w:left="0" w:firstLine="0"/>
        <w:outlineLvl w:val="0"/>
      </w:pPr>
    </w:p>
    <w:p w14:paraId="1E339774" w14:textId="77777777" w:rsidR="00432CC9" w:rsidRDefault="00965CCE" w:rsidP="0074415E">
      <w:pPr>
        <w:pStyle w:val="ListParagraph"/>
        <w:numPr>
          <w:ilvl w:val="0"/>
          <w:numId w:val="19"/>
        </w:numPr>
        <w:spacing w:after="0" w:line="240" w:lineRule="auto"/>
        <w:outlineLvl w:val="0"/>
      </w:pPr>
      <w:r w:rsidRPr="0074415E">
        <w:rPr>
          <w:b/>
        </w:rPr>
        <w:t xml:space="preserve">Saikia, N., </w:t>
      </w:r>
      <w:r>
        <w:t xml:space="preserve">Singh, A. and Ram, F. (2010) “Has child mortality in India really increased in last two decades? </w:t>
      </w:r>
      <w:r w:rsidRPr="0074415E">
        <w:rPr>
          <w:i/>
        </w:rPr>
        <w:t>Economic and Political Weekly</w:t>
      </w:r>
      <w:r>
        <w:t xml:space="preserve">” </w:t>
      </w:r>
      <w:proofErr w:type="spellStart"/>
      <w:r>
        <w:t>Vol.XLV</w:t>
      </w:r>
      <w:proofErr w:type="spellEnd"/>
      <w:r>
        <w:t xml:space="preserve">, 51. </w:t>
      </w:r>
    </w:p>
    <w:p w14:paraId="3C460B11" w14:textId="77777777" w:rsidR="00432CC9" w:rsidRDefault="00965CCE" w:rsidP="0046313C">
      <w:pPr>
        <w:spacing w:after="0" w:line="240" w:lineRule="auto"/>
        <w:ind w:left="360" w:firstLine="0"/>
        <w:outlineLvl w:val="0"/>
      </w:pPr>
      <w:r w:rsidRPr="0046313C">
        <w:rPr>
          <w:color w:val="0000FF"/>
          <w:u w:val="single" w:color="0000FF"/>
        </w:rPr>
        <w:t>http://www.epw.in/system/files/pdf/2010_45/51/Has_Child_Mortality_in_India_Really_Increase</w:t>
      </w:r>
      <w:r w:rsidRPr="0046313C">
        <w:rPr>
          <w:color w:val="0000FF"/>
        </w:rPr>
        <w:t xml:space="preserve"> </w:t>
      </w:r>
      <w:r w:rsidRPr="0046313C">
        <w:rPr>
          <w:color w:val="0000FF"/>
          <w:u w:val="single" w:color="0000FF"/>
        </w:rPr>
        <w:t>d_in_the_Last_Two_Decades.pdf</w:t>
      </w:r>
      <w:r>
        <w:t xml:space="preserve">  </w:t>
      </w:r>
    </w:p>
    <w:p w14:paraId="6623616B" w14:textId="709A4E79" w:rsidR="00432CC9" w:rsidRDefault="00432CC9" w:rsidP="0074415E">
      <w:pPr>
        <w:spacing w:after="0" w:line="240" w:lineRule="auto"/>
        <w:ind w:left="0" w:firstLine="0"/>
        <w:outlineLvl w:val="0"/>
      </w:pPr>
    </w:p>
    <w:p w14:paraId="765D2254" w14:textId="77777777" w:rsidR="00432CC9" w:rsidRDefault="00965CCE" w:rsidP="0074415E">
      <w:pPr>
        <w:pStyle w:val="ListParagraph"/>
        <w:numPr>
          <w:ilvl w:val="0"/>
          <w:numId w:val="19"/>
        </w:numPr>
        <w:spacing w:after="0" w:line="240" w:lineRule="auto"/>
        <w:outlineLvl w:val="0"/>
      </w:pPr>
      <w:r w:rsidRPr="0074415E">
        <w:rPr>
          <w:b/>
        </w:rPr>
        <w:t xml:space="preserve">Saikia, N. </w:t>
      </w:r>
      <w:r>
        <w:t xml:space="preserve">and Ram, F. (2010) “Determinants of adult mortality in India” </w:t>
      </w:r>
      <w:r w:rsidRPr="0074415E">
        <w:rPr>
          <w:i/>
        </w:rPr>
        <w:t xml:space="preserve">Asian Population Studies </w:t>
      </w:r>
      <w:r>
        <w:t xml:space="preserve"> </w:t>
      </w:r>
    </w:p>
    <w:p w14:paraId="6DFAF643" w14:textId="6AC177B5" w:rsidR="00432CC9" w:rsidRDefault="00965CCE" w:rsidP="0046313C">
      <w:pPr>
        <w:pStyle w:val="ListParagraph"/>
        <w:tabs>
          <w:tab w:val="center" w:pos="922"/>
          <w:tab w:val="center" w:pos="1880"/>
          <w:tab w:val="center" w:pos="3351"/>
          <w:tab w:val="center" w:pos="4775"/>
          <w:tab w:val="center" w:pos="6423"/>
        </w:tabs>
        <w:spacing w:after="0" w:line="240" w:lineRule="auto"/>
        <w:ind w:firstLine="0"/>
        <w:outlineLvl w:val="0"/>
      </w:pPr>
      <w:r w:rsidRPr="0074415E">
        <w:rPr>
          <w:i/>
        </w:rPr>
        <w:t>6(2).</w:t>
      </w:r>
      <w:r>
        <w:t xml:space="preserve">  </w:t>
      </w:r>
      <w:r>
        <w:tab/>
        <w:t xml:space="preserve">Publisher:  </w:t>
      </w:r>
      <w:r>
        <w:tab/>
        <w:t xml:space="preserve">Routledge:  </w:t>
      </w:r>
      <w:r>
        <w:tab/>
        <w:t xml:space="preserve">Taylor  &amp;  </w:t>
      </w:r>
      <w:r>
        <w:tab/>
        <w:t xml:space="preserve">Francis  Group </w:t>
      </w:r>
    </w:p>
    <w:p w14:paraId="4FC64B05" w14:textId="77777777" w:rsidR="00432CC9" w:rsidRDefault="00965CCE" w:rsidP="0046313C">
      <w:pPr>
        <w:pStyle w:val="ListParagraph"/>
        <w:spacing w:after="0" w:line="240" w:lineRule="auto"/>
        <w:ind w:firstLine="0"/>
        <w:outlineLvl w:val="0"/>
      </w:pPr>
      <w:r w:rsidRPr="0074415E">
        <w:rPr>
          <w:color w:val="0000FF"/>
          <w:u w:val="single" w:color="0000FF"/>
        </w:rPr>
        <w:t>http://www.tandfonline.com/doi/pdf/10.1080/17441730.2010.494441?needAccess=true</w:t>
      </w:r>
      <w:r>
        <w:t xml:space="preserve">  </w:t>
      </w:r>
    </w:p>
    <w:p w14:paraId="0538E133" w14:textId="01C8161D" w:rsidR="00432CC9" w:rsidRDefault="00432CC9" w:rsidP="0074415E">
      <w:pPr>
        <w:spacing w:after="0" w:line="240" w:lineRule="auto"/>
        <w:ind w:left="0" w:firstLine="0"/>
        <w:outlineLvl w:val="0"/>
      </w:pPr>
    </w:p>
    <w:p w14:paraId="722427F5" w14:textId="77777777" w:rsidR="00432CC9" w:rsidRDefault="00965CCE" w:rsidP="0074415E">
      <w:pPr>
        <w:pStyle w:val="ListParagraph"/>
        <w:numPr>
          <w:ilvl w:val="0"/>
          <w:numId w:val="19"/>
        </w:numPr>
        <w:spacing w:after="0" w:line="240" w:lineRule="auto"/>
        <w:outlineLvl w:val="0"/>
      </w:pPr>
      <w:r w:rsidRPr="0074415E">
        <w:rPr>
          <w:b/>
        </w:rPr>
        <w:t xml:space="preserve">Saikia, N. </w:t>
      </w:r>
      <w:r>
        <w:t xml:space="preserve">and Singh, A. (2009) “Does type of family affect maternal health? Evidence from India” </w:t>
      </w:r>
      <w:r w:rsidRPr="0074415E">
        <w:rPr>
          <w:i/>
        </w:rPr>
        <w:t xml:space="preserve">Journal of Bio-social Sciences </w:t>
      </w:r>
      <w:r>
        <w:t xml:space="preserve">41(3):329-353. Publisher: Cambridge University press. </w:t>
      </w:r>
    </w:p>
    <w:p w14:paraId="701DD850" w14:textId="77777777" w:rsidR="00432CC9" w:rsidRDefault="00965CCE" w:rsidP="0046313C">
      <w:pPr>
        <w:pStyle w:val="ListParagraph"/>
        <w:spacing w:after="0" w:line="240" w:lineRule="auto"/>
        <w:ind w:firstLine="0"/>
        <w:outlineLvl w:val="0"/>
      </w:pPr>
      <w:r w:rsidRPr="0074415E">
        <w:rPr>
          <w:color w:val="0000FF"/>
          <w:u w:val="single" w:color="0000FF"/>
        </w:rPr>
        <w:t>http://www.ncbi.nlm.nih.gov/pubmed/19036173</w:t>
      </w:r>
      <w:r>
        <w:t xml:space="preserve">  </w:t>
      </w:r>
    </w:p>
    <w:p w14:paraId="44006E12" w14:textId="3809C5D5" w:rsidR="00432CC9" w:rsidRDefault="00432CC9" w:rsidP="0074415E">
      <w:pPr>
        <w:spacing w:after="0" w:line="240" w:lineRule="auto"/>
        <w:ind w:left="0" w:firstLine="0"/>
        <w:outlineLvl w:val="0"/>
      </w:pPr>
    </w:p>
    <w:p w14:paraId="5F8B8FDD" w14:textId="250A290F" w:rsidR="00432CC9" w:rsidRDefault="00965CCE" w:rsidP="0074415E">
      <w:pPr>
        <w:pStyle w:val="ListParagraph"/>
        <w:numPr>
          <w:ilvl w:val="0"/>
          <w:numId w:val="19"/>
        </w:numPr>
        <w:spacing w:after="0" w:line="240" w:lineRule="auto"/>
        <w:outlineLvl w:val="0"/>
      </w:pPr>
      <w:r w:rsidRPr="0074415E">
        <w:rPr>
          <w:b/>
        </w:rPr>
        <w:lastRenderedPageBreak/>
        <w:t xml:space="preserve">Saikia, N. </w:t>
      </w:r>
      <w:r>
        <w:t xml:space="preserve">and Bhat, P.N. Mari (2008) “Factors Affecting Adult Mortality in India: An Analysis of </w:t>
      </w:r>
    </w:p>
    <w:p w14:paraId="081AFDA3" w14:textId="77777777" w:rsidR="00432CC9" w:rsidRDefault="00965CCE" w:rsidP="0046313C">
      <w:pPr>
        <w:pStyle w:val="ListParagraph"/>
        <w:spacing w:after="0" w:line="240" w:lineRule="auto"/>
        <w:ind w:firstLine="0"/>
        <w:outlineLvl w:val="0"/>
      </w:pPr>
      <w:r>
        <w:t xml:space="preserve">National Family Health Surveys of 1992-1993 &amp; 1998-1999 (NFHS I and II) ” </w:t>
      </w:r>
      <w:r w:rsidRPr="0074415E">
        <w:rPr>
          <w:i/>
        </w:rPr>
        <w:t xml:space="preserve">Demography India </w:t>
      </w:r>
      <w:r>
        <w:t xml:space="preserve">37 (2):291-302.  Publisher:  Indian  Association  for  Study  of  Population. </w:t>
      </w:r>
    </w:p>
    <w:p w14:paraId="0E80FC5B" w14:textId="77777777" w:rsidR="00432CC9" w:rsidRDefault="00965CCE" w:rsidP="0046313C">
      <w:pPr>
        <w:pStyle w:val="ListParagraph"/>
        <w:spacing w:after="0" w:line="240" w:lineRule="auto"/>
        <w:ind w:firstLine="0"/>
        <w:outlineLvl w:val="0"/>
      </w:pPr>
      <w:r w:rsidRPr="0074415E">
        <w:rPr>
          <w:color w:val="0000FF"/>
          <w:u w:val="single" w:color="0000FF"/>
        </w:rPr>
        <w:t>http://demogr.mpg.de/publications%5Cfiles%5C3612_1260863114_1_Saikia_bhat.pdf</w:t>
      </w:r>
      <w:r>
        <w:t xml:space="preserve">  </w:t>
      </w:r>
    </w:p>
    <w:p w14:paraId="055DF3FF" w14:textId="2A7ABB1C" w:rsidR="00432CC9" w:rsidRDefault="00432CC9" w:rsidP="0074415E">
      <w:pPr>
        <w:spacing w:after="0" w:line="240" w:lineRule="auto"/>
        <w:ind w:left="0" w:firstLine="0"/>
        <w:outlineLvl w:val="0"/>
      </w:pPr>
    </w:p>
    <w:p w14:paraId="00663550" w14:textId="77777777" w:rsidR="00432CC9" w:rsidRDefault="00965CCE">
      <w:pPr>
        <w:spacing w:after="0" w:line="259" w:lineRule="auto"/>
        <w:ind w:left="15" w:firstLine="0"/>
      </w:pPr>
      <w:r>
        <w:rPr>
          <w:b/>
        </w:rPr>
        <w:t xml:space="preserve"> </w:t>
      </w:r>
    </w:p>
    <w:p w14:paraId="6C17EFF6" w14:textId="77777777" w:rsidR="00432CC9" w:rsidRDefault="00965CCE">
      <w:pPr>
        <w:pStyle w:val="Heading1"/>
        <w:numPr>
          <w:ilvl w:val="0"/>
          <w:numId w:val="0"/>
        </w:numPr>
        <w:ind w:left="10" w:right="1"/>
      </w:pPr>
      <w:r>
        <w:t>Chapters in edited book (Peer Reviewed)</w:t>
      </w:r>
      <w:r>
        <w:rPr>
          <w:b w:val="0"/>
        </w:rPr>
        <w:t xml:space="preserve"> </w:t>
      </w:r>
      <w:r>
        <w:t xml:space="preserve"> </w:t>
      </w:r>
    </w:p>
    <w:p w14:paraId="6D5DAF85" w14:textId="77777777" w:rsidR="00432CC9" w:rsidRDefault="00965CCE">
      <w:pPr>
        <w:spacing w:after="3" w:line="259" w:lineRule="auto"/>
        <w:ind w:left="15" w:firstLine="0"/>
      </w:pPr>
      <w:r>
        <w:rPr>
          <w:b/>
        </w:rPr>
        <w:t xml:space="preserve"> </w:t>
      </w:r>
      <w:r>
        <w:t xml:space="preserve"> </w:t>
      </w:r>
    </w:p>
    <w:p w14:paraId="3E2372FC" w14:textId="77777777" w:rsidR="00432CC9" w:rsidRDefault="00965CCE">
      <w:pPr>
        <w:numPr>
          <w:ilvl w:val="0"/>
          <w:numId w:val="2"/>
        </w:numPr>
        <w:ind w:right="11" w:hanging="360"/>
      </w:pPr>
      <w:r>
        <w:rPr>
          <w:b/>
        </w:rPr>
        <w:t xml:space="preserve">Saikia, N., </w:t>
      </w:r>
      <w:proofErr w:type="spellStart"/>
      <w:r>
        <w:t>Saha</w:t>
      </w:r>
      <w:proofErr w:type="spellEnd"/>
      <w:r>
        <w:t xml:space="preserve">, A., Bora, J.K. and Joe, W. (2020). “Immigration and Bengali population in Assam:  </w:t>
      </w:r>
    </w:p>
    <w:p w14:paraId="70FEF626" w14:textId="77777777" w:rsidR="00432CC9" w:rsidRDefault="00965CCE">
      <w:pPr>
        <w:ind w:left="705" w:right="11"/>
      </w:pPr>
      <w:r>
        <w:t xml:space="preserve">Evidence from Direct and Indirect Demographic Estimation” </w:t>
      </w:r>
      <w:r>
        <w:rPr>
          <w:b/>
        </w:rPr>
        <w:t xml:space="preserve">in </w:t>
      </w:r>
      <w:r>
        <w:t xml:space="preserve">Population Dynamics in Eastern </w:t>
      </w:r>
    </w:p>
    <w:p w14:paraId="00361063" w14:textId="77777777" w:rsidR="00432CC9" w:rsidRDefault="00965CCE">
      <w:pPr>
        <w:ind w:left="705" w:right="11"/>
      </w:pPr>
      <w:r>
        <w:t xml:space="preserve">India and Bangladesh, </w:t>
      </w:r>
      <w:r>
        <w:rPr>
          <w:b/>
        </w:rPr>
        <w:t>Springer</w:t>
      </w:r>
      <w:r>
        <w:t xml:space="preserve"> Publication</w:t>
      </w:r>
      <w:r>
        <w:rPr>
          <w:b/>
        </w:rPr>
        <w:t xml:space="preserve">,  </w:t>
      </w:r>
      <w:r>
        <w:t xml:space="preserve">by Chattopadhyay, </w:t>
      </w:r>
      <w:proofErr w:type="spellStart"/>
      <w:r>
        <w:t>Aparajita</w:t>
      </w:r>
      <w:proofErr w:type="spellEnd"/>
      <w:r>
        <w:t xml:space="preserve">, Ghosh, </w:t>
      </w:r>
      <w:proofErr w:type="spellStart"/>
      <w:r>
        <w:t>Saswata</w:t>
      </w:r>
      <w:proofErr w:type="spellEnd"/>
      <w:r>
        <w:t xml:space="preserve"> (Eds.)  </w:t>
      </w:r>
    </w:p>
    <w:p w14:paraId="351F4DC1" w14:textId="77777777" w:rsidR="00432CC9" w:rsidRDefault="00965CCE">
      <w:pPr>
        <w:spacing w:after="0" w:line="259" w:lineRule="auto"/>
        <w:ind w:left="10" w:firstLine="0"/>
      </w:pPr>
      <w:r>
        <w:t xml:space="preserve"> </w:t>
      </w:r>
    </w:p>
    <w:p w14:paraId="0CF6A9E7" w14:textId="77777777" w:rsidR="00432CC9" w:rsidRDefault="00965CCE">
      <w:pPr>
        <w:numPr>
          <w:ilvl w:val="0"/>
          <w:numId w:val="2"/>
        </w:numPr>
        <w:ind w:right="11" w:hanging="360"/>
      </w:pPr>
      <w:r>
        <w:rPr>
          <w:b/>
        </w:rPr>
        <w:t>Saikia,</w:t>
      </w:r>
      <w:r>
        <w:t xml:space="preserve"> N., Trends in Mortality Differentials in India (2016) in "Contemporary Demographic Transformations in China, India and Indonesia", Demographic Transformation and Socio-Economic Development 5, ed. by Christophe Z </w:t>
      </w:r>
      <w:proofErr w:type="spellStart"/>
      <w:r>
        <w:t>Guilmoto</w:t>
      </w:r>
      <w:proofErr w:type="spellEnd"/>
      <w:r>
        <w:t xml:space="preserve">  and Gavin Jones,  Publisher: </w:t>
      </w:r>
      <w:r>
        <w:rPr>
          <w:b/>
        </w:rPr>
        <w:t xml:space="preserve">Springer. </w:t>
      </w:r>
    </w:p>
    <w:p w14:paraId="6DE0BB09" w14:textId="77777777" w:rsidR="00432CC9" w:rsidRDefault="00965CCE">
      <w:pPr>
        <w:spacing w:line="254" w:lineRule="auto"/>
        <w:ind w:left="735" w:firstLine="0"/>
      </w:pPr>
      <w:r>
        <w:rPr>
          <w:b/>
          <w:color w:val="0000FF"/>
          <w:u w:val="single" w:color="0000FF"/>
        </w:rPr>
        <w:t>http://www.springer.com/us/book/9783319247816</w:t>
      </w:r>
      <w:r>
        <w:rPr>
          <w:b/>
        </w:rPr>
        <w:t xml:space="preserve"> </w:t>
      </w:r>
      <w:r>
        <w:t xml:space="preserve"> </w:t>
      </w:r>
    </w:p>
    <w:p w14:paraId="61744A58" w14:textId="77777777" w:rsidR="00432CC9" w:rsidRDefault="00965CCE">
      <w:pPr>
        <w:spacing w:after="3" w:line="259" w:lineRule="auto"/>
        <w:ind w:left="15" w:firstLine="0"/>
      </w:pPr>
      <w:r>
        <w:t xml:space="preserve"> </w:t>
      </w:r>
    </w:p>
    <w:p w14:paraId="4554F865" w14:textId="77777777" w:rsidR="00432CC9" w:rsidRDefault="00965CCE">
      <w:pPr>
        <w:numPr>
          <w:ilvl w:val="0"/>
          <w:numId w:val="2"/>
        </w:numPr>
        <w:ind w:right="11" w:hanging="360"/>
      </w:pPr>
      <w:r>
        <w:rPr>
          <w:b/>
        </w:rPr>
        <w:t>Saikia</w:t>
      </w:r>
      <w:r>
        <w:t xml:space="preserve">, N., Bora, J.K. and Ram, F. (2013). Who Gets Education in Uttarakhand? In </w:t>
      </w:r>
      <w:r>
        <w:rPr>
          <w:i/>
        </w:rPr>
        <w:t>Population, Health and Development</w:t>
      </w:r>
      <w:r>
        <w:t>:</w:t>
      </w:r>
      <w:r>
        <w:rPr>
          <w:i/>
        </w:rPr>
        <w:t xml:space="preserve"> Perspectives on Uttarakhand</w:t>
      </w:r>
      <w:r>
        <w:t xml:space="preserve">, </w:t>
      </w:r>
      <w:proofErr w:type="spellStart"/>
      <w:r>
        <w:t>Eds.T.V</w:t>
      </w:r>
      <w:proofErr w:type="spellEnd"/>
      <w:r>
        <w:t xml:space="preserve">. </w:t>
      </w:r>
      <w:proofErr w:type="spellStart"/>
      <w:r>
        <w:t>Sekher</w:t>
      </w:r>
      <w:proofErr w:type="spellEnd"/>
      <w:r>
        <w:t xml:space="preserve">, </w:t>
      </w:r>
      <w:proofErr w:type="spellStart"/>
      <w:r>
        <w:t>A.Singh</w:t>
      </w:r>
      <w:proofErr w:type="spellEnd"/>
      <w:r>
        <w:t xml:space="preserve"> and S. Parasuraman, Academic Foundation, New Delhi.   </w:t>
      </w:r>
    </w:p>
    <w:p w14:paraId="67CA2024" w14:textId="77777777" w:rsidR="00432CC9" w:rsidRDefault="00965CCE">
      <w:pPr>
        <w:spacing w:after="0" w:line="259" w:lineRule="auto"/>
        <w:ind w:left="15" w:firstLine="0"/>
      </w:pPr>
      <w:r>
        <w:rPr>
          <w:b/>
        </w:rPr>
        <w:t xml:space="preserve"> </w:t>
      </w:r>
      <w:r>
        <w:t xml:space="preserve"> </w:t>
      </w:r>
    </w:p>
    <w:p w14:paraId="50400308" w14:textId="77777777" w:rsidR="00432CC9" w:rsidRDefault="00965CCE">
      <w:pPr>
        <w:pStyle w:val="Heading1"/>
        <w:numPr>
          <w:ilvl w:val="0"/>
          <w:numId w:val="0"/>
        </w:numPr>
        <w:spacing w:after="66"/>
        <w:ind w:left="10" w:right="1"/>
      </w:pPr>
      <w:r>
        <w:t xml:space="preserve">Book Review and commentary </w:t>
      </w:r>
    </w:p>
    <w:p w14:paraId="42C130B5" w14:textId="6D6BDFDB" w:rsidR="00432CC9" w:rsidRDefault="00965CCE">
      <w:pPr>
        <w:spacing w:after="1" w:line="297" w:lineRule="auto"/>
        <w:ind w:left="10" w:right="-2"/>
        <w:jc w:val="both"/>
      </w:pPr>
      <w:proofErr w:type="spellStart"/>
      <w:r>
        <w:t>Sayak</w:t>
      </w:r>
      <w:proofErr w:type="spellEnd"/>
      <w:r>
        <w:t xml:space="preserve"> Dutta and Nandita Saikia. (2021) Population policy and contraceptive choice - Population, Fertility and Family Planning: Contraceptive Method Mix in Asian Countries By Aditi KUNDU &amp; </w:t>
      </w:r>
      <w:proofErr w:type="spellStart"/>
      <w:r>
        <w:t>Bhaswati</w:t>
      </w:r>
      <w:proofErr w:type="spellEnd"/>
      <w:r>
        <w:t xml:space="preserve"> DAS New Delhi: Rawat Publications, 2019. 248 pp. In Asian Journal of Law and Policy</w:t>
      </w:r>
      <w:r w:rsidR="009E2D66">
        <w:t>.</w:t>
      </w:r>
      <w:r>
        <w:t xml:space="preserve"> </w:t>
      </w:r>
    </w:p>
    <w:p w14:paraId="087671B0" w14:textId="77777777" w:rsidR="00432CC9" w:rsidRDefault="00965CCE">
      <w:pPr>
        <w:spacing w:after="0" w:line="259" w:lineRule="auto"/>
        <w:ind w:left="15" w:firstLine="0"/>
      </w:pPr>
      <w:r>
        <w:rPr>
          <w:rFonts w:ascii="Times New Roman" w:eastAsia="Times New Roman" w:hAnsi="Times New Roman" w:cs="Times New Roman"/>
          <w:sz w:val="24"/>
        </w:rPr>
        <w:t xml:space="preserve"> </w:t>
      </w:r>
    </w:p>
    <w:p w14:paraId="2CDF5969" w14:textId="5A404AC7" w:rsidR="00432CC9" w:rsidRDefault="00965CCE" w:rsidP="0010593E">
      <w:pPr>
        <w:ind w:left="10" w:right="11"/>
      </w:pPr>
      <w:r>
        <w:t xml:space="preserve">Ram, F. Singh, A. and </w:t>
      </w:r>
      <w:r>
        <w:rPr>
          <w:b/>
        </w:rPr>
        <w:t>Saikia</w:t>
      </w:r>
      <w:r>
        <w:rPr>
          <w:i/>
        </w:rPr>
        <w:t xml:space="preserve"> </w:t>
      </w:r>
      <w:r>
        <w:t>N. (2010).</w:t>
      </w:r>
      <w:r>
        <w:rPr>
          <w:i/>
        </w:rPr>
        <w:t xml:space="preserve"> </w:t>
      </w:r>
      <w:r>
        <w:t xml:space="preserve">Comment on Paper entitled “Mortality Transition in India 19702005” by </w:t>
      </w:r>
      <w:proofErr w:type="spellStart"/>
      <w:r>
        <w:t>Aalok</w:t>
      </w:r>
      <w:proofErr w:type="spellEnd"/>
      <w:r>
        <w:t xml:space="preserve"> Ranjan </w:t>
      </w:r>
      <w:proofErr w:type="spellStart"/>
      <w:r>
        <w:t>Chaurasia</w:t>
      </w:r>
      <w:proofErr w:type="spellEnd"/>
      <w:r>
        <w:rPr>
          <w:i/>
        </w:rPr>
        <w:t xml:space="preserve"> </w:t>
      </w:r>
      <w:r>
        <w:t xml:space="preserve">published online in Asian Population Studies” </w:t>
      </w:r>
      <w:r>
        <w:rPr>
          <w:i/>
        </w:rPr>
        <w:t>Asian Population Studies 6(1):</w:t>
      </w:r>
      <w:r>
        <w:t xml:space="preserve"> 347 – 351 Publisher: Routledge: Taylor &amp; Francis Group. </w:t>
      </w:r>
    </w:p>
    <w:p w14:paraId="0F75E179" w14:textId="77777777" w:rsidR="00432CC9" w:rsidRDefault="00965CCE">
      <w:pPr>
        <w:spacing w:after="14" w:line="249" w:lineRule="auto"/>
        <w:ind w:left="25" w:right="10"/>
      </w:pPr>
      <w:r>
        <w:rPr>
          <w:color w:val="0000FF"/>
          <w:u w:val="single" w:color="0000FF"/>
        </w:rPr>
        <w:t>http://www.tandfonline.com/doi/abs/10.1080/17441730.2010.512765</w:t>
      </w:r>
      <w:r>
        <w:t xml:space="preserve">  </w:t>
      </w:r>
    </w:p>
    <w:p w14:paraId="385787A5" w14:textId="77777777" w:rsidR="00432CC9" w:rsidRDefault="00965CCE">
      <w:pPr>
        <w:spacing w:after="0" w:line="259" w:lineRule="auto"/>
        <w:ind w:left="15" w:firstLine="0"/>
      </w:pPr>
      <w:r>
        <w:rPr>
          <w:rFonts w:ascii="Times New Roman" w:eastAsia="Times New Roman" w:hAnsi="Times New Roman" w:cs="Times New Roman"/>
          <w:sz w:val="24"/>
        </w:rPr>
        <w:t xml:space="preserve"> </w:t>
      </w:r>
    </w:p>
    <w:p w14:paraId="10FB909F" w14:textId="77777777" w:rsidR="00432CC9" w:rsidRDefault="00965CCE">
      <w:pPr>
        <w:spacing w:after="27" w:line="259" w:lineRule="auto"/>
        <w:ind w:left="15" w:firstLine="0"/>
      </w:pPr>
      <w:r>
        <w:rPr>
          <w:color w:val="0000FF"/>
        </w:rPr>
        <w:t xml:space="preserve"> </w:t>
      </w:r>
    </w:p>
    <w:p w14:paraId="1DE7E8C6" w14:textId="77777777" w:rsidR="00432CC9" w:rsidRDefault="00965CCE">
      <w:pPr>
        <w:spacing w:after="0" w:line="259" w:lineRule="auto"/>
        <w:ind w:left="15" w:firstLine="0"/>
      </w:pPr>
      <w:r>
        <w:rPr>
          <w:rFonts w:ascii="Times New Roman" w:eastAsia="Times New Roman" w:hAnsi="Times New Roman" w:cs="Times New Roman"/>
          <w:sz w:val="24"/>
        </w:rPr>
        <w:t xml:space="preserve"> </w:t>
      </w:r>
    </w:p>
    <w:p w14:paraId="64D9B291" w14:textId="77777777" w:rsidR="00432CC9" w:rsidRDefault="00965CCE">
      <w:pPr>
        <w:pStyle w:val="Heading1"/>
        <w:numPr>
          <w:ilvl w:val="0"/>
          <w:numId w:val="0"/>
        </w:numPr>
        <w:ind w:left="10" w:right="1"/>
      </w:pPr>
      <w:r>
        <w:t xml:space="preserve">Working/Background papers/Preprint </w:t>
      </w:r>
    </w:p>
    <w:p w14:paraId="0EA45F30" w14:textId="77777777" w:rsidR="00432CC9" w:rsidRDefault="00965CCE">
      <w:pPr>
        <w:spacing w:after="34" w:line="259" w:lineRule="auto"/>
        <w:ind w:left="15" w:firstLine="0"/>
      </w:pPr>
      <w:r>
        <w:t xml:space="preserve">  </w:t>
      </w:r>
    </w:p>
    <w:p w14:paraId="52E4673D" w14:textId="77777777" w:rsidR="00432CC9" w:rsidRDefault="00965CCE">
      <w:pPr>
        <w:numPr>
          <w:ilvl w:val="0"/>
          <w:numId w:val="3"/>
        </w:numPr>
        <w:spacing w:line="248" w:lineRule="auto"/>
        <w:ind w:right="11" w:hanging="360"/>
      </w:pPr>
      <w:r>
        <w:rPr>
          <w:color w:val="212121"/>
        </w:rPr>
        <w:t xml:space="preserve">Srivastava, A., </w:t>
      </w:r>
      <w:proofErr w:type="spellStart"/>
      <w:r>
        <w:rPr>
          <w:color w:val="212121"/>
        </w:rPr>
        <w:t>Tamrakar</w:t>
      </w:r>
      <w:proofErr w:type="spellEnd"/>
      <w:r>
        <w:rPr>
          <w:color w:val="212121"/>
        </w:rPr>
        <w:t xml:space="preserve">, V., </w:t>
      </w:r>
      <w:proofErr w:type="spellStart"/>
      <w:r>
        <w:rPr>
          <w:color w:val="212121"/>
        </w:rPr>
        <w:t>Moradhvaj</w:t>
      </w:r>
      <w:proofErr w:type="spellEnd"/>
      <w:r>
        <w:rPr>
          <w:color w:val="212121"/>
        </w:rPr>
        <w:t xml:space="preserve">, M., Akhtar, S. N., Kumar, K., Saini, T. C., ... &amp; </w:t>
      </w:r>
      <w:r>
        <w:rPr>
          <w:b/>
          <w:color w:val="212121"/>
        </w:rPr>
        <w:t>Saikia, N.</w:t>
      </w:r>
      <w:r>
        <w:rPr>
          <w:color w:val="212121"/>
        </w:rPr>
        <w:t xml:space="preserve"> (2020). Geographical Variation in COVID-19 Cases, Prevalence, Recovery and Fatality Rate by Phase of National Lockdown in India, March 14-May 29, 2020. </w:t>
      </w:r>
      <w:proofErr w:type="spellStart"/>
      <w:r>
        <w:rPr>
          <w:i/>
          <w:color w:val="212121"/>
        </w:rPr>
        <w:t>medRxiv</w:t>
      </w:r>
      <w:proofErr w:type="spellEnd"/>
      <w:r>
        <w:rPr>
          <w:color w:val="212121"/>
        </w:rPr>
        <w:t xml:space="preserve">. </w:t>
      </w:r>
      <w:r>
        <w:rPr>
          <w:color w:val="131313"/>
        </w:rPr>
        <w:t xml:space="preserve">. </w:t>
      </w:r>
      <w:r>
        <w:rPr>
          <w:color w:val="212121"/>
        </w:rPr>
        <w:t xml:space="preserve"> </w:t>
      </w:r>
      <w:r>
        <w:rPr>
          <w:color w:val="131313"/>
        </w:rPr>
        <w:t>A</w:t>
      </w:r>
      <w:r>
        <w:t xml:space="preserve">vailable at: </w:t>
      </w:r>
    </w:p>
    <w:p w14:paraId="1F596ED9" w14:textId="77777777" w:rsidR="00432CC9" w:rsidRDefault="00965CCE">
      <w:pPr>
        <w:spacing w:after="14" w:line="249" w:lineRule="auto"/>
        <w:ind w:left="730" w:right="10"/>
      </w:pPr>
      <w:r>
        <w:rPr>
          <w:color w:val="0000FF"/>
          <w:u w:val="single" w:color="0000FF"/>
        </w:rPr>
        <w:t>https://www.medrxiv.org/content/10.1101/2020.06.04.20122028v1</w:t>
      </w:r>
      <w:r>
        <w:t xml:space="preserve">  </w:t>
      </w:r>
    </w:p>
    <w:p w14:paraId="44FE2C96" w14:textId="77777777" w:rsidR="00432CC9" w:rsidRDefault="00965CCE">
      <w:pPr>
        <w:spacing w:after="34" w:line="259" w:lineRule="auto"/>
        <w:ind w:left="735" w:firstLine="0"/>
      </w:pPr>
      <w:r>
        <w:t xml:space="preserve"> </w:t>
      </w:r>
    </w:p>
    <w:p w14:paraId="66014158" w14:textId="77777777" w:rsidR="00432CC9" w:rsidRDefault="00965CCE">
      <w:pPr>
        <w:numPr>
          <w:ilvl w:val="0"/>
          <w:numId w:val="3"/>
        </w:numPr>
        <w:spacing w:line="249" w:lineRule="auto"/>
        <w:ind w:right="11" w:hanging="360"/>
      </w:pPr>
      <w:r>
        <w:rPr>
          <w:b/>
        </w:rPr>
        <w:t>Saikia N.</w:t>
      </w:r>
      <w:r>
        <w:t xml:space="preserve">  and </w:t>
      </w:r>
      <w:proofErr w:type="spellStart"/>
      <w:r>
        <w:t>Moradhvaj</w:t>
      </w:r>
      <w:proofErr w:type="spellEnd"/>
      <w:r>
        <w:t xml:space="preserve"> (2020). Socioeconomic patterns and determinants of adult mortality due to external-causes in </w:t>
      </w:r>
      <w:proofErr w:type="spellStart"/>
      <w:r>
        <w:t>india</w:t>
      </w:r>
      <w:proofErr w:type="spellEnd"/>
      <w:r>
        <w:t xml:space="preserve">: analysis of nationally-representative, population-based survey data.  </w:t>
      </w:r>
    </w:p>
    <w:p w14:paraId="5934B86A" w14:textId="77777777" w:rsidR="00432CC9" w:rsidRDefault="00965CCE">
      <w:pPr>
        <w:ind w:left="740" w:right="11"/>
      </w:pPr>
      <w:r>
        <w:t xml:space="preserve">Working paper Vienna Institute of Demography. 04/2020 available at: </w:t>
      </w:r>
    </w:p>
    <w:p w14:paraId="5693A67A" w14:textId="77777777" w:rsidR="00432CC9" w:rsidRDefault="00965CCE">
      <w:pPr>
        <w:spacing w:after="14" w:line="249" w:lineRule="auto"/>
        <w:ind w:left="730" w:right="10"/>
      </w:pPr>
      <w:r>
        <w:rPr>
          <w:color w:val="0000FF"/>
          <w:u w:val="single" w:color="0000FF"/>
        </w:rPr>
        <w:t>https://www.oeaw.ac.at/fileadmin/subsites/Institute/VID/PDF/Publications/Working_Papers/</w:t>
      </w:r>
      <w:r>
        <w:rPr>
          <w:color w:val="0000FF"/>
        </w:rPr>
        <w:t xml:space="preserve"> </w:t>
      </w:r>
      <w:r>
        <w:rPr>
          <w:color w:val="0000FF"/>
          <w:u w:val="single" w:color="0000FF"/>
        </w:rPr>
        <w:t>WP2020_04.pdf</w:t>
      </w:r>
      <w:r>
        <w:t xml:space="preserve">  </w:t>
      </w:r>
    </w:p>
    <w:p w14:paraId="79668CB4" w14:textId="77777777" w:rsidR="00432CC9" w:rsidRDefault="00965CCE">
      <w:pPr>
        <w:spacing w:after="39" w:line="259" w:lineRule="auto"/>
        <w:ind w:left="15" w:firstLine="0"/>
      </w:pPr>
      <w:r>
        <w:rPr>
          <w:b/>
        </w:rPr>
        <w:t xml:space="preserve"> </w:t>
      </w:r>
      <w:r>
        <w:t xml:space="preserve"> </w:t>
      </w:r>
    </w:p>
    <w:p w14:paraId="6E30D54A" w14:textId="77777777" w:rsidR="00432CC9" w:rsidRDefault="00965CCE">
      <w:pPr>
        <w:numPr>
          <w:ilvl w:val="0"/>
          <w:numId w:val="3"/>
        </w:numPr>
        <w:ind w:right="11" w:hanging="360"/>
      </w:pPr>
      <w:r>
        <w:rPr>
          <w:b/>
        </w:rPr>
        <w:t xml:space="preserve">Saikia N. </w:t>
      </w:r>
      <w:r>
        <w:t xml:space="preserve">and Kulkarni P. M. (2017). Tracking SDGs on Health and Nutrition Metrics: India Needs Data Revolution. Observer Research Foundation occasional Paper (prepared for NITI </w:t>
      </w:r>
      <w:proofErr w:type="spellStart"/>
      <w:r>
        <w:t>Ayog</w:t>
      </w:r>
      <w:proofErr w:type="spellEnd"/>
      <w:r>
        <w:t xml:space="preserve">,  Government  </w:t>
      </w:r>
      <w:r>
        <w:tab/>
        <w:t xml:space="preserve">of  </w:t>
      </w:r>
      <w:r>
        <w:tab/>
        <w:t xml:space="preserve">India). </w:t>
      </w:r>
    </w:p>
    <w:p w14:paraId="62737A7B" w14:textId="77777777" w:rsidR="00432CC9" w:rsidRDefault="00965CCE">
      <w:pPr>
        <w:spacing w:after="14" w:line="249" w:lineRule="auto"/>
        <w:ind w:left="730" w:right="10"/>
      </w:pPr>
      <w:r>
        <w:rPr>
          <w:u w:val="single" w:color="0000FF"/>
        </w:rPr>
        <w:t xml:space="preserve"> </w:t>
      </w:r>
      <w:r>
        <w:rPr>
          <w:color w:val="0000FF"/>
          <w:u w:val="single" w:color="0000FF"/>
        </w:rPr>
        <w:t>http://cf.orfonline.org/wpcontent/uploads/2017/02/ORF_OccasionalPaper_108.pdf</w:t>
      </w:r>
      <w:r>
        <w:t xml:space="preserve">  </w:t>
      </w:r>
    </w:p>
    <w:p w14:paraId="032EB19B" w14:textId="77777777" w:rsidR="00432CC9" w:rsidRDefault="00965CCE">
      <w:pPr>
        <w:spacing w:after="39" w:line="259" w:lineRule="auto"/>
        <w:ind w:left="15" w:firstLine="0"/>
      </w:pPr>
      <w:r>
        <w:t xml:space="preserve">  </w:t>
      </w:r>
    </w:p>
    <w:p w14:paraId="31603085" w14:textId="77777777" w:rsidR="00432CC9" w:rsidRDefault="00965CCE">
      <w:pPr>
        <w:numPr>
          <w:ilvl w:val="0"/>
          <w:numId w:val="3"/>
        </w:numPr>
        <w:spacing w:after="33"/>
        <w:ind w:right="11" w:hanging="360"/>
      </w:pPr>
      <w:r>
        <w:rPr>
          <w:b/>
        </w:rPr>
        <w:lastRenderedPageBreak/>
        <w:t>Saikia N</w:t>
      </w:r>
      <w:r>
        <w:t xml:space="preserve">, </w:t>
      </w:r>
      <w:proofErr w:type="spellStart"/>
      <w:r>
        <w:t>Saha</w:t>
      </w:r>
      <w:proofErr w:type="spellEnd"/>
      <w:r>
        <w:t xml:space="preserve">, A, Bora, J.K. and Joe, W. (2016). Trends in immigration from Bangladesh to Assam, 1951-2001 Evidence from direct and indirect demographic estimation. International Migration and Diaspora Studies (IMDS) Working paper series, Working paper no 91.  ISSN 0976-271X published by IMDS project, Zakir Husain Centre for Educational Studies, JNU, New Delhi.  </w:t>
      </w:r>
    </w:p>
    <w:p w14:paraId="52323469" w14:textId="77777777" w:rsidR="00432CC9" w:rsidRDefault="00965CCE">
      <w:pPr>
        <w:numPr>
          <w:ilvl w:val="0"/>
          <w:numId w:val="3"/>
        </w:numPr>
        <w:ind w:right="11" w:hanging="360"/>
      </w:pPr>
      <w:r>
        <w:t xml:space="preserve">Hussain, Z. </w:t>
      </w:r>
      <w:r>
        <w:rPr>
          <w:b/>
        </w:rPr>
        <w:t>Saikia, N.</w:t>
      </w:r>
      <w:r>
        <w:t xml:space="preserve"> and Bora R.S. (2012). Opportunities and challenges of health management information system in India: a case study of Uttarakhand. MPRA Paper No. 40014, posted 11. July </w:t>
      </w:r>
    </w:p>
    <w:p w14:paraId="6B1185AC" w14:textId="77777777" w:rsidR="00432CC9" w:rsidRDefault="00965CCE">
      <w:pPr>
        <w:spacing w:after="14" w:line="249" w:lineRule="auto"/>
        <w:ind w:left="730" w:right="10"/>
      </w:pPr>
      <w:r>
        <w:t xml:space="preserve">2012 13:57 UTC </w:t>
      </w:r>
      <w:r>
        <w:rPr>
          <w:color w:val="0000FF"/>
          <w:u w:val="single" w:color="0000FF"/>
        </w:rPr>
        <w:t>https://mpra.ub.uni-muenchen.de/40014/1/MPRA_paper_40014.pdf</w:t>
      </w:r>
      <w:r>
        <w:t xml:space="preserve">  </w:t>
      </w:r>
    </w:p>
    <w:p w14:paraId="1A41F60C" w14:textId="77777777" w:rsidR="00432CC9" w:rsidRDefault="00965CCE">
      <w:pPr>
        <w:numPr>
          <w:ilvl w:val="0"/>
          <w:numId w:val="3"/>
        </w:numPr>
        <w:ind w:right="11" w:hanging="360"/>
      </w:pPr>
      <w:proofErr w:type="spellStart"/>
      <w:r>
        <w:t>Canudas</w:t>
      </w:r>
      <w:proofErr w:type="spellEnd"/>
      <w:r>
        <w:t>-Romo, V. and</w:t>
      </w:r>
      <w:r>
        <w:rPr>
          <w:b/>
        </w:rPr>
        <w:t xml:space="preserve"> Saikia, N. </w:t>
      </w:r>
      <w:r>
        <w:t>(2013)</w:t>
      </w:r>
      <w:r>
        <w:rPr>
          <w:b/>
        </w:rPr>
        <w:t>. “</w:t>
      </w:r>
      <w:r>
        <w:t xml:space="preserve">The gender gap in life expectancy in India 1970-2006” working paper no 322, Institute of Economic Growth, Delhi.  </w:t>
      </w:r>
    </w:p>
    <w:p w14:paraId="6F88E6D3" w14:textId="77777777" w:rsidR="00432CC9" w:rsidRDefault="00965CCE">
      <w:pPr>
        <w:spacing w:after="14" w:line="249" w:lineRule="auto"/>
        <w:ind w:left="730" w:right="10"/>
      </w:pPr>
      <w:r>
        <w:rPr>
          <w:color w:val="0000FF"/>
          <w:u w:val="single" w:color="0000FF"/>
        </w:rPr>
        <w:t>http://www.iegindia.org/upload/publication/Workpap/wp322.pdf</w:t>
      </w:r>
      <w:r>
        <w:t xml:space="preserve">  </w:t>
      </w:r>
    </w:p>
    <w:p w14:paraId="720C1CE4" w14:textId="77777777" w:rsidR="00432CC9" w:rsidRDefault="00965CCE">
      <w:pPr>
        <w:spacing w:after="39" w:line="259" w:lineRule="auto"/>
        <w:ind w:left="15" w:firstLine="0"/>
      </w:pPr>
      <w:r>
        <w:rPr>
          <w:b/>
        </w:rPr>
        <w:t xml:space="preserve"> </w:t>
      </w:r>
      <w:r>
        <w:t xml:space="preserve"> </w:t>
      </w:r>
    </w:p>
    <w:p w14:paraId="55BD5AED" w14:textId="77777777" w:rsidR="00432CC9" w:rsidRDefault="00965CCE">
      <w:pPr>
        <w:numPr>
          <w:ilvl w:val="0"/>
          <w:numId w:val="3"/>
        </w:numPr>
        <w:ind w:right="11" w:hanging="360"/>
      </w:pPr>
      <w:r>
        <w:rPr>
          <w:b/>
        </w:rPr>
        <w:t xml:space="preserve">Saikia, N., </w:t>
      </w:r>
      <w:proofErr w:type="spellStart"/>
      <w:r>
        <w:t>Jasilionis</w:t>
      </w:r>
      <w:proofErr w:type="spellEnd"/>
      <w:r>
        <w:t xml:space="preserve">, D., Ram, F. and </w:t>
      </w:r>
      <w:proofErr w:type="spellStart"/>
      <w:r>
        <w:t>Shkolnikov</w:t>
      </w:r>
      <w:proofErr w:type="spellEnd"/>
      <w:r>
        <w:t>, V. (2010). “Estimates of mortality under age 60 in India and its states, 1970-2004</w:t>
      </w:r>
      <w:r>
        <w:rPr>
          <w:i/>
        </w:rPr>
        <w:t xml:space="preserve">” MPIDR Technical Report </w:t>
      </w:r>
      <w:r>
        <w:t xml:space="preserve">TR-2010-006, Rostock: Max Planck Institute for Demographic Research. </w:t>
      </w:r>
      <w:r>
        <w:rPr>
          <w:color w:val="0000FF"/>
          <w:u w:val="single" w:color="0000FF"/>
        </w:rPr>
        <w:t>http://www.demogr.mpg.de/papers/technicalreports/tr-2010-</w:t>
      </w:r>
      <w:r>
        <w:t xml:space="preserve"> </w:t>
      </w:r>
      <w:r>
        <w:rPr>
          <w:color w:val="0000FF"/>
          <w:u w:val="single" w:color="0000FF"/>
        </w:rPr>
        <w:t>006.pdf</w:t>
      </w:r>
      <w:r>
        <w:t xml:space="preserve">  </w:t>
      </w:r>
    </w:p>
    <w:p w14:paraId="5C5618ED" w14:textId="77777777" w:rsidR="00432CC9" w:rsidRDefault="00965CCE">
      <w:pPr>
        <w:spacing w:after="39" w:line="259" w:lineRule="auto"/>
        <w:ind w:left="15" w:firstLine="0"/>
      </w:pPr>
      <w:r>
        <w:t xml:space="preserve">  </w:t>
      </w:r>
    </w:p>
    <w:p w14:paraId="6E072C56" w14:textId="77777777" w:rsidR="00432CC9" w:rsidRDefault="00965CCE">
      <w:pPr>
        <w:numPr>
          <w:ilvl w:val="0"/>
          <w:numId w:val="3"/>
        </w:numPr>
        <w:ind w:right="11" w:hanging="360"/>
      </w:pPr>
      <w:r>
        <w:rPr>
          <w:b/>
        </w:rPr>
        <w:t xml:space="preserve">Saikia, N., </w:t>
      </w:r>
      <w:proofErr w:type="spellStart"/>
      <w:r>
        <w:t>Jasilionis</w:t>
      </w:r>
      <w:proofErr w:type="spellEnd"/>
      <w:r>
        <w:t xml:space="preserve">, D., Ram, F. and </w:t>
      </w:r>
      <w:proofErr w:type="spellStart"/>
      <w:r>
        <w:t>Shkolnikov</w:t>
      </w:r>
      <w:proofErr w:type="spellEnd"/>
      <w:r>
        <w:t xml:space="preserve">, V. (2009). “Trends in geographic mortality differentials in India”. Working paper in Max Planck Institute of Demographic Research, Germany WP-2009-13. </w:t>
      </w:r>
      <w:r>
        <w:rPr>
          <w:color w:val="0000FF"/>
          <w:u w:val="single" w:color="0000FF"/>
        </w:rPr>
        <w:t>http://www.demogr.mpg.de/papers/working/wp-2009-013.pdf</w:t>
      </w:r>
      <w:r>
        <w:t xml:space="preserve">  </w:t>
      </w:r>
    </w:p>
    <w:p w14:paraId="243CE331" w14:textId="77777777" w:rsidR="00432CC9" w:rsidRDefault="00965CCE">
      <w:pPr>
        <w:spacing w:after="0" w:line="259" w:lineRule="auto"/>
        <w:ind w:left="15" w:firstLine="0"/>
      </w:pPr>
      <w:r>
        <w:rPr>
          <w:b/>
        </w:rPr>
        <w:t xml:space="preserve"> </w:t>
      </w:r>
      <w:r>
        <w:t xml:space="preserve"> </w:t>
      </w:r>
    </w:p>
    <w:p w14:paraId="4EE4A3B2" w14:textId="77777777" w:rsidR="00432CC9" w:rsidRDefault="00965CCE">
      <w:pPr>
        <w:spacing w:after="0" w:line="259" w:lineRule="auto"/>
        <w:ind w:left="15" w:firstLine="0"/>
      </w:pPr>
      <w:r>
        <w:rPr>
          <w:b/>
        </w:rPr>
        <w:t xml:space="preserve"> </w:t>
      </w:r>
    </w:p>
    <w:p w14:paraId="3468B5C9" w14:textId="77777777" w:rsidR="00432CC9" w:rsidRDefault="00965CCE">
      <w:pPr>
        <w:spacing w:after="0" w:line="259" w:lineRule="auto"/>
        <w:ind w:left="15" w:firstLine="0"/>
      </w:pPr>
      <w:r>
        <w:t xml:space="preserve"> </w:t>
      </w:r>
    </w:p>
    <w:p w14:paraId="3012BCDB" w14:textId="77777777" w:rsidR="00432CC9" w:rsidRDefault="00965CCE">
      <w:pPr>
        <w:pStyle w:val="Heading1"/>
        <w:numPr>
          <w:ilvl w:val="0"/>
          <w:numId w:val="0"/>
        </w:numPr>
        <w:ind w:left="10" w:right="1"/>
      </w:pPr>
      <w:r>
        <w:t xml:space="preserve">Policy Brief  </w:t>
      </w:r>
    </w:p>
    <w:p w14:paraId="59E3F96B" w14:textId="77777777" w:rsidR="00432CC9" w:rsidRDefault="00965CCE">
      <w:pPr>
        <w:spacing w:after="0" w:line="259" w:lineRule="auto"/>
        <w:ind w:left="15" w:firstLine="0"/>
      </w:pPr>
      <w:r>
        <w:rPr>
          <w:b/>
        </w:rPr>
        <w:t xml:space="preserve"> </w:t>
      </w:r>
      <w:r>
        <w:t xml:space="preserve"> </w:t>
      </w:r>
    </w:p>
    <w:p w14:paraId="19E4723D" w14:textId="77777777" w:rsidR="00432CC9" w:rsidRDefault="00965CCE">
      <w:pPr>
        <w:ind w:left="10" w:right="11"/>
      </w:pPr>
      <w:r>
        <w:t>Hussain, Z.</w:t>
      </w:r>
      <w:r>
        <w:rPr>
          <w:b/>
        </w:rPr>
        <w:t xml:space="preserve">  Saikia N</w:t>
      </w:r>
      <w:r>
        <w:t xml:space="preserve">. and Bora R.S. (2013). Challenges in HMIS in India: A case study of </w:t>
      </w:r>
      <w:proofErr w:type="spellStart"/>
      <w:r>
        <w:t>Udham</w:t>
      </w:r>
      <w:proofErr w:type="spellEnd"/>
      <w:r>
        <w:t xml:space="preserve"> Singh  </w:t>
      </w:r>
    </w:p>
    <w:p w14:paraId="6BFF4501" w14:textId="77777777" w:rsidR="00432CC9" w:rsidRDefault="00965CCE">
      <w:pPr>
        <w:ind w:left="10" w:right="11"/>
      </w:pPr>
      <w:r>
        <w:t xml:space="preserve">Nagar Uttarakhand. Policy Brief Institute of Economic Growth; 1/2013  </w:t>
      </w:r>
    </w:p>
    <w:p w14:paraId="3B073611" w14:textId="77777777" w:rsidR="00432CC9" w:rsidRDefault="00965CCE">
      <w:pPr>
        <w:spacing w:after="0" w:line="259" w:lineRule="auto"/>
        <w:ind w:left="15" w:firstLine="0"/>
      </w:pPr>
      <w:r>
        <w:t xml:space="preserve">  </w:t>
      </w:r>
    </w:p>
    <w:p w14:paraId="1EB20A03" w14:textId="77777777" w:rsidR="00432CC9" w:rsidRDefault="00965CCE">
      <w:pPr>
        <w:ind w:left="10" w:right="11"/>
      </w:pPr>
      <w:r>
        <w:rPr>
          <w:b/>
        </w:rPr>
        <w:t xml:space="preserve">Saikia, N., </w:t>
      </w:r>
      <w:r>
        <w:t xml:space="preserve">Singha Dhiraj, Singh </w:t>
      </w:r>
      <w:proofErr w:type="spellStart"/>
      <w:r>
        <w:t>Divyanshi</w:t>
      </w:r>
      <w:proofErr w:type="spellEnd"/>
      <w:r>
        <w:t xml:space="preserve">, </w:t>
      </w:r>
      <w:proofErr w:type="spellStart"/>
      <w:r>
        <w:t>Yog</w:t>
      </w:r>
      <w:proofErr w:type="spellEnd"/>
      <w:r>
        <w:t xml:space="preserve"> </w:t>
      </w:r>
      <w:proofErr w:type="spellStart"/>
      <w:r>
        <w:t>Lakshya</w:t>
      </w:r>
      <w:proofErr w:type="spellEnd"/>
      <w:r>
        <w:t xml:space="preserve"> , Pandey Pragati, Mukherjee, S., </w:t>
      </w:r>
      <w:proofErr w:type="spellStart"/>
      <w:r>
        <w:t>Chatterjeee</w:t>
      </w:r>
      <w:proofErr w:type="spellEnd"/>
      <w:r>
        <w:t xml:space="preserve"> &amp; Sharma, Kaushal. (2017)</w:t>
      </w:r>
      <w:r>
        <w:rPr>
          <w:b/>
        </w:rPr>
        <w:t xml:space="preserve">. </w:t>
      </w:r>
      <w:r>
        <w:t xml:space="preserve">Tourism in Nagaon: </w:t>
      </w:r>
      <w:proofErr w:type="spellStart"/>
      <w:r>
        <w:t>Ptential</w:t>
      </w:r>
      <w:proofErr w:type="spellEnd"/>
      <w:r>
        <w:t xml:space="preserve"> and challenges.   Souvenir </w:t>
      </w:r>
      <w:proofErr w:type="spellStart"/>
      <w:r>
        <w:t>Mahabahu</w:t>
      </w:r>
      <w:proofErr w:type="spellEnd"/>
      <w:r>
        <w:t xml:space="preserve"> (</w:t>
      </w:r>
      <w:proofErr w:type="spellStart"/>
      <w:r>
        <w:t>Namami</w:t>
      </w:r>
      <w:proofErr w:type="spellEnd"/>
      <w:r>
        <w:t xml:space="preserve"> Brahmaputra), Published by District Administration, Nagaon, Assam.  </w:t>
      </w:r>
    </w:p>
    <w:p w14:paraId="2F36D4C8" w14:textId="77777777" w:rsidR="00432CC9" w:rsidRDefault="00965CCE">
      <w:pPr>
        <w:spacing w:after="0" w:line="259" w:lineRule="auto"/>
        <w:ind w:left="15" w:firstLine="0"/>
      </w:pPr>
      <w:r>
        <w:t xml:space="preserve">  </w:t>
      </w:r>
    </w:p>
    <w:p w14:paraId="658DBF44" w14:textId="77777777" w:rsidR="00432CC9" w:rsidRDefault="00965CCE">
      <w:pPr>
        <w:spacing w:after="0" w:line="259" w:lineRule="auto"/>
        <w:ind w:left="15" w:firstLine="0"/>
      </w:pPr>
      <w:r>
        <w:rPr>
          <w:b/>
          <w:color w:val="212121"/>
        </w:rPr>
        <w:t xml:space="preserve"> </w:t>
      </w:r>
    </w:p>
    <w:p w14:paraId="09EF7FE7" w14:textId="77777777" w:rsidR="00432CC9" w:rsidRDefault="00965CCE">
      <w:pPr>
        <w:spacing w:after="39" w:line="259" w:lineRule="auto"/>
        <w:ind w:left="15" w:firstLine="0"/>
      </w:pPr>
      <w:r>
        <w:rPr>
          <w:b/>
          <w:color w:val="212121"/>
        </w:rPr>
        <w:t>Journal articles/chapters under review or acceptance</w:t>
      </w:r>
      <w:r>
        <w:rPr>
          <w:b/>
        </w:rPr>
        <w:t xml:space="preserve"> </w:t>
      </w:r>
    </w:p>
    <w:p w14:paraId="6A7F8D10" w14:textId="6C4D89C8" w:rsidR="00B7399F" w:rsidRPr="006F1D5E" w:rsidRDefault="00965CCE" w:rsidP="006F1D5E">
      <w:pPr>
        <w:ind w:right="11"/>
      </w:pPr>
      <w:r>
        <w:t xml:space="preserve">Bora, J.K., Saikia, N. and Lutz, W. (2020). Revisiting the causes of fertility decline in Bangladesh: Family planning program or female education.   Under Review </w:t>
      </w:r>
      <w:r>
        <w:rPr>
          <w:i/>
        </w:rPr>
        <w:t>Asian Population Studies (second Review)</w:t>
      </w:r>
    </w:p>
    <w:p w14:paraId="6F167E1F" w14:textId="77777777" w:rsidR="006F1D5E" w:rsidRDefault="006F1D5E" w:rsidP="006F1D5E">
      <w:pPr>
        <w:spacing w:after="41"/>
        <w:ind w:left="360" w:right="11" w:firstLine="0"/>
      </w:pPr>
    </w:p>
    <w:p w14:paraId="61C98539" w14:textId="76712E9F" w:rsidR="00432CC9" w:rsidRDefault="00965CCE" w:rsidP="006F1D5E">
      <w:pPr>
        <w:spacing w:after="41"/>
        <w:ind w:right="11"/>
      </w:pPr>
      <w:r>
        <w:t xml:space="preserve">Diamond-Smith  N.,  Gopalakrishnan, L., Gutierrez , S., Francis, F.,  Saikia, N., and Patil, S. (2020). Early findings on the impact of COVID-19 on men and women’s fertility preferences and access to maternal and reproductive health care in India.  </w:t>
      </w:r>
    </w:p>
    <w:p w14:paraId="7AE80E55" w14:textId="77777777" w:rsidR="006F1D5E" w:rsidRDefault="006F1D5E" w:rsidP="006F1D5E">
      <w:pPr>
        <w:spacing w:after="41"/>
        <w:ind w:left="13" w:right="11" w:firstLine="0"/>
      </w:pPr>
    </w:p>
    <w:p w14:paraId="254890AA" w14:textId="4348E7BA" w:rsidR="00432CC9" w:rsidRDefault="006F1D5E" w:rsidP="006F1D5E">
      <w:pPr>
        <w:spacing w:after="41"/>
        <w:ind w:left="13" w:right="11" w:firstLine="0"/>
      </w:pPr>
      <w:r>
        <w:t xml:space="preserve"> </w:t>
      </w:r>
      <w:r w:rsidR="00965CCE">
        <w:t xml:space="preserve">Saikia, N. and Bora, J.K. (2021). Magnitude and risk factors of violence against adolescents: Evidence from UDAYA study in Bihar and Uttar Pradesh.  Under Review Social Science and medicine </w:t>
      </w:r>
    </w:p>
    <w:p w14:paraId="58071999" w14:textId="77777777" w:rsidR="006F1D5E" w:rsidRDefault="006F1D5E" w:rsidP="006F1D5E">
      <w:pPr>
        <w:spacing w:after="41"/>
        <w:ind w:right="11"/>
      </w:pPr>
    </w:p>
    <w:p w14:paraId="6D4C9D0D" w14:textId="75ABB9E2" w:rsidR="00432CC9" w:rsidRDefault="00965CCE" w:rsidP="006F1D5E">
      <w:pPr>
        <w:spacing w:after="41"/>
        <w:ind w:right="11"/>
      </w:pPr>
      <w:r>
        <w:t xml:space="preserve">Kumar, K., Saikia, N. and Diamond-smith, N. (2021) Performance  barriers of Civil Registration System in Bihar: An Exploratory Study. </w:t>
      </w:r>
      <w:r>
        <w:rPr>
          <w:i/>
        </w:rPr>
        <w:t xml:space="preserve">Under review </w:t>
      </w:r>
      <w:proofErr w:type="spellStart"/>
      <w:r>
        <w:rPr>
          <w:i/>
        </w:rPr>
        <w:t>Plos</w:t>
      </w:r>
      <w:proofErr w:type="spellEnd"/>
      <w:r>
        <w:rPr>
          <w:i/>
        </w:rPr>
        <w:t xml:space="preserve"> One</w:t>
      </w:r>
      <w:r>
        <w:t xml:space="preserve"> </w:t>
      </w:r>
    </w:p>
    <w:p w14:paraId="02B35281" w14:textId="77777777" w:rsidR="006F1D5E" w:rsidRDefault="006F1D5E" w:rsidP="006F1D5E">
      <w:pPr>
        <w:spacing w:after="42"/>
        <w:ind w:right="11"/>
      </w:pPr>
    </w:p>
    <w:p w14:paraId="13E1BE90" w14:textId="5EEE9ABE" w:rsidR="00432CC9" w:rsidRDefault="00965CCE" w:rsidP="006F1D5E">
      <w:pPr>
        <w:spacing w:after="42"/>
        <w:ind w:right="11"/>
      </w:pPr>
      <w:proofErr w:type="spellStart"/>
      <w:r>
        <w:t>Debbarma</w:t>
      </w:r>
      <w:proofErr w:type="spellEnd"/>
      <w:r>
        <w:t xml:space="preserve">, B., Srivastava, A., and Saikia, N. (2021). Association between social networks and substance use among male tribal adolescents in West district of North East India" </w:t>
      </w:r>
      <w:r>
        <w:rPr>
          <w:i/>
        </w:rPr>
        <w:t>Under review Journal of substance use</w:t>
      </w:r>
      <w:r>
        <w:t xml:space="preserve"> </w:t>
      </w:r>
    </w:p>
    <w:p w14:paraId="665F0F7F" w14:textId="77777777" w:rsidR="006F1D5E" w:rsidRDefault="006F1D5E" w:rsidP="006F1D5E">
      <w:pPr>
        <w:spacing w:after="41"/>
        <w:ind w:right="11"/>
      </w:pPr>
    </w:p>
    <w:p w14:paraId="56586803" w14:textId="7D5349A2" w:rsidR="00432CC9" w:rsidRDefault="00965CCE" w:rsidP="006F1D5E">
      <w:pPr>
        <w:spacing w:after="41"/>
        <w:ind w:right="11"/>
      </w:pPr>
      <w:proofErr w:type="spellStart"/>
      <w:r>
        <w:lastRenderedPageBreak/>
        <w:t>Boro</w:t>
      </w:r>
      <w:proofErr w:type="spellEnd"/>
      <w:r>
        <w:t xml:space="preserve">, B. and Saikia, N. (2021). Association of multimorbidity and physical activity among older adults in India: An analysis from the Longitudinal Ageing Survey of India (2017-2018) </w:t>
      </w:r>
    </w:p>
    <w:p w14:paraId="7F3CCFA6" w14:textId="77777777" w:rsidR="00F96006" w:rsidRDefault="00F96006" w:rsidP="006F1D5E">
      <w:pPr>
        <w:spacing w:after="41"/>
        <w:ind w:right="11"/>
      </w:pPr>
    </w:p>
    <w:p w14:paraId="189B22CB" w14:textId="77777777" w:rsidR="00432CC9" w:rsidRDefault="00965CCE" w:rsidP="006F1D5E">
      <w:pPr>
        <w:spacing w:after="36" w:line="248" w:lineRule="auto"/>
        <w:ind w:right="11"/>
      </w:pPr>
      <w:r>
        <w:rPr>
          <w:color w:val="212121"/>
        </w:rPr>
        <w:t xml:space="preserve">Srivastava A.  and </w:t>
      </w:r>
      <w:r>
        <w:rPr>
          <w:b/>
          <w:color w:val="212121"/>
        </w:rPr>
        <w:t>Saikia, N.</w:t>
      </w:r>
      <w:r>
        <w:rPr>
          <w:color w:val="212121"/>
        </w:rPr>
        <w:t xml:space="preserve"> (2020). Aging in India: Comparison of Conventional and Prospective Measures, 2011. </w:t>
      </w:r>
      <w:r>
        <w:rPr>
          <w:i/>
          <w:color w:val="212121"/>
        </w:rPr>
        <w:t xml:space="preserve">Under review of Ageing &amp; Society. Publisher: Cambridge University Press. </w:t>
      </w:r>
      <w:r>
        <w:rPr>
          <w:i/>
        </w:rPr>
        <w:t xml:space="preserve"> </w:t>
      </w:r>
    </w:p>
    <w:p w14:paraId="71500793" w14:textId="77777777" w:rsidR="006F1D5E" w:rsidRPr="006F1D5E" w:rsidRDefault="006F1D5E" w:rsidP="006F1D5E">
      <w:pPr>
        <w:spacing w:after="40" w:line="248" w:lineRule="auto"/>
        <w:ind w:right="11"/>
      </w:pPr>
    </w:p>
    <w:p w14:paraId="12928836" w14:textId="67E257D2" w:rsidR="00432CC9" w:rsidRDefault="00965CCE" w:rsidP="006F1D5E">
      <w:pPr>
        <w:spacing w:after="40" w:line="248" w:lineRule="auto"/>
        <w:ind w:left="13" w:right="11" w:firstLine="0"/>
      </w:pPr>
      <w:r>
        <w:rPr>
          <w:b/>
          <w:color w:val="212121"/>
        </w:rPr>
        <w:t>N. Saikia</w:t>
      </w:r>
      <w:r>
        <w:rPr>
          <w:color w:val="212121"/>
        </w:rPr>
        <w:t xml:space="preserve"> and </w:t>
      </w:r>
      <w:proofErr w:type="spellStart"/>
      <w:r>
        <w:rPr>
          <w:color w:val="212121"/>
        </w:rPr>
        <w:t>Tamrakar</w:t>
      </w:r>
      <w:proofErr w:type="spellEnd"/>
      <w:r>
        <w:rPr>
          <w:color w:val="212121"/>
        </w:rPr>
        <w:t xml:space="preserve"> (2020). Trend and the pattern in excess female under-5 mortality in India, 1987-1993—2010-2016.  </w:t>
      </w:r>
      <w:r>
        <w:t xml:space="preserve"> </w:t>
      </w:r>
    </w:p>
    <w:p w14:paraId="6F5E1C43" w14:textId="77777777" w:rsidR="006F1D5E" w:rsidRDefault="006F1D5E" w:rsidP="006F1D5E">
      <w:pPr>
        <w:spacing w:after="41" w:line="248" w:lineRule="auto"/>
        <w:ind w:right="11"/>
        <w:rPr>
          <w:color w:val="212121"/>
        </w:rPr>
      </w:pPr>
    </w:p>
    <w:p w14:paraId="1A803784" w14:textId="263F8F03" w:rsidR="00432CC9" w:rsidRDefault="00965CCE" w:rsidP="006F1D5E">
      <w:pPr>
        <w:spacing w:after="41" w:line="248" w:lineRule="auto"/>
        <w:ind w:right="11"/>
      </w:pPr>
      <w:proofErr w:type="spellStart"/>
      <w:r>
        <w:rPr>
          <w:color w:val="212121"/>
        </w:rPr>
        <w:t>Barua</w:t>
      </w:r>
      <w:proofErr w:type="spellEnd"/>
      <w:r>
        <w:rPr>
          <w:color w:val="212121"/>
        </w:rPr>
        <w:t xml:space="preserve">, S., </w:t>
      </w:r>
      <w:r>
        <w:rPr>
          <w:b/>
          <w:color w:val="212121"/>
        </w:rPr>
        <w:t>Saikia N.</w:t>
      </w:r>
      <w:r>
        <w:rPr>
          <w:color w:val="212121"/>
        </w:rPr>
        <w:t xml:space="preserve">, and </w:t>
      </w:r>
      <w:proofErr w:type="spellStart"/>
      <w:r>
        <w:rPr>
          <w:color w:val="212121"/>
        </w:rPr>
        <w:t>Sk</w:t>
      </w:r>
      <w:proofErr w:type="spellEnd"/>
      <w:r>
        <w:rPr>
          <w:color w:val="212121"/>
        </w:rPr>
        <w:t xml:space="preserve">, R. (2020). Explaining the rural-urban gap and associated risk factors of diabetes in southern India: Evidence from a national cross-sectional survey.  Under Review of </w:t>
      </w:r>
      <w:r>
        <w:rPr>
          <w:i/>
          <w:color w:val="212121"/>
        </w:rPr>
        <w:t>Public Health Nutrition</w:t>
      </w:r>
      <w:r>
        <w:rPr>
          <w:color w:val="212121"/>
        </w:rPr>
        <w:t xml:space="preserve">: </w:t>
      </w:r>
      <w:r>
        <w:rPr>
          <w:i/>
          <w:color w:val="212121"/>
        </w:rPr>
        <w:t>Cambridge University Press</w:t>
      </w:r>
      <w:r>
        <w:rPr>
          <w:color w:val="212121"/>
        </w:rPr>
        <w:t xml:space="preserve">.  </w:t>
      </w:r>
      <w:r>
        <w:t xml:space="preserve"> </w:t>
      </w:r>
    </w:p>
    <w:p w14:paraId="29AC90F0" w14:textId="77777777" w:rsidR="006F1D5E" w:rsidRDefault="006F1D5E" w:rsidP="006F1D5E">
      <w:pPr>
        <w:spacing w:line="248" w:lineRule="auto"/>
        <w:ind w:right="11"/>
        <w:rPr>
          <w:color w:val="212121"/>
        </w:rPr>
      </w:pPr>
    </w:p>
    <w:p w14:paraId="43DE89C3" w14:textId="086F1CB2" w:rsidR="00432CC9" w:rsidRDefault="00965CCE" w:rsidP="006F1D5E">
      <w:pPr>
        <w:spacing w:line="248" w:lineRule="auto"/>
        <w:ind w:right="11"/>
      </w:pPr>
      <w:r>
        <w:rPr>
          <w:color w:val="212121"/>
        </w:rPr>
        <w:t xml:space="preserve">Kumar, K and </w:t>
      </w:r>
      <w:r>
        <w:rPr>
          <w:b/>
          <w:color w:val="212121"/>
        </w:rPr>
        <w:t xml:space="preserve">Saikia, N. </w:t>
      </w:r>
      <w:r>
        <w:rPr>
          <w:color w:val="212121"/>
        </w:rPr>
        <w:t xml:space="preserve">(2021). Completeness of death registration in Indian districts. </w:t>
      </w:r>
      <w:r>
        <w:t xml:space="preserve"> </w:t>
      </w:r>
    </w:p>
    <w:p w14:paraId="01F77709" w14:textId="044FE496" w:rsidR="00432CC9" w:rsidRDefault="00965CCE" w:rsidP="00B7399F">
      <w:pPr>
        <w:spacing w:after="0" w:line="259" w:lineRule="auto"/>
        <w:ind w:left="15" w:firstLine="0"/>
      </w:pPr>
      <w:r>
        <w:t xml:space="preserve">  </w:t>
      </w:r>
    </w:p>
    <w:p w14:paraId="0D9E5011" w14:textId="22D2994D" w:rsidR="00432CC9" w:rsidRDefault="00432CC9" w:rsidP="00B7399F">
      <w:pPr>
        <w:spacing w:after="0" w:line="259" w:lineRule="auto"/>
        <w:ind w:left="0" w:firstLine="0"/>
      </w:pPr>
    </w:p>
    <w:p w14:paraId="0D724DB6" w14:textId="77777777" w:rsidR="00432CC9" w:rsidRDefault="00965CCE">
      <w:pPr>
        <w:pStyle w:val="Heading1"/>
        <w:numPr>
          <w:ilvl w:val="0"/>
          <w:numId w:val="0"/>
        </w:numPr>
        <w:ind w:left="10" w:right="1"/>
      </w:pPr>
      <w:r>
        <w:t xml:space="preserve">Ongoing projects 2021 </w:t>
      </w:r>
    </w:p>
    <w:p w14:paraId="751BE5B4" w14:textId="77777777" w:rsidR="00432CC9" w:rsidRDefault="00965CCE">
      <w:pPr>
        <w:spacing w:after="3" w:line="259" w:lineRule="auto"/>
        <w:ind w:left="15" w:firstLine="0"/>
      </w:pPr>
      <w:r>
        <w:rPr>
          <w:b/>
        </w:rPr>
        <w:t xml:space="preserve"> </w:t>
      </w:r>
      <w:r>
        <w:t xml:space="preserve"> </w:t>
      </w:r>
    </w:p>
    <w:p w14:paraId="4A481922" w14:textId="77777777" w:rsidR="00432CC9" w:rsidRDefault="00965CCE">
      <w:pPr>
        <w:numPr>
          <w:ilvl w:val="0"/>
          <w:numId w:val="5"/>
        </w:numPr>
        <w:ind w:right="11" w:hanging="360"/>
      </w:pPr>
      <w:r>
        <w:t xml:space="preserve">Gender Atlas in India (Collaborating with Prof Christophe </w:t>
      </w:r>
      <w:proofErr w:type="spellStart"/>
      <w:r>
        <w:t>Guilmoto</w:t>
      </w:r>
      <w:proofErr w:type="spellEnd"/>
      <w:r>
        <w:t xml:space="preserve">, CEPED, Paris ). An Atlas of Gender disparity in India (Edited volume) is under progress (No Funding) </w:t>
      </w:r>
    </w:p>
    <w:p w14:paraId="4AF9192C" w14:textId="77777777" w:rsidR="00432CC9" w:rsidRDefault="00965CCE">
      <w:pPr>
        <w:spacing w:after="0" w:line="259" w:lineRule="auto"/>
        <w:ind w:left="15" w:firstLine="0"/>
      </w:pPr>
      <w:r>
        <w:t xml:space="preserve"> </w:t>
      </w:r>
    </w:p>
    <w:p w14:paraId="5147956F" w14:textId="77777777" w:rsidR="00432CC9" w:rsidRDefault="00965CCE">
      <w:pPr>
        <w:numPr>
          <w:ilvl w:val="0"/>
          <w:numId w:val="5"/>
        </w:numPr>
        <w:spacing w:after="0" w:line="255" w:lineRule="auto"/>
        <w:ind w:right="11" w:hanging="360"/>
      </w:pPr>
      <w:r>
        <w:t xml:space="preserve">Adult mortality analysis in India (collaborating with my PhD student Mr </w:t>
      </w:r>
      <w:proofErr w:type="spellStart"/>
      <w:r>
        <w:t>Moradhvaj</w:t>
      </w:r>
      <w:proofErr w:type="spellEnd"/>
      <w:r>
        <w:t xml:space="preserve">). </w:t>
      </w:r>
      <w:r>
        <w:rPr>
          <w:color w:val="212121"/>
        </w:rPr>
        <w:t xml:space="preserve">“Adult mortality in India: Trends, Socio-economic Disparities and Consequences”  (Authored book) is under progress (No Funding) </w:t>
      </w:r>
    </w:p>
    <w:p w14:paraId="423CA51B" w14:textId="77777777" w:rsidR="00432CC9" w:rsidRDefault="00965CCE">
      <w:pPr>
        <w:spacing w:after="0" w:line="259" w:lineRule="auto"/>
        <w:ind w:left="735" w:firstLine="0"/>
      </w:pPr>
      <w:r>
        <w:t xml:space="preserve"> </w:t>
      </w:r>
    </w:p>
    <w:p w14:paraId="54F1CD42" w14:textId="4A989B96" w:rsidR="00432CC9" w:rsidRDefault="00965CCE" w:rsidP="000521A0">
      <w:pPr>
        <w:numPr>
          <w:ilvl w:val="0"/>
          <w:numId w:val="5"/>
        </w:numPr>
        <w:ind w:right="11" w:hanging="360"/>
      </w:pPr>
      <w:r>
        <w:t xml:space="preserve">On affirmative policies on tribal population in India ( With Dr Ankita Dutta,  Mr Krishna Kumar and </w:t>
      </w:r>
      <w:r w:rsidR="000521A0">
        <w:t xml:space="preserve"> </w:t>
      </w:r>
      <w:proofErr w:type="spellStart"/>
      <w:r>
        <w:t>Souvik</w:t>
      </w:r>
      <w:proofErr w:type="spellEnd"/>
      <w:r>
        <w:t xml:space="preserve"> Mondal) </w:t>
      </w:r>
    </w:p>
    <w:p w14:paraId="5B5C52EA" w14:textId="77777777" w:rsidR="00432CC9" w:rsidRDefault="00965CCE">
      <w:pPr>
        <w:spacing w:after="0" w:line="259" w:lineRule="auto"/>
        <w:ind w:left="735" w:firstLine="0"/>
      </w:pPr>
      <w:r>
        <w:t xml:space="preserve"> </w:t>
      </w:r>
    </w:p>
    <w:p w14:paraId="7FE5B119" w14:textId="77777777" w:rsidR="00432CC9" w:rsidRDefault="00965CCE">
      <w:pPr>
        <w:numPr>
          <w:ilvl w:val="0"/>
          <w:numId w:val="5"/>
        </w:numPr>
        <w:ind w:right="11" w:hanging="360"/>
      </w:pPr>
      <w:r>
        <w:t xml:space="preserve">Immigration in Assam (collaborating with Dr Ankita Dutta) </w:t>
      </w:r>
    </w:p>
    <w:p w14:paraId="29C800F9" w14:textId="77777777" w:rsidR="00432CC9" w:rsidRDefault="00965CCE">
      <w:pPr>
        <w:spacing w:after="0" w:line="259" w:lineRule="auto"/>
        <w:ind w:left="735" w:firstLine="0"/>
      </w:pPr>
      <w:r>
        <w:t xml:space="preserve"> </w:t>
      </w:r>
    </w:p>
    <w:p w14:paraId="78DA11B7" w14:textId="77777777" w:rsidR="00432CC9" w:rsidRDefault="00965CCE">
      <w:pPr>
        <w:spacing w:after="0" w:line="259" w:lineRule="auto"/>
        <w:ind w:left="375" w:firstLine="0"/>
      </w:pPr>
      <w:r>
        <w:rPr>
          <w:b/>
        </w:rPr>
        <w:t xml:space="preserve"> </w:t>
      </w:r>
    </w:p>
    <w:p w14:paraId="60E6A1B3" w14:textId="77777777" w:rsidR="00432CC9" w:rsidRDefault="00965CCE">
      <w:pPr>
        <w:pStyle w:val="Heading1"/>
        <w:numPr>
          <w:ilvl w:val="0"/>
          <w:numId w:val="0"/>
        </w:numPr>
        <w:ind w:left="10" w:right="1"/>
      </w:pPr>
      <w:r>
        <w:t xml:space="preserve">FUNDED PROJECT  </w:t>
      </w:r>
    </w:p>
    <w:p w14:paraId="0AD63290" w14:textId="4AF26602" w:rsidR="00432CC9" w:rsidRDefault="00023C1C">
      <w:pPr>
        <w:spacing w:after="0" w:line="259" w:lineRule="auto"/>
        <w:ind w:left="15" w:firstLine="0"/>
      </w:pPr>
      <w:r>
        <w:t>Coordinator of Global Adult Tobacco Survey-3 (GATS-3) under the Ministry of Health Family Welfare, Oct 2021.</w:t>
      </w:r>
      <w:r w:rsidR="00965CCE">
        <w:t xml:space="preserve">  </w:t>
      </w:r>
    </w:p>
    <w:p w14:paraId="122B7B24" w14:textId="77777777" w:rsidR="00023C1C" w:rsidRDefault="00023C1C">
      <w:pPr>
        <w:ind w:left="10" w:right="11"/>
      </w:pPr>
    </w:p>
    <w:p w14:paraId="565E6C51" w14:textId="1F3A145A" w:rsidR="00432CC9" w:rsidRDefault="00965CCE">
      <w:pPr>
        <w:ind w:left="10" w:right="11"/>
      </w:pPr>
      <w:r>
        <w:t xml:space="preserve">IEG Think Tank project grant for the project: Too Early to Die: Qualitative Insights on neonatal deaths in </w:t>
      </w:r>
    </w:p>
    <w:p w14:paraId="7F6E4D7E" w14:textId="77777777" w:rsidR="00432CC9" w:rsidRDefault="00965CCE">
      <w:pPr>
        <w:ind w:left="10" w:right="11"/>
      </w:pPr>
      <w:r>
        <w:t xml:space="preserve">Delhi: Ongoing: 2013: Principal Investigator.  (Completed and published) </w:t>
      </w:r>
    </w:p>
    <w:p w14:paraId="459FD475" w14:textId="77777777" w:rsidR="00432CC9" w:rsidRDefault="00965CCE">
      <w:pPr>
        <w:spacing w:after="0" w:line="259" w:lineRule="auto"/>
        <w:ind w:left="15" w:firstLine="0"/>
      </w:pPr>
      <w:r>
        <w:t xml:space="preserve">  </w:t>
      </w:r>
    </w:p>
    <w:p w14:paraId="1FA665BF" w14:textId="77777777" w:rsidR="00432CC9" w:rsidRDefault="00965CCE">
      <w:pPr>
        <w:ind w:left="10" w:right="11"/>
      </w:pPr>
      <w:r>
        <w:t xml:space="preserve">ICSSR funded project on “Cross Border Migration in Assam during 1951-2011: Magnitude, Process and  </w:t>
      </w:r>
    </w:p>
    <w:p w14:paraId="4D9A10AD" w14:textId="77777777" w:rsidR="00432CC9" w:rsidRDefault="00965CCE">
      <w:pPr>
        <w:ind w:left="10" w:right="11"/>
      </w:pPr>
      <w:r>
        <w:t xml:space="preserve">Socio-Economic Consequences”: ongoing: 2013-2015: Principal Investigator (Co-Investigator Dr William Joe, IEG, Delhi): Secondary and primary data analysis; primary survey was conducted in 53 villages of five districts in Assam.  (Completed and published) </w:t>
      </w:r>
    </w:p>
    <w:p w14:paraId="2A7E90D8" w14:textId="77777777" w:rsidR="00432CC9" w:rsidRDefault="00965CCE">
      <w:pPr>
        <w:spacing w:after="0" w:line="259" w:lineRule="auto"/>
        <w:ind w:left="10" w:firstLine="0"/>
      </w:pPr>
      <w:r>
        <w:t xml:space="preserve"> </w:t>
      </w:r>
    </w:p>
    <w:p w14:paraId="548779B2" w14:textId="77777777" w:rsidR="00432CC9" w:rsidRDefault="00965CCE">
      <w:pPr>
        <w:ind w:left="10" w:right="11"/>
      </w:pPr>
      <w:r>
        <w:t xml:space="preserve">Review of the Data Quality Assurance Protocol of Registered, Program and Administrative Data in India </w:t>
      </w:r>
    </w:p>
    <w:p w14:paraId="6C548996" w14:textId="77777777" w:rsidR="00432CC9" w:rsidRDefault="00965CCE">
      <w:pPr>
        <w:ind w:left="10" w:right="11"/>
      </w:pPr>
      <w:r>
        <w:t xml:space="preserve">(Completed and Submitted to Population Council, India) </w:t>
      </w:r>
    </w:p>
    <w:p w14:paraId="022F3D3A" w14:textId="77777777" w:rsidR="00432CC9" w:rsidRDefault="00965CCE">
      <w:pPr>
        <w:spacing w:after="0" w:line="259" w:lineRule="auto"/>
        <w:ind w:left="15" w:firstLine="0"/>
      </w:pPr>
      <w:r>
        <w:t xml:space="preserve"> </w:t>
      </w:r>
    </w:p>
    <w:p w14:paraId="694C85C0" w14:textId="77777777" w:rsidR="00432CC9" w:rsidRDefault="00965CCE">
      <w:pPr>
        <w:ind w:left="10" w:right="11"/>
      </w:pPr>
      <w:r>
        <w:t xml:space="preserve">Biotechnology Industry Research Assistance Council (“BIRAC”), a Government of India enterprise funded project on “Developing district-level forecasts of vaccine coverage and inferring vaccine confidence across India using large public health datasets”, 2020-2021 together with IIT-Delhi  (Ongoing) </w:t>
      </w:r>
    </w:p>
    <w:p w14:paraId="37B412FC" w14:textId="77777777" w:rsidR="00432CC9" w:rsidRDefault="00965CCE">
      <w:pPr>
        <w:spacing w:after="0" w:line="259" w:lineRule="auto"/>
        <w:ind w:left="10" w:firstLine="0"/>
      </w:pPr>
      <w:r>
        <w:t xml:space="preserve"> </w:t>
      </w:r>
    </w:p>
    <w:p w14:paraId="12491E2C" w14:textId="77777777" w:rsidR="00432CC9" w:rsidRDefault="00965CCE">
      <w:pPr>
        <w:spacing w:after="0" w:line="259" w:lineRule="auto"/>
        <w:ind w:left="10" w:firstLine="0"/>
      </w:pPr>
      <w:r>
        <w:t xml:space="preserve"> </w:t>
      </w:r>
    </w:p>
    <w:p w14:paraId="1A17428C" w14:textId="77777777" w:rsidR="00432CC9" w:rsidRDefault="00965CCE">
      <w:pPr>
        <w:pStyle w:val="Heading1"/>
        <w:numPr>
          <w:ilvl w:val="0"/>
          <w:numId w:val="0"/>
        </w:numPr>
        <w:ind w:left="10" w:right="1"/>
      </w:pPr>
      <w:r>
        <w:lastRenderedPageBreak/>
        <w:t xml:space="preserve">Confidential academic and administrative work </w:t>
      </w:r>
    </w:p>
    <w:p w14:paraId="0960B00E" w14:textId="77777777" w:rsidR="00432CC9" w:rsidRDefault="00965CCE">
      <w:pPr>
        <w:spacing w:after="0" w:line="259" w:lineRule="auto"/>
        <w:ind w:left="375" w:firstLine="0"/>
      </w:pPr>
      <w:r>
        <w:t xml:space="preserve"> </w:t>
      </w:r>
    </w:p>
    <w:p w14:paraId="5D4ECF98" w14:textId="77777777" w:rsidR="00432CC9" w:rsidRDefault="00965CCE">
      <w:pPr>
        <w:ind w:left="385" w:right="11"/>
      </w:pPr>
      <w:r>
        <w:t xml:space="preserve">-For Jawaharlal Nehru University </w:t>
      </w:r>
    </w:p>
    <w:p w14:paraId="337ED123" w14:textId="77777777" w:rsidR="00432CC9" w:rsidRDefault="00965CCE">
      <w:pPr>
        <w:ind w:left="385" w:right="11"/>
      </w:pPr>
      <w:r>
        <w:t xml:space="preserve">-For UGC, India </w:t>
      </w:r>
    </w:p>
    <w:p w14:paraId="2329FA2B" w14:textId="77777777" w:rsidR="00432CC9" w:rsidRDefault="00965CCE">
      <w:pPr>
        <w:spacing w:after="0" w:line="259" w:lineRule="auto"/>
        <w:ind w:left="15" w:firstLine="0"/>
      </w:pPr>
      <w:r>
        <w:rPr>
          <w:b/>
        </w:rPr>
        <w:t xml:space="preserve"> </w:t>
      </w:r>
      <w:r>
        <w:t xml:space="preserve"> </w:t>
      </w:r>
    </w:p>
    <w:p w14:paraId="1C6EFDEB" w14:textId="77777777" w:rsidR="00432CC9" w:rsidRDefault="00965CCE">
      <w:pPr>
        <w:pStyle w:val="Heading1"/>
        <w:numPr>
          <w:ilvl w:val="0"/>
          <w:numId w:val="0"/>
        </w:numPr>
        <w:ind w:left="10" w:right="1"/>
      </w:pPr>
      <w:r>
        <w:t xml:space="preserve">Media coverage of research studies  </w:t>
      </w:r>
    </w:p>
    <w:p w14:paraId="690FDFFC" w14:textId="77777777" w:rsidR="00432CC9" w:rsidRDefault="00965CCE">
      <w:pPr>
        <w:spacing w:after="0" w:line="259" w:lineRule="auto"/>
        <w:ind w:left="15" w:firstLine="0"/>
      </w:pPr>
      <w:r>
        <w:rPr>
          <w:b/>
        </w:rPr>
        <w:t xml:space="preserve"> </w:t>
      </w:r>
      <w:r>
        <w:t xml:space="preserve"> </w:t>
      </w:r>
    </w:p>
    <w:p w14:paraId="2110A88E" w14:textId="77777777" w:rsidR="00432CC9" w:rsidRDefault="00965CCE">
      <w:pPr>
        <w:spacing w:after="3" w:line="254" w:lineRule="auto"/>
        <w:ind w:left="10" w:right="1"/>
      </w:pPr>
      <w:r>
        <w:rPr>
          <w:b/>
        </w:rPr>
        <w:t xml:space="preserve">My research findings have been extensively covered in national and international media. </w:t>
      </w:r>
    </w:p>
    <w:p w14:paraId="171F198B" w14:textId="77777777" w:rsidR="00432CC9" w:rsidRDefault="00965CCE">
      <w:pPr>
        <w:ind w:left="10" w:right="11"/>
      </w:pPr>
      <w:r>
        <w:rPr>
          <w:color w:val="0000FF"/>
          <w:u w:val="single" w:color="0000FF"/>
        </w:rPr>
        <w:t xml:space="preserve">http://nanditasaikia.com/?page_id=99 </w:t>
      </w:r>
      <w:r>
        <w:t xml:space="preserve"> These reports are around gender and health, excess female deaths, National Population Registrar, NRC, Disability, Life Expectancy etc.   </w:t>
      </w:r>
    </w:p>
    <w:p w14:paraId="1F23A7B0" w14:textId="77777777" w:rsidR="00432CC9" w:rsidRDefault="00965CCE">
      <w:pPr>
        <w:spacing w:after="17" w:line="259" w:lineRule="auto"/>
        <w:ind w:left="15" w:firstLine="0"/>
      </w:pPr>
      <w:r>
        <w:rPr>
          <w:b/>
        </w:rPr>
        <w:t xml:space="preserve"> </w:t>
      </w:r>
      <w:r>
        <w:t xml:space="preserve"> </w:t>
      </w:r>
    </w:p>
    <w:p w14:paraId="35E4DBA3" w14:textId="77777777" w:rsidR="00432CC9" w:rsidRDefault="00965CCE">
      <w:pPr>
        <w:pStyle w:val="Heading1"/>
        <w:ind w:left="142" w:right="1" w:hanging="142"/>
      </w:pPr>
      <w:r>
        <w:t xml:space="preserve">write regularly media articles. Some articled written by me in National newspapers are as follows </w:t>
      </w:r>
    </w:p>
    <w:p w14:paraId="27CAC7BF" w14:textId="77777777" w:rsidR="00432CC9" w:rsidRDefault="00965CCE">
      <w:pPr>
        <w:spacing w:after="39" w:line="259" w:lineRule="auto"/>
        <w:ind w:left="15" w:firstLine="0"/>
      </w:pPr>
      <w:r>
        <w:rPr>
          <w:b/>
        </w:rPr>
        <w:t xml:space="preserve"> </w:t>
      </w:r>
      <w:r>
        <w:t xml:space="preserve"> </w:t>
      </w:r>
    </w:p>
    <w:p w14:paraId="295DA176" w14:textId="6801EE70" w:rsidR="00432CC9" w:rsidRDefault="00965CCE">
      <w:pPr>
        <w:numPr>
          <w:ilvl w:val="0"/>
          <w:numId w:val="6"/>
        </w:numPr>
        <w:spacing w:after="157" w:line="249" w:lineRule="auto"/>
        <w:ind w:right="10" w:hanging="360"/>
      </w:pPr>
      <w:r>
        <w:t xml:space="preserve">Counting the Covid Toll. </w:t>
      </w:r>
      <w:r>
        <w:rPr>
          <w:color w:val="0000FF"/>
          <w:u w:val="single" w:color="0000FF"/>
        </w:rPr>
        <w:t>https://indianexpress.com/article/opinion/india-covid-death-toll-opinion7348936/</w:t>
      </w:r>
      <w:r>
        <w:t xml:space="preserve"> </w:t>
      </w:r>
    </w:p>
    <w:p w14:paraId="0807F2C1" w14:textId="0CBEE754" w:rsidR="00432CC9" w:rsidRDefault="009F1D15" w:rsidP="009F1D15">
      <w:pPr>
        <w:numPr>
          <w:ilvl w:val="0"/>
          <w:numId w:val="6"/>
        </w:numPr>
        <w:spacing w:after="157" w:line="249" w:lineRule="auto"/>
        <w:ind w:right="10" w:hanging="360"/>
      </w:pPr>
      <w:r>
        <w:t xml:space="preserve">India’s two child policy: </w:t>
      </w:r>
      <w:hyperlink r:id="rId12" w:history="1">
        <w:r w:rsidR="0017069D" w:rsidRPr="00F52A3D">
          <w:rPr>
            <w:rStyle w:val="Hyperlink"/>
          </w:rPr>
          <w:t>https://www.outlookindia.com/website/story/opinion-does-india-really-need-a-two-child-policy/387775</w:t>
        </w:r>
      </w:hyperlink>
    </w:p>
    <w:p w14:paraId="34F32D2F" w14:textId="77777777" w:rsidR="0017069D" w:rsidRDefault="0017069D" w:rsidP="0017069D">
      <w:pPr>
        <w:spacing w:after="157" w:line="249" w:lineRule="auto"/>
        <w:ind w:left="0" w:right="10" w:firstLine="0"/>
      </w:pPr>
    </w:p>
    <w:p w14:paraId="33F88325" w14:textId="77777777" w:rsidR="00432CC9" w:rsidRDefault="00965CCE">
      <w:pPr>
        <w:numPr>
          <w:ilvl w:val="0"/>
          <w:numId w:val="6"/>
        </w:numPr>
        <w:spacing w:line="254" w:lineRule="auto"/>
        <w:ind w:right="10" w:hanging="360"/>
      </w:pPr>
      <w:r>
        <w:rPr>
          <w:b/>
          <w:color w:val="212121"/>
        </w:rPr>
        <w:t xml:space="preserve">NPR Can Address Limitations Of Demographic Data In India, Revolutionise Discourse On Inequality, </w:t>
      </w:r>
      <w:r>
        <w:rPr>
          <w:b/>
          <w:color w:val="0000FF"/>
          <w:u w:val="single" w:color="0000FF"/>
        </w:rPr>
        <w:t>https://www.outlookindia.com/website/story/opinion-world-population-daynprcan-address-limitations-of-demographic-data-in-india/356463</w:t>
      </w:r>
      <w:r>
        <w:rPr>
          <w:b/>
          <w:color w:val="212121"/>
        </w:rPr>
        <w:t xml:space="preserve">,  11 July 2020. </w:t>
      </w:r>
      <w:r>
        <w:t xml:space="preserve"> </w:t>
      </w:r>
    </w:p>
    <w:p w14:paraId="5FCC02A6" w14:textId="77777777" w:rsidR="00432CC9" w:rsidRDefault="00965CCE">
      <w:pPr>
        <w:numPr>
          <w:ilvl w:val="0"/>
          <w:numId w:val="6"/>
        </w:numPr>
        <w:spacing w:after="199" w:line="249" w:lineRule="auto"/>
        <w:ind w:right="10" w:hanging="360"/>
      </w:pPr>
      <w:r>
        <w:rPr>
          <w:b/>
          <w:color w:val="212121"/>
        </w:rPr>
        <w:t xml:space="preserve">Covid-19 Is A Wake Up Call: Why Real-Time Demographic Data Is Key To Getting The Better Of Pandemics. </w:t>
      </w:r>
      <w:r>
        <w:rPr>
          <w:color w:val="0000FF"/>
          <w:u w:val="single" w:color="0000FF"/>
        </w:rPr>
        <w:t>https://swarajyamag.com/ideas/covid-19-is-a-wake-up-call-why-realtimedemographic-data-is-key-to-getting-the-better-of-pandemics</w:t>
      </w:r>
      <w:r>
        <w:rPr>
          <w:b/>
          <w:color w:val="212121"/>
        </w:rPr>
        <w:t xml:space="preserve"> </w:t>
      </w:r>
      <w:r>
        <w:t xml:space="preserve"> </w:t>
      </w:r>
    </w:p>
    <w:p w14:paraId="308E7CD6" w14:textId="77777777" w:rsidR="00432CC9" w:rsidRDefault="00965CCE">
      <w:pPr>
        <w:numPr>
          <w:ilvl w:val="0"/>
          <w:numId w:val="6"/>
        </w:numPr>
        <w:spacing w:after="189" w:line="254" w:lineRule="auto"/>
        <w:ind w:right="10" w:hanging="360"/>
      </w:pPr>
      <w:r>
        <w:rPr>
          <w:b/>
          <w:color w:val="212121"/>
        </w:rPr>
        <w:t xml:space="preserve">India May See An Unintended Baby Boom Due To COVID-19 Lockdown. Is Govt Prepared? </w:t>
      </w:r>
      <w:r>
        <w:rPr>
          <w:b/>
          <w:color w:val="0000FF"/>
          <w:u w:val="single" w:color="0000FF"/>
        </w:rPr>
        <w:t>https://www.outlookindia.com/website/story/opinion-with-country-undercoronaviruslockdown-india-may-see-lakhs-of-unintended-pregnancies-is-govtprepared/352055</w:t>
      </w:r>
      <w:r>
        <w:rPr>
          <w:b/>
          <w:color w:val="212121"/>
        </w:rPr>
        <w:t xml:space="preserve"> May 4, 2020 </w:t>
      </w:r>
      <w:r>
        <w:t xml:space="preserve"> </w:t>
      </w:r>
    </w:p>
    <w:p w14:paraId="6557F21C" w14:textId="77777777" w:rsidR="00432CC9" w:rsidRDefault="00965CCE">
      <w:pPr>
        <w:numPr>
          <w:ilvl w:val="0"/>
          <w:numId w:val="6"/>
        </w:numPr>
        <w:spacing w:after="194" w:line="249" w:lineRule="auto"/>
        <w:ind w:right="10" w:hanging="360"/>
      </w:pPr>
      <w:r>
        <w:rPr>
          <w:b/>
          <w:color w:val="333333"/>
        </w:rPr>
        <w:t xml:space="preserve">CAA Alone Will Not Affect Culture And Demography In Assam </w:t>
      </w:r>
      <w:r>
        <w:rPr>
          <w:color w:val="0000FF"/>
          <w:u w:val="single" w:color="0000FF"/>
        </w:rPr>
        <w:t>https://www.outlookindia.com/website/story/opinion-caa-will-not-affect-culture-and-demographyinassam/344794</w:t>
      </w:r>
      <w:r>
        <w:rPr>
          <w:b/>
          <w:color w:val="212121"/>
        </w:rPr>
        <w:t xml:space="preserve"> 28 December 2020 </w:t>
      </w:r>
      <w:r>
        <w:t xml:space="preserve"> </w:t>
      </w:r>
    </w:p>
    <w:p w14:paraId="79F00A3D" w14:textId="77777777" w:rsidR="00432CC9" w:rsidRDefault="00965CCE">
      <w:pPr>
        <w:numPr>
          <w:ilvl w:val="0"/>
          <w:numId w:val="6"/>
        </w:numPr>
        <w:spacing w:after="194" w:line="249" w:lineRule="auto"/>
        <w:ind w:right="10" w:hanging="360"/>
      </w:pPr>
      <w:r>
        <w:rPr>
          <w:b/>
          <w:color w:val="212121"/>
        </w:rPr>
        <w:t>NRC neither scientific in detecting illegal immigrants, nor in the spirit of Assam Accord; indigenous people need constitutional safeguards</w:t>
      </w:r>
      <w:r>
        <w:rPr>
          <w:color w:val="0000FF"/>
          <w:u w:val="single" w:color="0000FF"/>
        </w:rPr>
        <w:t xml:space="preserve">https://www.firstpost.com/india/nrcneitherscientific-in-detecting-illegal-immigrants-nor-in-spirit-of-assam-accord-indigenous-peopleneedconstitutional-safeguards-7297081.html  </w:t>
      </w:r>
      <w:proofErr w:type="spellStart"/>
      <w:r>
        <w:rPr>
          <w:b/>
          <w:color w:val="333333"/>
        </w:rPr>
        <w:t>Septemeber</w:t>
      </w:r>
      <w:proofErr w:type="spellEnd"/>
      <w:r>
        <w:rPr>
          <w:b/>
          <w:color w:val="333333"/>
        </w:rPr>
        <w:t xml:space="preserve"> 06, 2019</w:t>
      </w:r>
      <w:r>
        <w:rPr>
          <w:b/>
          <w:color w:val="212121"/>
        </w:rPr>
        <w:t xml:space="preserve"> </w:t>
      </w:r>
      <w:r>
        <w:t xml:space="preserve"> </w:t>
      </w:r>
    </w:p>
    <w:p w14:paraId="08C5BFD9" w14:textId="77777777" w:rsidR="00432CC9" w:rsidRDefault="00965CCE">
      <w:pPr>
        <w:numPr>
          <w:ilvl w:val="0"/>
          <w:numId w:val="6"/>
        </w:numPr>
        <w:spacing w:after="214" w:line="239" w:lineRule="auto"/>
        <w:ind w:right="10" w:hanging="360"/>
      </w:pPr>
      <w:r>
        <w:rPr>
          <w:b/>
          <w:color w:val="333333"/>
        </w:rPr>
        <w:t xml:space="preserve">My post doc experience at IIASA, July 31, 2019; Blog at IIASA website </w:t>
      </w:r>
      <w:r>
        <w:rPr>
          <w:b/>
          <w:color w:val="0000FF"/>
          <w:u w:val="single" w:color="0000FF"/>
        </w:rPr>
        <w:t xml:space="preserve">https://blog.iiasa.ac.at/2019/07/31/my-post-doc-experience-at-iiasa/ </w:t>
      </w:r>
      <w:r>
        <w:t xml:space="preserve">July 31, 2019  </w:t>
      </w:r>
    </w:p>
    <w:p w14:paraId="255D9AB6" w14:textId="77777777" w:rsidR="00432CC9" w:rsidRDefault="00965CCE">
      <w:pPr>
        <w:numPr>
          <w:ilvl w:val="0"/>
          <w:numId w:val="6"/>
        </w:numPr>
        <w:spacing w:after="14" w:line="249" w:lineRule="auto"/>
        <w:ind w:right="10" w:hanging="360"/>
      </w:pPr>
      <w:r>
        <w:rPr>
          <w:b/>
          <w:color w:val="212121"/>
        </w:rPr>
        <w:t>We need to change the mindset that women’s health is not important</w:t>
      </w:r>
      <w:r>
        <w:rPr>
          <w:color w:val="212121"/>
        </w:rPr>
        <w:t xml:space="preserve">, The Telegraph India, </w:t>
      </w:r>
      <w:r>
        <w:rPr>
          <w:color w:val="0000FF"/>
          <w:u w:val="single" w:color="0000FF"/>
        </w:rPr>
        <w:t>https://www.telegraphindia.com/opinion/we-need-to-change-the-mindset-that-women-s-health-isnot-</w:t>
      </w:r>
      <w:r>
        <w:t xml:space="preserve"> </w:t>
      </w:r>
    </w:p>
    <w:p w14:paraId="1304F869" w14:textId="77777777" w:rsidR="00432CC9" w:rsidRDefault="00965CCE">
      <w:pPr>
        <w:spacing w:after="63" w:line="249" w:lineRule="auto"/>
        <w:ind w:left="602" w:right="10"/>
      </w:pPr>
      <w:r>
        <w:rPr>
          <w:color w:val="0000FF"/>
          <w:u w:val="single" w:color="0000FF"/>
        </w:rPr>
        <w:t>important/cid/1693318?fbclid=IwAR0OX81LbNCt8IgarnYXfSk5esBPF4um7O7zczCXfKvDo7VB</w:t>
      </w:r>
      <w:r>
        <w:rPr>
          <w:color w:val="0000FF"/>
        </w:rPr>
        <w:t xml:space="preserve"> </w:t>
      </w:r>
      <w:r>
        <w:rPr>
          <w:color w:val="0000FF"/>
          <w:u w:val="single" w:color="0000FF"/>
        </w:rPr>
        <w:t>Luz6VGw-iRE</w:t>
      </w:r>
      <w:r>
        <w:t xml:space="preserve"> </w:t>
      </w:r>
      <w:r>
        <w:rPr>
          <w:color w:val="212121"/>
        </w:rPr>
        <w:t>28</w:t>
      </w:r>
      <w:r>
        <w:rPr>
          <w:color w:val="212121"/>
          <w:sz w:val="14"/>
        </w:rPr>
        <w:t>th</w:t>
      </w:r>
      <w:r>
        <w:rPr>
          <w:color w:val="212121"/>
        </w:rPr>
        <w:t xml:space="preserve"> June 2019</w:t>
      </w:r>
      <w:r>
        <w:t xml:space="preserve">  </w:t>
      </w:r>
    </w:p>
    <w:p w14:paraId="40BA81C7" w14:textId="77777777" w:rsidR="00432CC9" w:rsidRDefault="00965CCE">
      <w:pPr>
        <w:numPr>
          <w:ilvl w:val="0"/>
          <w:numId w:val="6"/>
        </w:numPr>
        <w:spacing w:after="54" w:line="249" w:lineRule="auto"/>
        <w:ind w:right="10" w:hanging="360"/>
      </w:pPr>
      <w:r>
        <w:rPr>
          <w:b/>
          <w:color w:val="333333"/>
        </w:rPr>
        <w:t>What matters more in preventing adult deaths in India?</w:t>
      </w:r>
      <w:r>
        <w:rPr>
          <w:color w:val="333333"/>
        </w:rPr>
        <w:t>, IIASA Blog</w:t>
      </w:r>
      <w:r>
        <w:t xml:space="preserve"> </w:t>
      </w:r>
      <w:r>
        <w:rPr>
          <w:color w:val="0000FF"/>
          <w:u w:val="single" w:color="0000FF"/>
        </w:rPr>
        <w:t>https://blog.iiasa.ac.at/2019/02/04/what-matters-more-in-preventing-adult-deaths-in-india/</w:t>
      </w:r>
      <w:r>
        <w:t xml:space="preserve">  </w:t>
      </w:r>
    </w:p>
    <w:p w14:paraId="4E117A85" w14:textId="77777777" w:rsidR="00432CC9" w:rsidRDefault="00965CCE">
      <w:pPr>
        <w:numPr>
          <w:ilvl w:val="0"/>
          <w:numId w:val="6"/>
        </w:numPr>
        <w:spacing w:after="49" w:line="249" w:lineRule="auto"/>
        <w:ind w:right="10" w:hanging="360"/>
      </w:pPr>
      <w:r>
        <w:rPr>
          <w:b/>
        </w:rPr>
        <w:lastRenderedPageBreak/>
        <w:t>Closing the gap",</w:t>
      </w:r>
      <w:r>
        <w:t xml:space="preserve"> January 27, 2019, The Hindu :</w:t>
      </w:r>
      <w:r>
        <w:rPr>
          <w:color w:val="0000FF"/>
          <w:u w:val="single" w:color="0000FF"/>
        </w:rPr>
        <w:t xml:space="preserve">https://www.thehindu.com/todayspaper/tpopinion/closing-the-gap/article26102545.ece </w:t>
      </w:r>
      <w:r>
        <w:rPr>
          <w:color w:val="333333"/>
        </w:rPr>
        <w:t>February 4, 2019</w:t>
      </w:r>
      <w:r>
        <w:rPr>
          <w:color w:val="0000FF"/>
        </w:rPr>
        <w:t xml:space="preserve"> </w:t>
      </w:r>
      <w:r>
        <w:t xml:space="preserve"> </w:t>
      </w:r>
    </w:p>
    <w:p w14:paraId="0F96283F" w14:textId="77777777" w:rsidR="00432CC9" w:rsidRDefault="00965CCE">
      <w:pPr>
        <w:numPr>
          <w:ilvl w:val="0"/>
          <w:numId w:val="6"/>
        </w:numPr>
        <w:spacing w:after="0" w:line="239" w:lineRule="auto"/>
        <w:ind w:right="10" w:hanging="360"/>
      </w:pPr>
      <w:r>
        <w:rPr>
          <w:b/>
          <w:color w:val="111111"/>
        </w:rPr>
        <w:t xml:space="preserve">Citizenship Bill: BJP chasing ghosts in Assam; Census data shows number of Hindu immigrants may have been exaggerated </w:t>
      </w:r>
      <w:r>
        <w:rPr>
          <w:b/>
          <w:color w:val="212121"/>
        </w:rPr>
        <w:t xml:space="preserve">November 30, 2018 </w:t>
      </w:r>
      <w:r>
        <w:t xml:space="preserve"> </w:t>
      </w:r>
    </w:p>
    <w:p w14:paraId="0E92A9E5" w14:textId="77777777" w:rsidR="00432CC9" w:rsidRDefault="00965CCE">
      <w:pPr>
        <w:spacing w:after="199" w:line="249" w:lineRule="auto"/>
        <w:ind w:left="602" w:right="10"/>
      </w:pPr>
      <w:r>
        <w:rPr>
          <w:color w:val="0000FF"/>
          <w:u w:val="single" w:color="0000FF"/>
        </w:rPr>
        <w:t>https://www.firstpost.com/india/citizenship-amendment-bill-bjp-chasing-ghosts-in-assam-ascensusdata-shows-number-of-hindu-immigrants-couldve-been-exaggerated-5640511.html</w:t>
      </w:r>
      <w:r>
        <w:rPr>
          <w:b/>
          <w:color w:val="111111"/>
        </w:rPr>
        <w:t xml:space="preserve"> </w:t>
      </w:r>
      <w:r>
        <w:t xml:space="preserve"> </w:t>
      </w:r>
    </w:p>
    <w:p w14:paraId="2B8C61BA" w14:textId="77777777" w:rsidR="00432CC9" w:rsidRDefault="00965CCE">
      <w:pPr>
        <w:numPr>
          <w:ilvl w:val="0"/>
          <w:numId w:val="6"/>
        </w:numPr>
        <w:spacing w:after="193" w:line="249" w:lineRule="auto"/>
        <w:ind w:right="10" w:hanging="360"/>
      </w:pPr>
      <w:r>
        <w:rPr>
          <w:b/>
          <w:color w:val="333333"/>
        </w:rPr>
        <w:t xml:space="preserve">Counting excess under-5 female mortality in Indian districts, </w:t>
      </w:r>
      <w:r>
        <w:rPr>
          <w:color w:val="0000FF"/>
          <w:u w:val="single" w:color="0000FF"/>
        </w:rPr>
        <w:t xml:space="preserve">http://www.niussp.org/article/counting-excess-under-5-female-mortality-in-indian-districtsladiscrimination-contre-les-filles-et-la-mortalite-dans-lenfance-en-inde/ </w:t>
      </w:r>
      <w:r>
        <w:rPr>
          <w:b/>
          <w:color w:val="333333"/>
        </w:rPr>
        <w:t>November 5, 2018</w:t>
      </w:r>
      <w:r>
        <w:rPr>
          <w:color w:val="333333"/>
        </w:rPr>
        <w:t xml:space="preserve"> </w:t>
      </w:r>
      <w:r>
        <w:t xml:space="preserve"> </w:t>
      </w:r>
    </w:p>
    <w:p w14:paraId="438DE480" w14:textId="77777777" w:rsidR="00432CC9" w:rsidRDefault="00965CCE">
      <w:pPr>
        <w:numPr>
          <w:ilvl w:val="0"/>
          <w:numId w:val="6"/>
        </w:numPr>
        <w:spacing w:after="54" w:line="249" w:lineRule="auto"/>
        <w:ind w:right="10" w:hanging="360"/>
      </w:pPr>
      <w:r>
        <w:rPr>
          <w:b/>
          <w:color w:val="111111"/>
        </w:rPr>
        <w:t>A bottom up plan</w:t>
      </w:r>
      <w:r>
        <w:rPr>
          <w:color w:val="111111"/>
        </w:rPr>
        <w:t xml:space="preserve">, </w:t>
      </w:r>
      <w:r>
        <w:rPr>
          <w:color w:val="0000FF"/>
          <w:u w:val="single" w:color="0000FF"/>
        </w:rPr>
        <w:t xml:space="preserve">https://www.thehindu.com/todays-paper/tp-opinion/a-bottomupplan/article24845365.ece </w:t>
      </w:r>
      <w:r>
        <w:rPr>
          <w:color w:val="111111"/>
        </w:rPr>
        <w:t>The Hindu, 2 September 2018</w:t>
      </w:r>
      <w:r>
        <w:t xml:space="preserve">  </w:t>
      </w:r>
    </w:p>
    <w:p w14:paraId="3583EABA" w14:textId="77777777" w:rsidR="00432CC9" w:rsidRDefault="00965CCE">
      <w:pPr>
        <w:numPr>
          <w:ilvl w:val="0"/>
          <w:numId w:val="6"/>
        </w:numPr>
        <w:spacing w:after="162" w:line="249" w:lineRule="auto"/>
        <w:ind w:right="10" w:hanging="360"/>
      </w:pPr>
      <w:r>
        <w:rPr>
          <w:b/>
          <w:color w:val="333333"/>
        </w:rPr>
        <w:t>India’s Unwanted Daughters, June 4, 2018</w:t>
      </w:r>
      <w:r>
        <w:rPr>
          <w:color w:val="333333"/>
        </w:rPr>
        <w:t xml:space="preserve">.  IIASA’s blog </w:t>
      </w:r>
      <w:r>
        <w:rPr>
          <w:color w:val="0000FF"/>
          <w:u w:val="single" w:color="0000FF"/>
        </w:rPr>
        <w:t>https://blog.iiasa.ac.at/?s=India+unwanted+daughter</w:t>
      </w:r>
      <w:r>
        <w:rPr>
          <w:color w:val="333333"/>
        </w:rPr>
        <w:t xml:space="preserve"> </w:t>
      </w:r>
      <w:r>
        <w:t xml:space="preserve"> </w:t>
      </w:r>
    </w:p>
    <w:p w14:paraId="20D0AE73" w14:textId="77777777" w:rsidR="00432CC9" w:rsidRDefault="00965CCE">
      <w:pPr>
        <w:spacing w:after="0" w:line="259" w:lineRule="auto"/>
        <w:ind w:left="0" w:firstLine="0"/>
      </w:pPr>
      <w:r>
        <w:rPr>
          <w:b/>
        </w:rPr>
        <w:t xml:space="preserve"> </w:t>
      </w:r>
    </w:p>
    <w:p w14:paraId="00C13332" w14:textId="77777777" w:rsidR="00432CC9" w:rsidRDefault="00965CCE">
      <w:pPr>
        <w:pStyle w:val="Heading1"/>
        <w:numPr>
          <w:ilvl w:val="0"/>
          <w:numId w:val="0"/>
        </w:numPr>
        <w:ind w:left="10" w:right="1"/>
      </w:pPr>
      <w:r>
        <w:t xml:space="preserve">INVITED TALK  </w:t>
      </w:r>
    </w:p>
    <w:p w14:paraId="0ED5A83C" w14:textId="77777777" w:rsidR="00432CC9" w:rsidRDefault="00965CCE">
      <w:pPr>
        <w:spacing w:after="0" w:line="259" w:lineRule="auto"/>
        <w:ind w:left="15" w:firstLine="0"/>
      </w:pPr>
      <w:r>
        <w:t xml:space="preserve">  </w:t>
      </w:r>
    </w:p>
    <w:p w14:paraId="35A3B993" w14:textId="77777777" w:rsidR="00432CC9" w:rsidRDefault="00965CCE">
      <w:pPr>
        <w:spacing w:after="1" w:line="236" w:lineRule="auto"/>
        <w:ind w:left="10" w:right="-2"/>
        <w:jc w:val="both"/>
      </w:pPr>
      <w:r>
        <w:t xml:space="preserve">Invited seminar in Wittgenstein Colloquium on “Actual and ideal fertility differential among natives, immigrants, and descendants of immigrants in a north-eastern state of India” at </w:t>
      </w:r>
      <w:r w:rsidRPr="00754CEF">
        <w:rPr>
          <w:u w:val="single"/>
        </w:rPr>
        <w:t>Vienna Institute of Demography, Austria</w:t>
      </w:r>
      <w:r>
        <w:t>, 19th February 2019</w:t>
      </w:r>
      <w:r>
        <w:rPr>
          <w:rFonts w:ascii="Tahoma" w:eastAsia="Tahoma" w:hAnsi="Tahoma" w:cs="Tahoma"/>
          <w:color w:val="212121"/>
          <w:sz w:val="24"/>
        </w:rPr>
        <w:t>.</w:t>
      </w:r>
      <w:r>
        <w:rPr>
          <w:rFonts w:ascii="Times New Roman" w:eastAsia="Times New Roman" w:hAnsi="Times New Roman" w:cs="Times New Roman"/>
          <w:sz w:val="24"/>
        </w:rPr>
        <w:t xml:space="preserve"> </w:t>
      </w:r>
    </w:p>
    <w:p w14:paraId="65130F15" w14:textId="77777777" w:rsidR="00432CC9" w:rsidRDefault="00965CCE">
      <w:pPr>
        <w:spacing w:after="0" w:line="259" w:lineRule="auto"/>
        <w:ind w:left="10" w:firstLine="0"/>
      </w:pPr>
      <w:r>
        <w:t xml:space="preserve"> </w:t>
      </w:r>
    </w:p>
    <w:p w14:paraId="27369683" w14:textId="77777777" w:rsidR="00432CC9" w:rsidRDefault="00965CCE">
      <w:pPr>
        <w:ind w:left="10" w:right="11"/>
      </w:pPr>
      <w:r>
        <w:t xml:space="preserve">Invited seminar on “The trajectory of gender disparity in health across the life course: The case of Indian Women” at Department of International Development, </w:t>
      </w:r>
      <w:r w:rsidRPr="004A4D68">
        <w:rPr>
          <w:u w:val="single"/>
        </w:rPr>
        <w:t>London School of Economics and Political Science</w:t>
      </w:r>
      <w:r>
        <w:t xml:space="preserve">, London, 17th September 2018.  </w:t>
      </w:r>
    </w:p>
    <w:p w14:paraId="7438D90F" w14:textId="77777777" w:rsidR="00432CC9" w:rsidRDefault="00965CCE">
      <w:pPr>
        <w:spacing w:after="0" w:line="259" w:lineRule="auto"/>
        <w:ind w:left="15" w:firstLine="0"/>
      </w:pPr>
      <w:r>
        <w:t xml:space="preserve">   </w:t>
      </w:r>
    </w:p>
    <w:p w14:paraId="43EBFA80" w14:textId="77777777" w:rsidR="00432CC9" w:rsidRDefault="00965CCE">
      <w:pPr>
        <w:ind w:left="10" w:right="11"/>
      </w:pPr>
      <w:r>
        <w:t xml:space="preserve">Invited seminar on "Gender and mortality: Does female survival advantage really exist in India?" At Centre for Demographic Research, </w:t>
      </w:r>
      <w:proofErr w:type="spellStart"/>
      <w:r w:rsidRPr="00754CEF">
        <w:rPr>
          <w:u w:val="single"/>
        </w:rPr>
        <w:t>Université</w:t>
      </w:r>
      <w:proofErr w:type="spellEnd"/>
      <w:r w:rsidRPr="00754CEF">
        <w:rPr>
          <w:u w:val="single"/>
        </w:rPr>
        <w:t xml:space="preserve"> </w:t>
      </w:r>
      <w:proofErr w:type="spellStart"/>
      <w:r w:rsidRPr="00754CEF">
        <w:rPr>
          <w:u w:val="single"/>
        </w:rPr>
        <w:t>catholique</w:t>
      </w:r>
      <w:proofErr w:type="spellEnd"/>
      <w:r w:rsidRPr="00754CEF">
        <w:rPr>
          <w:u w:val="single"/>
        </w:rPr>
        <w:t xml:space="preserve"> de Louvain, Belgium</w:t>
      </w:r>
      <w:r>
        <w:t xml:space="preserve">; 5th June 2018  </w:t>
      </w:r>
    </w:p>
    <w:p w14:paraId="4EF5E9A0" w14:textId="77777777" w:rsidR="00432CC9" w:rsidRDefault="00965CCE">
      <w:pPr>
        <w:spacing w:after="0" w:line="259" w:lineRule="auto"/>
        <w:ind w:left="15" w:firstLine="0"/>
      </w:pPr>
      <w:r>
        <w:t xml:space="preserve">  </w:t>
      </w:r>
    </w:p>
    <w:p w14:paraId="4B1072E5" w14:textId="77777777" w:rsidR="00432CC9" w:rsidRDefault="00965CCE">
      <w:pPr>
        <w:ind w:left="10" w:right="11"/>
      </w:pPr>
      <w:r>
        <w:t xml:space="preserve">Delivered a talk as key note speaker on “Immigration in Assam” at Developing Countries Research Centre, Delhi University in  “Grassroots Social Science Colloquium on North East” 23rd March 2017.  </w:t>
      </w:r>
    </w:p>
    <w:p w14:paraId="511497E1" w14:textId="77777777" w:rsidR="00432CC9" w:rsidRDefault="00965CCE">
      <w:pPr>
        <w:spacing w:after="0" w:line="259" w:lineRule="auto"/>
        <w:ind w:left="15" w:firstLine="0"/>
      </w:pPr>
      <w:r>
        <w:t xml:space="preserve">  </w:t>
      </w:r>
    </w:p>
    <w:p w14:paraId="1E1360AB" w14:textId="77777777" w:rsidR="00432CC9" w:rsidRDefault="00965CCE">
      <w:pPr>
        <w:ind w:left="10" w:right="11"/>
      </w:pPr>
      <w:r>
        <w:t xml:space="preserve">Delivered a talk on “Neonatal mortality in India through quantitative and qualitative prospective” at Bill &amp; </w:t>
      </w:r>
    </w:p>
    <w:p w14:paraId="68703000" w14:textId="77777777" w:rsidR="00432CC9" w:rsidRDefault="00965CCE">
      <w:pPr>
        <w:ind w:left="10" w:right="11"/>
      </w:pPr>
      <w:r>
        <w:t xml:space="preserve">Melinda Gates Institute for Population and Reproductive Health, John Hopkins Bloomberg School of  </w:t>
      </w:r>
    </w:p>
    <w:p w14:paraId="32EE4C76" w14:textId="77777777" w:rsidR="00432CC9" w:rsidRDefault="00965CCE">
      <w:pPr>
        <w:ind w:left="10" w:right="11"/>
      </w:pPr>
      <w:r>
        <w:t xml:space="preserve">Public Health, </w:t>
      </w:r>
      <w:r>
        <w:rPr>
          <w:u w:val="single" w:color="000000"/>
        </w:rPr>
        <w:t>Baltimore, USA</w:t>
      </w:r>
      <w:r>
        <w:t xml:space="preserve"> Tuesday, May 6th 2014  </w:t>
      </w:r>
    </w:p>
    <w:p w14:paraId="7AF82A3F" w14:textId="77777777" w:rsidR="00432CC9" w:rsidRDefault="00965CCE">
      <w:pPr>
        <w:spacing w:after="0" w:line="259" w:lineRule="auto"/>
        <w:ind w:left="15" w:firstLine="0"/>
      </w:pPr>
      <w:r>
        <w:t xml:space="preserve">  </w:t>
      </w:r>
    </w:p>
    <w:p w14:paraId="1D79BBDC" w14:textId="77777777" w:rsidR="00432CC9" w:rsidRDefault="00965CCE">
      <w:pPr>
        <w:ind w:left="10" w:right="11"/>
      </w:pPr>
      <w:r>
        <w:t xml:space="preserve">Invited presenter on “Mortality Inequality in  India during 1970-2010: Integrating Census and Sample Registration System Findings” in JY Pillay Comparative Asia Research Centre conference, </w:t>
      </w:r>
      <w:r>
        <w:rPr>
          <w:u w:val="single" w:color="000000"/>
        </w:rPr>
        <w:t>National</w:t>
      </w:r>
      <w:r>
        <w:t xml:space="preserve"> </w:t>
      </w:r>
      <w:r>
        <w:rPr>
          <w:u w:val="single" w:color="000000"/>
        </w:rPr>
        <w:t>University</w:t>
      </w:r>
      <w:r>
        <w:t xml:space="preserve"> </w:t>
      </w:r>
      <w:r>
        <w:rPr>
          <w:u w:val="single" w:color="000000"/>
        </w:rPr>
        <w:t>of Singapore,  Singapore, 22-24 May, 2013.</w:t>
      </w:r>
      <w:r>
        <w:t xml:space="preserve">  </w:t>
      </w:r>
    </w:p>
    <w:p w14:paraId="62289BE5" w14:textId="77777777" w:rsidR="00432CC9" w:rsidRDefault="00965CCE">
      <w:pPr>
        <w:spacing w:after="0" w:line="259" w:lineRule="auto"/>
        <w:ind w:left="15" w:firstLine="0"/>
      </w:pPr>
      <w:r>
        <w:t xml:space="preserve">  </w:t>
      </w:r>
    </w:p>
    <w:p w14:paraId="4AF18A24" w14:textId="77777777" w:rsidR="00432CC9" w:rsidRDefault="00965CCE">
      <w:pPr>
        <w:ind w:left="10" w:right="11"/>
      </w:pPr>
      <w:r>
        <w:t xml:space="preserve">Invited speaker on “Trends and geographical differentials in mortality under age 60 in India” at  Seminar Program of </w:t>
      </w:r>
      <w:proofErr w:type="spellStart"/>
      <w:r>
        <w:t>Cedeplar</w:t>
      </w:r>
      <w:proofErr w:type="spellEnd"/>
      <w:r>
        <w:t xml:space="preserve">, Federal University of Minas Gerais (UFMG) on 4 November, 2011 in </w:t>
      </w:r>
      <w:r>
        <w:rPr>
          <w:u w:val="single" w:color="000000"/>
        </w:rPr>
        <w:t>Belo</w:t>
      </w:r>
      <w:r>
        <w:t xml:space="preserve"> </w:t>
      </w:r>
      <w:r>
        <w:rPr>
          <w:u w:val="single" w:color="000000"/>
        </w:rPr>
        <w:t>Horizonte,</w:t>
      </w:r>
      <w:r>
        <w:t xml:space="preserve"> </w:t>
      </w:r>
    </w:p>
    <w:p w14:paraId="2F4D5AC6" w14:textId="77777777" w:rsidR="00432CC9" w:rsidRDefault="00965CCE">
      <w:pPr>
        <w:spacing w:after="3" w:line="254" w:lineRule="auto"/>
        <w:ind w:left="5"/>
      </w:pPr>
      <w:r>
        <w:rPr>
          <w:u w:val="single" w:color="000000"/>
        </w:rPr>
        <w:t>Brazil</w:t>
      </w:r>
      <w:r>
        <w:t xml:space="preserve">.  </w:t>
      </w:r>
    </w:p>
    <w:p w14:paraId="45A033A6" w14:textId="77777777" w:rsidR="00432CC9" w:rsidRDefault="00965CCE">
      <w:pPr>
        <w:spacing w:after="0" w:line="259" w:lineRule="auto"/>
        <w:ind w:left="15" w:firstLine="0"/>
      </w:pPr>
      <w:r>
        <w:t xml:space="preserve">  </w:t>
      </w:r>
    </w:p>
    <w:p w14:paraId="2DEA395A" w14:textId="77777777" w:rsidR="00432CC9" w:rsidRDefault="00965CCE">
      <w:pPr>
        <w:ind w:left="10" w:right="11"/>
      </w:pPr>
      <w:r>
        <w:t xml:space="preserve">Invited speaker on “Adult Mortality in India” in </w:t>
      </w:r>
      <w:proofErr w:type="spellStart"/>
      <w:r>
        <w:rPr>
          <w:u w:val="single" w:color="000000"/>
        </w:rPr>
        <w:t>Institut</w:t>
      </w:r>
      <w:proofErr w:type="spellEnd"/>
      <w:r>
        <w:rPr>
          <w:u w:val="single" w:color="000000"/>
        </w:rPr>
        <w:t xml:space="preserve"> National </w:t>
      </w:r>
      <w:proofErr w:type="spellStart"/>
      <w:r>
        <w:rPr>
          <w:u w:val="single" w:color="000000"/>
        </w:rPr>
        <w:t>d'etudes</w:t>
      </w:r>
      <w:proofErr w:type="spellEnd"/>
      <w:r>
        <w:rPr>
          <w:u w:val="single" w:color="000000"/>
        </w:rPr>
        <w:t xml:space="preserve"> Demo- </w:t>
      </w:r>
      <w:proofErr w:type="spellStart"/>
      <w:r>
        <w:rPr>
          <w:u w:val="single" w:color="000000"/>
        </w:rPr>
        <w:t>graphiques</w:t>
      </w:r>
      <w:proofErr w:type="spellEnd"/>
      <w:r>
        <w:rPr>
          <w:u w:val="single" w:color="000000"/>
        </w:rPr>
        <w:t xml:space="preserve"> (INED),</w:t>
      </w:r>
      <w:r>
        <w:t xml:space="preserve"> </w:t>
      </w:r>
      <w:r>
        <w:rPr>
          <w:u w:val="single" w:color="000000"/>
        </w:rPr>
        <w:t>Paris</w:t>
      </w:r>
      <w:r>
        <w:t xml:space="preserve">  in the seminar “Health and Mortality in Asia”, held on 21 October, 2011.  </w:t>
      </w:r>
    </w:p>
    <w:p w14:paraId="0DA70791" w14:textId="77777777" w:rsidR="00432CC9" w:rsidRDefault="00965CCE">
      <w:pPr>
        <w:spacing w:after="0" w:line="259" w:lineRule="auto"/>
        <w:ind w:left="15" w:firstLine="0"/>
      </w:pPr>
      <w:r>
        <w:t xml:space="preserve">  </w:t>
      </w:r>
    </w:p>
    <w:p w14:paraId="5BD9FF4B" w14:textId="77777777" w:rsidR="00432CC9" w:rsidRDefault="00965CCE">
      <w:pPr>
        <w:ind w:left="10" w:right="11"/>
      </w:pPr>
      <w:r>
        <w:t xml:space="preserve">Invited speaker at Institute for Health Metrics and Evaluation (IHME) on “Adult Mortality in India” in </w:t>
      </w:r>
      <w:r>
        <w:rPr>
          <w:u w:val="single" w:color="000000"/>
        </w:rPr>
        <w:t>IHME, Seattle, USA</w:t>
      </w:r>
      <w:r>
        <w:t xml:space="preserve"> on 27 September, 2010.  </w:t>
      </w:r>
    </w:p>
    <w:p w14:paraId="5523D43C" w14:textId="77777777" w:rsidR="00432CC9" w:rsidRDefault="00965CCE">
      <w:pPr>
        <w:spacing w:after="0" w:line="259" w:lineRule="auto"/>
        <w:ind w:left="15" w:firstLine="0"/>
      </w:pPr>
      <w:r>
        <w:t xml:space="preserve">  </w:t>
      </w:r>
    </w:p>
    <w:p w14:paraId="5A91E287" w14:textId="77777777" w:rsidR="00432CC9" w:rsidRDefault="00965CCE">
      <w:pPr>
        <w:pStyle w:val="Heading1"/>
        <w:numPr>
          <w:ilvl w:val="0"/>
          <w:numId w:val="0"/>
        </w:numPr>
        <w:ind w:left="10" w:right="1"/>
      </w:pPr>
      <w:r>
        <w:lastRenderedPageBreak/>
        <w:t xml:space="preserve">VISITING SCHOLAR/GUEST RESEARCHER  </w:t>
      </w:r>
    </w:p>
    <w:p w14:paraId="29AC41FE" w14:textId="77777777" w:rsidR="00432CC9" w:rsidRDefault="00965CCE">
      <w:pPr>
        <w:spacing w:after="0" w:line="259" w:lineRule="auto"/>
        <w:ind w:left="15" w:firstLine="0"/>
      </w:pPr>
      <w:r>
        <w:t xml:space="preserve">  </w:t>
      </w:r>
    </w:p>
    <w:p w14:paraId="506C64CB" w14:textId="77777777" w:rsidR="00432CC9" w:rsidRDefault="00965CCE">
      <w:pPr>
        <w:ind w:left="10" w:right="11"/>
      </w:pPr>
      <w:r>
        <w:t xml:space="preserve">Queen Elizabeth Scholar at Dalla Lana School of Public Health and the Centre for Global Health Research, </w:t>
      </w:r>
    </w:p>
    <w:p w14:paraId="6963B070" w14:textId="77777777" w:rsidR="00432CC9" w:rsidRDefault="00965CCE">
      <w:pPr>
        <w:spacing w:after="3" w:line="254" w:lineRule="auto"/>
        <w:ind w:left="5"/>
      </w:pPr>
      <w:r>
        <w:rPr>
          <w:u w:val="single" w:color="000000"/>
        </w:rPr>
        <w:t>University of Toronto, Canada</w:t>
      </w:r>
      <w:r>
        <w:t xml:space="preserve">, 12th May-2nd June 2019  </w:t>
      </w:r>
    </w:p>
    <w:p w14:paraId="307499B9" w14:textId="77777777" w:rsidR="00432CC9" w:rsidRDefault="00965CCE">
      <w:pPr>
        <w:spacing w:after="0" w:line="259" w:lineRule="auto"/>
        <w:ind w:left="15" w:firstLine="0"/>
      </w:pPr>
      <w:r>
        <w:t xml:space="preserve">  </w:t>
      </w:r>
    </w:p>
    <w:p w14:paraId="043A0A4E" w14:textId="77777777" w:rsidR="00432CC9" w:rsidRDefault="00965CCE">
      <w:pPr>
        <w:ind w:left="10" w:right="11"/>
      </w:pPr>
      <w:r>
        <w:t xml:space="preserve">Visitor at the Department of International Development at </w:t>
      </w:r>
      <w:r>
        <w:rPr>
          <w:u w:val="single" w:color="000000"/>
        </w:rPr>
        <w:t>London School of Economics and Political</w:t>
      </w:r>
      <w:r>
        <w:t xml:space="preserve">    </w:t>
      </w:r>
      <w:r>
        <w:rPr>
          <w:u w:val="single" w:color="000000"/>
        </w:rPr>
        <w:t>Science, London</w:t>
      </w:r>
      <w:r>
        <w:t xml:space="preserve"> from 9th to 19th September 2018.  </w:t>
      </w:r>
    </w:p>
    <w:p w14:paraId="41A9F960" w14:textId="77777777" w:rsidR="00432CC9" w:rsidRDefault="00965CCE">
      <w:pPr>
        <w:spacing w:after="0" w:line="259" w:lineRule="auto"/>
        <w:ind w:left="15" w:firstLine="0"/>
      </w:pPr>
      <w:r>
        <w:t xml:space="preserve">        </w:t>
      </w:r>
    </w:p>
    <w:p w14:paraId="30D0A3B4" w14:textId="77777777" w:rsidR="00432CC9" w:rsidRDefault="00965CCE">
      <w:pPr>
        <w:ind w:left="10" w:right="11"/>
      </w:pPr>
      <w:r>
        <w:t>Visiting fellow at Centre population et development (</w:t>
      </w:r>
      <w:r>
        <w:rPr>
          <w:u w:val="single" w:color="000000"/>
        </w:rPr>
        <w:t>CEPED) Paris, French</w:t>
      </w:r>
      <w:r>
        <w:t xml:space="preserve">  September 2016.  </w:t>
      </w:r>
    </w:p>
    <w:p w14:paraId="4F250356" w14:textId="77777777" w:rsidR="00432CC9" w:rsidRDefault="00965CCE">
      <w:pPr>
        <w:spacing w:after="0" w:line="259" w:lineRule="auto"/>
        <w:ind w:left="15" w:firstLine="0"/>
      </w:pPr>
      <w:r>
        <w:t xml:space="preserve">  </w:t>
      </w:r>
    </w:p>
    <w:p w14:paraId="59FDD701" w14:textId="77777777" w:rsidR="00432CC9" w:rsidRDefault="00965CCE">
      <w:pPr>
        <w:spacing w:after="3" w:line="254" w:lineRule="auto"/>
        <w:ind w:left="5"/>
      </w:pPr>
      <w:r>
        <w:t xml:space="preserve">Guest Researcher position in Max Planck </w:t>
      </w:r>
      <w:r>
        <w:rPr>
          <w:u w:val="single" w:color="000000"/>
        </w:rPr>
        <w:t>Institute for Demographic Research, Rostock, Germany</w:t>
      </w:r>
      <w:r>
        <w:t xml:space="preserve"> </w:t>
      </w:r>
      <w:r>
        <w:rPr>
          <w:u w:val="single" w:color="000000"/>
        </w:rPr>
        <w:t>May, and</w:t>
      </w:r>
      <w:r>
        <w:t xml:space="preserve"> </w:t>
      </w:r>
      <w:r>
        <w:rPr>
          <w:u w:val="single" w:color="000000"/>
        </w:rPr>
        <w:t>August &amp; September 2016</w:t>
      </w:r>
      <w:r>
        <w:t xml:space="preserve">;  </w:t>
      </w:r>
      <w:r>
        <w:rPr>
          <w:u w:val="single" w:color="000000"/>
        </w:rPr>
        <w:t>December 2014</w:t>
      </w:r>
      <w:r>
        <w:t xml:space="preserve">;  </w:t>
      </w:r>
      <w:r>
        <w:rPr>
          <w:u w:val="single" w:color="000000"/>
        </w:rPr>
        <w:t>June-July 2013</w:t>
      </w:r>
      <w:r>
        <w:t xml:space="preserve">;  </w:t>
      </w:r>
      <w:r>
        <w:rPr>
          <w:u w:val="single" w:color="000000"/>
        </w:rPr>
        <w:t>December 2010</w:t>
      </w:r>
      <w:r>
        <w:t xml:space="preserve">; </w:t>
      </w:r>
      <w:r>
        <w:rPr>
          <w:u w:val="single" w:color="000000"/>
        </w:rPr>
        <w:t>December 2009-January</w:t>
      </w:r>
      <w:r>
        <w:t xml:space="preserve"> </w:t>
      </w:r>
      <w:r>
        <w:rPr>
          <w:u w:val="single" w:color="000000"/>
        </w:rPr>
        <w:t>2010.</w:t>
      </w:r>
      <w:r>
        <w:t xml:space="preserve">  </w:t>
      </w:r>
    </w:p>
    <w:p w14:paraId="7A2E1641" w14:textId="77777777" w:rsidR="00432CC9" w:rsidRDefault="00965CCE">
      <w:pPr>
        <w:spacing w:after="0" w:line="259" w:lineRule="auto"/>
        <w:ind w:left="15" w:firstLine="0"/>
      </w:pPr>
      <w:r>
        <w:t xml:space="preserve">  </w:t>
      </w:r>
    </w:p>
    <w:p w14:paraId="5518B419" w14:textId="77777777" w:rsidR="00432CC9" w:rsidRDefault="00965CCE">
      <w:pPr>
        <w:ind w:left="10" w:right="11"/>
      </w:pPr>
      <w:r>
        <w:t xml:space="preserve">Visiting Fellow in </w:t>
      </w:r>
      <w:r>
        <w:rPr>
          <w:u w:val="single" w:color="000000"/>
        </w:rPr>
        <w:t>Vienna Institute for Demographic Research, Vienna, Austria</w:t>
      </w:r>
      <w:r>
        <w:t xml:space="preserve"> during 18 December to 21 December 2013.  </w:t>
      </w:r>
    </w:p>
    <w:p w14:paraId="2FC1FFEB" w14:textId="77777777" w:rsidR="00432CC9" w:rsidRDefault="00965CCE">
      <w:pPr>
        <w:spacing w:after="0" w:line="259" w:lineRule="auto"/>
        <w:ind w:left="15" w:firstLine="0"/>
      </w:pPr>
      <w:r>
        <w:t xml:space="preserve">  </w:t>
      </w:r>
    </w:p>
    <w:p w14:paraId="4083B63C" w14:textId="77777777" w:rsidR="00432CC9" w:rsidRDefault="00965CCE">
      <w:pPr>
        <w:spacing w:after="3" w:line="254" w:lineRule="auto"/>
        <w:ind w:left="5"/>
      </w:pPr>
      <w:r>
        <w:t xml:space="preserve">Researcher position at  </w:t>
      </w:r>
      <w:proofErr w:type="spellStart"/>
      <w:r>
        <w:rPr>
          <w:u w:val="single" w:color="000000"/>
        </w:rPr>
        <w:t>Institut</w:t>
      </w:r>
      <w:proofErr w:type="spellEnd"/>
      <w:r>
        <w:rPr>
          <w:u w:val="single" w:color="000000"/>
        </w:rPr>
        <w:t xml:space="preserve"> National </w:t>
      </w:r>
      <w:proofErr w:type="spellStart"/>
      <w:r>
        <w:rPr>
          <w:u w:val="single" w:color="000000"/>
        </w:rPr>
        <w:t>d'etudes</w:t>
      </w:r>
      <w:proofErr w:type="spellEnd"/>
      <w:r>
        <w:rPr>
          <w:u w:val="single" w:color="000000"/>
        </w:rPr>
        <w:t xml:space="preserve"> Demo- </w:t>
      </w:r>
      <w:proofErr w:type="spellStart"/>
      <w:r>
        <w:rPr>
          <w:u w:val="single" w:color="000000"/>
        </w:rPr>
        <w:t>graphiques</w:t>
      </w:r>
      <w:proofErr w:type="spellEnd"/>
      <w:r>
        <w:rPr>
          <w:u w:val="single" w:color="000000"/>
        </w:rPr>
        <w:t xml:space="preserve"> (INED), Paris</w:t>
      </w:r>
      <w:r>
        <w:t>, French during 10-25</w:t>
      </w:r>
      <w:r>
        <w:rPr>
          <w:sz w:val="14"/>
        </w:rPr>
        <w:t>th</w:t>
      </w:r>
      <w:r>
        <w:t xml:space="preserve">  </w:t>
      </w:r>
    </w:p>
    <w:p w14:paraId="17F2E9CD" w14:textId="77777777" w:rsidR="00432CC9" w:rsidRDefault="00965CCE">
      <w:pPr>
        <w:ind w:left="10" w:right="11"/>
      </w:pPr>
      <w:r>
        <w:t xml:space="preserve">September, 2013 [Not accepted]   </w:t>
      </w:r>
    </w:p>
    <w:p w14:paraId="5D001452" w14:textId="77777777" w:rsidR="00432CC9" w:rsidRDefault="00965CCE">
      <w:pPr>
        <w:spacing w:after="0" w:line="259" w:lineRule="auto"/>
        <w:ind w:left="15" w:firstLine="0"/>
      </w:pPr>
      <w:r>
        <w:t xml:space="preserve">  </w:t>
      </w:r>
    </w:p>
    <w:p w14:paraId="67186621" w14:textId="77777777" w:rsidR="00432CC9" w:rsidRDefault="00965CCE">
      <w:pPr>
        <w:ind w:left="10" w:right="11"/>
      </w:pPr>
      <w:r>
        <w:t xml:space="preserve">Fellow Researcher position in </w:t>
      </w:r>
      <w:proofErr w:type="spellStart"/>
      <w:r>
        <w:rPr>
          <w:u w:val="single" w:color="000000"/>
        </w:rPr>
        <w:t>Institut</w:t>
      </w:r>
      <w:proofErr w:type="spellEnd"/>
      <w:r>
        <w:rPr>
          <w:u w:val="single" w:color="000000"/>
        </w:rPr>
        <w:t xml:space="preserve"> National </w:t>
      </w:r>
      <w:proofErr w:type="spellStart"/>
      <w:r>
        <w:rPr>
          <w:u w:val="single" w:color="000000"/>
        </w:rPr>
        <w:t>d'etudes</w:t>
      </w:r>
      <w:proofErr w:type="spellEnd"/>
      <w:r>
        <w:rPr>
          <w:u w:val="single" w:color="000000"/>
        </w:rPr>
        <w:t xml:space="preserve"> Demo- </w:t>
      </w:r>
      <w:proofErr w:type="spellStart"/>
      <w:r>
        <w:rPr>
          <w:u w:val="single" w:color="000000"/>
        </w:rPr>
        <w:t>graphiques</w:t>
      </w:r>
      <w:proofErr w:type="spellEnd"/>
      <w:r>
        <w:rPr>
          <w:u w:val="single" w:color="000000"/>
        </w:rPr>
        <w:t xml:space="preserve"> (INED),</w:t>
      </w:r>
      <w:r>
        <w:t xml:space="preserve"> Paris, French during 1629 October, 2011.   </w:t>
      </w:r>
    </w:p>
    <w:p w14:paraId="2E12DFC0" w14:textId="77777777" w:rsidR="00432CC9" w:rsidRDefault="00965CCE">
      <w:pPr>
        <w:spacing w:after="0" w:line="259" w:lineRule="auto"/>
        <w:ind w:left="15" w:firstLine="0"/>
      </w:pPr>
      <w:r>
        <w:t xml:space="preserve">  </w:t>
      </w:r>
    </w:p>
    <w:p w14:paraId="251E8179" w14:textId="77777777" w:rsidR="00432CC9" w:rsidRDefault="00965CCE">
      <w:pPr>
        <w:ind w:left="10" w:right="11"/>
      </w:pPr>
      <w:r>
        <w:t xml:space="preserve">Visiting Scholar in </w:t>
      </w:r>
      <w:r>
        <w:rPr>
          <w:u w:val="single" w:color="000000"/>
        </w:rPr>
        <w:t>Max Planck Institute for Demographic Research, Rostock,</w:t>
      </w:r>
      <w:r>
        <w:t xml:space="preserve"> Germany during 19 October, 2008 to 19 March, 2009.  </w:t>
      </w:r>
    </w:p>
    <w:p w14:paraId="637EE6ED" w14:textId="50BCEB70" w:rsidR="00432CC9" w:rsidRDefault="00965CCE" w:rsidP="00897441">
      <w:pPr>
        <w:spacing w:after="0" w:line="259" w:lineRule="auto"/>
        <w:ind w:left="15" w:firstLine="0"/>
      </w:pPr>
      <w:r>
        <w:rPr>
          <w:b/>
        </w:rPr>
        <w:t xml:space="preserve"> </w:t>
      </w:r>
      <w:r>
        <w:t xml:space="preserve"> </w:t>
      </w:r>
    </w:p>
    <w:p w14:paraId="133799E5" w14:textId="3BB82905" w:rsidR="00432CC9" w:rsidRDefault="00432CC9">
      <w:pPr>
        <w:spacing w:after="0" w:line="259" w:lineRule="auto"/>
        <w:ind w:left="0" w:firstLine="0"/>
      </w:pPr>
    </w:p>
    <w:p w14:paraId="5717A880" w14:textId="77777777" w:rsidR="00432CC9" w:rsidRDefault="00965CCE">
      <w:pPr>
        <w:pStyle w:val="Heading1"/>
        <w:numPr>
          <w:ilvl w:val="0"/>
          <w:numId w:val="0"/>
        </w:numPr>
        <w:ind w:left="10" w:right="1"/>
      </w:pPr>
      <w:r>
        <w:t xml:space="preserve">INTERNATIONAL SEMINAR/CONFERENCES  </w:t>
      </w:r>
    </w:p>
    <w:p w14:paraId="41A82D30" w14:textId="77777777" w:rsidR="00432CC9" w:rsidRDefault="00965CCE">
      <w:pPr>
        <w:spacing w:after="0" w:line="259" w:lineRule="auto"/>
        <w:ind w:left="15" w:firstLine="0"/>
      </w:pPr>
      <w:r>
        <w:rPr>
          <w:b/>
        </w:rPr>
        <w:t xml:space="preserve"> </w:t>
      </w:r>
      <w:r>
        <w:t xml:space="preserve"> </w:t>
      </w:r>
    </w:p>
    <w:p w14:paraId="6BDA597C" w14:textId="77777777" w:rsidR="00432CC9" w:rsidRDefault="00965CCE">
      <w:pPr>
        <w:spacing w:after="1" w:line="236" w:lineRule="auto"/>
        <w:ind w:left="10" w:right="-2"/>
        <w:jc w:val="both"/>
      </w:pPr>
      <w:r>
        <w:t xml:space="preserve">Presented paper on “Bringing </w:t>
      </w:r>
      <w:r>
        <w:rPr>
          <w:i/>
        </w:rPr>
        <w:t>spirituality</w:t>
      </w:r>
      <w:r>
        <w:t xml:space="preserve"> to the debate on population growth, health, and environmental sustainability” in International 3S (Sustainability, Spirituality and Simplicity) conference organised by Institute for Science and Spirituality, Delhi. </w:t>
      </w:r>
    </w:p>
    <w:p w14:paraId="32A7DC17" w14:textId="77777777" w:rsidR="00432CC9" w:rsidRDefault="00965CCE">
      <w:pPr>
        <w:spacing w:after="0" w:line="259" w:lineRule="auto"/>
        <w:ind w:left="15" w:firstLine="0"/>
      </w:pPr>
      <w:r>
        <w:rPr>
          <w:color w:val="1A1A1A"/>
        </w:rPr>
        <w:t xml:space="preserve"> </w:t>
      </w:r>
    </w:p>
    <w:p w14:paraId="6CB32383" w14:textId="77777777" w:rsidR="00432CC9" w:rsidRDefault="00965CCE">
      <w:pPr>
        <w:spacing w:after="4" w:line="251" w:lineRule="auto"/>
        <w:ind w:left="10"/>
      </w:pPr>
      <w:r>
        <w:rPr>
          <w:color w:val="1A1A1A"/>
        </w:rPr>
        <w:t>Presented oral paper “</w:t>
      </w:r>
      <w:r>
        <w:rPr>
          <w:i/>
          <w:color w:val="1A1A1A"/>
        </w:rPr>
        <w:t>Socio-economic patterns and determinants of adult deaths due to external-causes in India: Analysis of nationally representative population-based survey data</w:t>
      </w:r>
      <w:r>
        <w:rPr>
          <w:color w:val="1A1A1A"/>
        </w:rPr>
        <w:t>” in the British Society for Population Studies Conference, University of Winchester, UK 10</w:t>
      </w:r>
      <w:r>
        <w:rPr>
          <w:color w:val="1A1A1A"/>
          <w:sz w:val="14"/>
        </w:rPr>
        <w:t>th</w:t>
      </w:r>
      <w:r>
        <w:rPr>
          <w:color w:val="1A1A1A"/>
        </w:rPr>
        <w:t xml:space="preserve"> September to 12</w:t>
      </w:r>
      <w:r>
        <w:rPr>
          <w:color w:val="1A1A1A"/>
          <w:sz w:val="14"/>
        </w:rPr>
        <w:t>th</w:t>
      </w:r>
      <w:r>
        <w:rPr>
          <w:color w:val="1A1A1A"/>
        </w:rPr>
        <w:t xml:space="preserve"> September 2018. </w:t>
      </w:r>
      <w:r>
        <w:t xml:space="preserve"> </w:t>
      </w:r>
    </w:p>
    <w:p w14:paraId="2F664B88" w14:textId="77777777" w:rsidR="00432CC9" w:rsidRDefault="00965CCE">
      <w:pPr>
        <w:spacing w:after="0" w:line="259" w:lineRule="auto"/>
        <w:ind w:left="15" w:firstLine="0"/>
      </w:pPr>
      <w:r>
        <w:rPr>
          <w:color w:val="1A1A1A"/>
        </w:rPr>
        <w:t xml:space="preserve"> </w:t>
      </w:r>
      <w:r>
        <w:t xml:space="preserve"> </w:t>
      </w:r>
    </w:p>
    <w:p w14:paraId="026C6C76" w14:textId="77777777" w:rsidR="00432CC9" w:rsidRDefault="00965CCE">
      <w:pPr>
        <w:spacing w:after="3" w:line="248" w:lineRule="auto"/>
        <w:ind w:left="10"/>
      </w:pPr>
      <w:r>
        <w:rPr>
          <w:color w:val="1A1A1A"/>
        </w:rPr>
        <w:t>Presented oral paper “</w:t>
      </w:r>
      <w:r>
        <w:rPr>
          <w:i/>
          <w:color w:val="1A1A1A"/>
        </w:rPr>
        <w:t>Gender Difference in Post-Neonatal Mortality By Type of Family in Rural South Asia</w:t>
      </w:r>
      <w:r>
        <w:rPr>
          <w:color w:val="1A1A1A"/>
        </w:rPr>
        <w:t xml:space="preserve">” in the European Population Conference, Vrije Universiteit Brussel, Belgium, 6th June to 9th June 2018. </w:t>
      </w:r>
      <w:r>
        <w:t xml:space="preserve"> </w:t>
      </w:r>
    </w:p>
    <w:p w14:paraId="1489AC5C" w14:textId="77777777" w:rsidR="00432CC9" w:rsidRDefault="00965CCE">
      <w:pPr>
        <w:spacing w:after="0" w:line="259" w:lineRule="auto"/>
        <w:ind w:left="15" w:firstLine="0"/>
      </w:pPr>
      <w:r>
        <w:rPr>
          <w:b/>
        </w:rPr>
        <w:t xml:space="preserve"> </w:t>
      </w:r>
      <w:r>
        <w:t xml:space="preserve"> </w:t>
      </w:r>
    </w:p>
    <w:p w14:paraId="00A5EF77" w14:textId="77777777" w:rsidR="00432CC9" w:rsidRDefault="00965CCE">
      <w:pPr>
        <w:spacing w:after="3" w:line="248" w:lineRule="auto"/>
        <w:ind w:left="10"/>
      </w:pPr>
      <w:r>
        <w:rPr>
          <w:color w:val="1A1A1A"/>
        </w:rPr>
        <w:t>Presented oral paper “</w:t>
      </w:r>
      <w:r>
        <w:rPr>
          <w:i/>
          <w:color w:val="1A1A1A"/>
        </w:rPr>
        <w:t>Social Gradients in Adult Mortality in India: Application of Orphanhood Method in India Human Development Surveys</w:t>
      </w:r>
      <w:r>
        <w:rPr>
          <w:color w:val="1A1A1A"/>
        </w:rPr>
        <w:t xml:space="preserve">” in the European Population Conference, Vrije Universiteit Brussel, Belgium, 6th June to 9th June 2018. </w:t>
      </w:r>
      <w:r>
        <w:t xml:space="preserve"> </w:t>
      </w:r>
    </w:p>
    <w:p w14:paraId="78E04885" w14:textId="77777777" w:rsidR="00432CC9" w:rsidRDefault="00965CCE">
      <w:pPr>
        <w:spacing w:after="0" w:line="259" w:lineRule="auto"/>
        <w:ind w:left="15" w:firstLine="0"/>
      </w:pPr>
      <w:r>
        <w:rPr>
          <w:color w:val="1A1A1A"/>
        </w:rPr>
        <w:t xml:space="preserve"> </w:t>
      </w:r>
      <w:r>
        <w:t xml:space="preserve"> </w:t>
      </w:r>
    </w:p>
    <w:p w14:paraId="4F4B2189" w14:textId="77777777" w:rsidR="00432CC9" w:rsidRDefault="00965CCE">
      <w:pPr>
        <w:spacing w:after="4" w:line="251" w:lineRule="auto"/>
        <w:ind w:left="10"/>
      </w:pPr>
      <w:r>
        <w:rPr>
          <w:color w:val="1A1A1A"/>
        </w:rPr>
        <w:t xml:space="preserve">Presented oral paper </w:t>
      </w:r>
      <w:r>
        <w:rPr>
          <w:i/>
          <w:color w:val="1A1A1A"/>
        </w:rPr>
        <w:t xml:space="preserve">“Socio-economic disparity in Adult Mortality in India: An Application of Orphanhood Method in </w:t>
      </w:r>
      <w:r>
        <w:t xml:space="preserve"> </w:t>
      </w:r>
    </w:p>
    <w:p w14:paraId="10525685" w14:textId="77777777" w:rsidR="00432CC9" w:rsidRDefault="00965CCE">
      <w:pPr>
        <w:spacing w:after="3" w:line="248" w:lineRule="auto"/>
        <w:ind w:left="10"/>
      </w:pPr>
      <w:r>
        <w:rPr>
          <w:i/>
          <w:color w:val="1A1A1A"/>
        </w:rPr>
        <w:t>India Human Development Survey</w:t>
      </w:r>
      <w:r>
        <w:rPr>
          <w:color w:val="1A1A1A"/>
        </w:rPr>
        <w:t xml:space="preserve">” in 9th Demographic Conference of "Young Demographers", Faculty of </w:t>
      </w:r>
      <w:r>
        <w:t xml:space="preserve"> </w:t>
      </w:r>
      <w:r>
        <w:rPr>
          <w:color w:val="1A1A1A"/>
        </w:rPr>
        <w:t xml:space="preserve">Science, Charles University in Prague during 15th and 16th February 2018 </w:t>
      </w:r>
      <w:r>
        <w:t xml:space="preserve"> </w:t>
      </w:r>
    </w:p>
    <w:p w14:paraId="41CDE650" w14:textId="77777777" w:rsidR="00432CC9" w:rsidRDefault="00965CCE">
      <w:pPr>
        <w:spacing w:after="0" w:line="259" w:lineRule="auto"/>
        <w:ind w:left="15" w:firstLine="0"/>
      </w:pPr>
      <w:r>
        <w:rPr>
          <w:b/>
        </w:rPr>
        <w:t xml:space="preserve"> </w:t>
      </w:r>
      <w:r>
        <w:t xml:space="preserve"> </w:t>
      </w:r>
    </w:p>
    <w:p w14:paraId="1309552B" w14:textId="77777777" w:rsidR="00432CC9" w:rsidRDefault="00965CCE">
      <w:pPr>
        <w:spacing w:after="4" w:line="251" w:lineRule="auto"/>
        <w:ind w:left="10"/>
      </w:pPr>
      <w:r>
        <w:rPr>
          <w:color w:val="1A1A1A"/>
        </w:rPr>
        <w:t xml:space="preserve">Presented poster paper </w:t>
      </w:r>
      <w:r>
        <w:rPr>
          <w:i/>
          <w:color w:val="1A1A1A"/>
        </w:rPr>
        <w:t>“Differences in Adult Mortality by education, caste and religion in India: Application of modified Orphanhood Method in India Human Development Survey</w:t>
      </w:r>
      <w:r>
        <w:rPr>
          <w:color w:val="1A1A1A"/>
        </w:rPr>
        <w:t xml:space="preserve">” in the IUSSPXXVIII International Population Conference, </w:t>
      </w:r>
      <w:proofErr w:type="spellStart"/>
      <w:r>
        <w:rPr>
          <w:color w:val="1A1A1A"/>
        </w:rPr>
        <w:t>Capetown</w:t>
      </w:r>
      <w:proofErr w:type="spellEnd"/>
      <w:r>
        <w:rPr>
          <w:color w:val="1A1A1A"/>
        </w:rPr>
        <w:t xml:space="preserve">, South Africa, 29th October to 4th November 2017. </w:t>
      </w:r>
      <w:r>
        <w:t xml:space="preserve"> </w:t>
      </w:r>
    </w:p>
    <w:p w14:paraId="68151EBF" w14:textId="77777777" w:rsidR="00432CC9" w:rsidRDefault="00965CCE">
      <w:pPr>
        <w:spacing w:after="0" w:line="259" w:lineRule="auto"/>
        <w:ind w:left="15" w:firstLine="0"/>
      </w:pPr>
      <w:r>
        <w:rPr>
          <w:color w:val="1A1A1A"/>
        </w:rPr>
        <w:lastRenderedPageBreak/>
        <w:t xml:space="preserve"> </w:t>
      </w:r>
      <w:r>
        <w:t xml:space="preserve"> </w:t>
      </w:r>
    </w:p>
    <w:p w14:paraId="0D497436" w14:textId="77777777" w:rsidR="00432CC9" w:rsidRDefault="00965CCE">
      <w:pPr>
        <w:spacing w:after="3" w:line="248" w:lineRule="auto"/>
        <w:ind w:left="10"/>
      </w:pPr>
      <w:r>
        <w:rPr>
          <w:color w:val="1A1A1A"/>
        </w:rPr>
        <w:t xml:space="preserve">Presented paper </w:t>
      </w:r>
      <w:r>
        <w:rPr>
          <w:i/>
          <w:color w:val="1A1A1A"/>
        </w:rPr>
        <w:t>“Geographical differentials and determinants of excess female under-five deaths in Indian Districts: Evidence from the Census 2011</w:t>
      </w:r>
      <w:r>
        <w:rPr>
          <w:color w:val="1A1A1A"/>
        </w:rPr>
        <w:t xml:space="preserve">” in the IUSSPXXVIII International Population Conference, </w:t>
      </w:r>
      <w:proofErr w:type="spellStart"/>
      <w:r>
        <w:rPr>
          <w:color w:val="1A1A1A"/>
        </w:rPr>
        <w:t>Capetown</w:t>
      </w:r>
      <w:proofErr w:type="spellEnd"/>
      <w:r>
        <w:rPr>
          <w:color w:val="1A1A1A"/>
        </w:rPr>
        <w:t xml:space="preserve">, South Africa, 29th October to 4th November 2017. </w:t>
      </w:r>
      <w:r>
        <w:t xml:space="preserve"> </w:t>
      </w:r>
    </w:p>
    <w:p w14:paraId="55FBE188" w14:textId="77777777" w:rsidR="00432CC9" w:rsidRDefault="00965CCE">
      <w:pPr>
        <w:spacing w:after="0" w:line="259" w:lineRule="auto"/>
        <w:ind w:left="15" w:firstLine="0"/>
      </w:pPr>
      <w:r>
        <w:rPr>
          <w:color w:val="1A1A1A"/>
        </w:rPr>
        <w:t xml:space="preserve"> </w:t>
      </w:r>
      <w:r>
        <w:t xml:space="preserve"> </w:t>
      </w:r>
    </w:p>
    <w:p w14:paraId="3B07F4CD" w14:textId="77777777" w:rsidR="00432CC9" w:rsidRDefault="00965CCE">
      <w:pPr>
        <w:spacing w:after="3" w:line="248" w:lineRule="auto"/>
        <w:ind w:left="10"/>
      </w:pPr>
      <w:r>
        <w:rPr>
          <w:color w:val="1A1A1A"/>
        </w:rPr>
        <w:t xml:space="preserve">Presented poster paper </w:t>
      </w:r>
      <w:r>
        <w:rPr>
          <w:i/>
          <w:color w:val="1A1A1A"/>
        </w:rPr>
        <w:t>“Gender Disparity in Intra-Household Health Care Expenditure: Empirical Evidence from India</w:t>
      </w:r>
      <w:r>
        <w:rPr>
          <w:color w:val="1A1A1A"/>
        </w:rPr>
        <w:t xml:space="preserve">” in the IUSSPXXVIII International Population Conference, </w:t>
      </w:r>
      <w:proofErr w:type="spellStart"/>
      <w:r>
        <w:rPr>
          <w:color w:val="1A1A1A"/>
        </w:rPr>
        <w:t>Capetown</w:t>
      </w:r>
      <w:proofErr w:type="spellEnd"/>
      <w:r>
        <w:rPr>
          <w:color w:val="1A1A1A"/>
        </w:rPr>
        <w:t xml:space="preserve">, South Africa, 29th October to 4th November 2017. </w:t>
      </w:r>
      <w:r>
        <w:t xml:space="preserve"> </w:t>
      </w:r>
    </w:p>
    <w:p w14:paraId="3B472082" w14:textId="77777777" w:rsidR="00432CC9" w:rsidRDefault="00965CCE">
      <w:pPr>
        <w:spacing w:after="0" w:line="259" w:lineRule="auto"/>
        <w:ind w:left="15" w:firstLine="0"/>
      </w:pPr>
      <w:r>
        <w:rPr>
          <w:color w:val="1A1A1A"/>
        </w:rPr>
        <w:t xml:space="preserve"> </w:t>
      </w:r>
      <w:r>
        <w:t xml:space="preserve"> </w:t>
      </w:r>
    </w:p>
    <w:p w14:paraId="32B6F25F" w14:textId="77777777" w:rsidR="00432CC9" w:rsidRDefault="00965CCE">
      <w:pPr>
        <w:spacing w:after="3" w:line="248" w:lineRule="auto"/>
        <w:ind w:left="10"/>
      </w:pPr>
      <w:r>
        <w:rPr>
          <w:color w:val="1A1A1A"/>
        </w:rPr>
        <w:t xml:space="preserve">Presented poster paper </w:t>
      </w:r>
      <w:r>
        <w:rPr>
          <w:i/>
          <w:color w:val="1A1A1A"/>
        </w:rPr>
        <w:t>“Gender difference in post-neonatal mortality by type of family in rural South Asia</w:t>
      </w:r>
      <w:r>
        <w:rPr>
          <w:color w:val="1A1A1A"/>
        </w:rPr>
        <w:t xml:space="preserve">” in the IUSSPXXVIII International Population Conference, </w:t>
      </w:r>
      <w:proofErr w:type="spellStart"/>
      <w:r>
        <w:rPr>
          <w:color w:val="1A1A1A"/>
        </w:rPr>
        <w:t>Capetown</w:t>
      </w:r>
      <w:proofErr w:type="spellEnd"/>
      <w:r>
        <w:rPr>
          <w:color w:val="1A1A1A"/>
        </w:rPr>
        <w:t>, South Africa, 29th October to 4th November 2017.</w:t>
      </w:r>
      <w:r>
        <w:t xml:space="preserve">  </w:t>
      </w:r>
    </w:p>
    <w:p w14:paraId="2F7CE381" w14:textId="77777777" w:rsidR="00432CC9" w:rsidRDefault="00965CCE">
      <w:pPr>
        <w:spacing w:after="0" w:line="259" w:lineRule="auto"/>
        <w:ind w:left="15" w:firstLine="0"/>
      </w:pPr>
      <w:r>
        <w:t xml:space="preserve">  </w:t>
      </w:r>
    </w:p>
    <w:p w14:paraId="6530A028" w14:textId="77777777" w:rsidR="00432CC9" w:rsidRDefault="00965CCE">
      <w:pPr>
        <w:ind w:left="10" w:right="11"/>
      </w:pPr>
      <w:r>
        <w:t>Presented paper “</w:t>
      </w:r>
      <w:r>
        <w:rPr>
          <w:i/>
        </w:rPr>
        <w:t>Disability Divides in India: Evidence from 2011 Census</w:t>
      </w:r>
      <w:r>
        <w:t xml:space="preserve">” in the annual meeting of Population Association of America,  </w:t>
      </w:r>
      <w:r>
        <w:rPr>
          <w:u w:val="single" w:color="000000"/>
        </w:rPr>
        <w:t>Chicago,  USA</w:t>
      </w:r>
      <w:r>
        <w:t>, 27</w:t>
      </w:r>
      <w:r>
        <w:rPr>
          <w:sz w:val="14"/>
        </w:rPr>
        <w:t>th</w:t>
      </w:r>
      <w:r>
        <w:t xml:space="preserve"> April to 29</w:t>
      </w:r>
      <w:r>
        <w:rPr>
          <w:sz w:val="14"/>
        </w:rPr>
        <w:t>th</w:t>
      </w:r>
      <w:r>
        <w:t xml:space="preserve"> April 2017.  </w:t>
      </w:r>
    </w:p>
    <w:p w14:paraId="157D05A3" w14:textId="77777777" w:rsidR="00432CC9" w:rsidRDefault="00965CCE">
      <w:pPr>
        <w:spacing w:after="0" w:line="259" w:lineRule="auto"/>
        <w:ind w:left="15" w:firstLine="0"/>
      </w:pPr>
      <w:r>
        <w:t xml:space="preserve">  </w:t>
      </w:r>
    </w:p>
    <w:p w14:paraId="784DEF4A" w14:textId="77777777" w:rsidR="00432CC9" w:rsidRDefault="00965CCE">
      <w:pPr>
        <w:spacing w:after="11" w:line="252" w:lineRule="auto"/>
        <w:ind w:left="5"/>
      </w:pPr>
      <w:r>
        <w:t>Presented poster “</w:t>
      </w:r>
      <w:r>
        <w:rPr>
          <w:i/>
        </w:rPr>
        <w:t>Trends in Immigration from Bangladesh to Assam, 1951-2001 Evidence from Direct and Indirect Demographic Estimation</w:t>
      </w:r>
      <w:r>
        <w:t xml:space="preserve">” in the  annual meeting of Population Association of America,  </w:t>
      </w:r>
      <w:r>
        <w:rPr>
          <w:u w:val="single" w:color="000000"/>
        </w:rPr>
        <w:t>Chicago,  USA</w:t>
      </w:r>
      <w:r>
        <w:t>, 27</w:t>
      </w:r>
      <w:r>
        <w:rPr>
          <w:sz w:val="14"/>
        </w:rPr>
        <w:t>th</w:t>
      </w:r>
      <w:r>
        <w:t xml:space="preserve"> April to 29</w:t>
      </w:r>
      <w:r>
        <w:rPr>
          <w:sz w:val="14"/>
        </w:rPr>
        <w:t>th</w:t>
      </w:r>
      <w:r>
        <w:t xml:space="preserve"> April 2017.  </w:t>
      </w:r>
    </w:p>
    <w:p w14:paraId="60E1E91C" w14:textId="77777777" w:rsidR="00432CC9" w:rsidRDefault="00965CCE">
      <w:pPr>
        <w:spacing w:after="0" w:line="259" w:lineRule="auto"/>
        <w:ind w:left="15" w:firstLine="0"/>
      </w:pPr>
      <w:r>
        <w:t xml:space="preserve">  </w:t>
      </w:r>
    </w:p>
    <w:p w14:paraId="55B8C17E" w14:textId="34AA9666" w:rsidR="00432CC9" w:rsidRDefault="00965CCE">
      <w:pPr>
        <w:spacing w:after="11" w:line="252" w:lineRule="auto"/>
        <w:ind w:left="5"/>
      </w:pPr>
      <w:r>
        <w:t>Presented  paper “</w:t>
      </w:r>
      <w:r>
        <w:rPr>
          <w:i/>
        </w:rPr>
        <w:t xml:space="preserve">Geographical distribution of Excess female under five deaths in India” </w:t>
      </w:r>
      <w:r>
        <w:t xml:space="preserve">in </w:t>
      </w:r>
      <w:r>
        <w:rPr>
          <w:i/>
          <w:u w:val="single" w:color="000000"/>
        </w:rPr>
        <w:t>IUSSP</w:t>
      </w:r>
      <w:r>
        <w:t xml:space="preserve"> </w:t>
      </w:r>
      <w:r w:rsidR="00D35C6F">
        <w:t>international</w:t>
      </w:r>
      <w:r>
        <w:t xml:space="preserve">  </w:t>
      </w:r>
    </w:p>
    <w:p w14:paraId="2BE3F550" w14:textId="77777777" w:rsidR="00432CC9" w:rsidRDefault="00965CCE">
      <w:pPr>
        <w:ind w:left="10" w:right="11"/>
      </w:pPr>
      <w:r>
        <w:t>Conference on “</w:t>
      </w:r>
      <w:r>
        <w:rPr>
          <w:i/>
        </w:rPr>
        <w:t>Mortality Forecasting in developing countries</w:t>
      </w:r>
      <w:r>
        <w:t xml:space="preserve">” during 6-8 April 2017 JNU, Delhi  </w:t>
      </w:r>
    </w:p>
    <w:p w14:paraId="6346BF2C" w14:textId="77777777" w:rsidR="00432CC9" w:rsidRDefault="00965CCE">
      <w:pPr>
        <w:spacing w:after="0" w:line="259" w:lineRule="auto"/>
        <w:ind w:left="15" w:firstLine="0"/>
      </w:pPr>
      <w:r>
        <w:t xml:space="preserve">  </w:t>
      </w:r>
    </w:p>
    <w:p w14:paraId="2C20F545" w14:textId="77777777" w:rsidR="00432CC9" w:rsidRDefault="00965CCE">
      <w:pPr>
        <w:ind w:left="10" w:right="11"/>
      </w:pPr>
      <w:r>
        <w:t>Presented  paper “</w:t>
      </w:r>
      <w:r>
        <w:rPr>
          <w:i/>
        </w:rPr>
        <w:t xml:space="preserve">Sub National Variation in neonatal mortality during 1981-2011” </w:t>
      </w:r>
      <w:r>
        <w:t xml:space="preserve">in European Population Conference, </w:t>
      </w:r>
      <w:r>
        <w:rPr>
          <w:u w:val="single" w:color="000000"/>
        </w:rPr>
        <w:t>Mainz, Germany</w:t>
      </w:r>
      <w:r>
        <w:t xml:space="preserve">  31</w:t>
      </w:r>
      <w:r>
        <w:rPr>
          <w:sz w:val="14"/>
        </w:rPr>
        <w:t>st</w:t>
      </w:r>
      <w:r>
        <w:t xml:space="preserve">  August-3</w:t>
      </w:r>
      <w:r>
        <w:rPr>
          <w:sz w:val="14"/>
        </w:rPr>
        <w:t>rd</w:t>
      </w:r>
      <w:r>
        <w:t xml:space="preserve"> September 2016.  </w:t>
      </w:r>
    </w:p>
    <w:p w14:paraId="076E1C54" w14:textId="77777777" w:rsidR="00432CC9" w:rsidRDefault="00965CCE">
      <w:pPr>
        <w:spacing w:after="0" w:line="259" w:lineRule="auto"/>
        <w:ind w:left="15" w:firstLine="0"/>
      </w:pPr>
      <w:r>
        <w:t xml:space="preserve">  </w:t>
      </w:r>
    </w:p>
    <w:p w14:paraId="26418833" w14:textId="77777777" w:rsidR="00432CC9" w:rsidRDefault="00965CCE">
      <w:pPr>
        <w:ind w:left="10" w:right="11"/>
      </w:pPr>
      <w:r>
        <w:t xml:space="preserve">Presented poster “Geographical patterning of excess female infant and child deaths in Indian Districts: Evidence from the Census 2011” in the annual meeting of Population Association of America,  </w:t>
      </w:r>
      <w:r>
        <w:rPr>
          <w:u w:val="single" w:color="000000"/>
        </w:rPr>
        <w:t>Washington</w:t>
      </w:r>
      <w:r>
        <w:t xml:space="preserve"> </w:t>
      </w:r>
      <w:r>
        <w:rPr>
          <w:u w:val="single" w:color="000000"/>
        </w:rPr>
        <w:t>DC,  USA</w:t>
      </w:r>
      <w:r>
        <w:t xml:space="preserve">, 31st March to 2nd April 2016.  </w:t>
      </w:r>
    </w:p>
    <w:p w14:paraId="3B12E385" w14:textId="77777777" w:rsidR="00432CC9" w:rsidRDefault="00965CCE">
      <w:pPr>
        <w:spacing w:after="0" w:line="259" w:lineRule="auto"/>
        <w:ind w:left="15" w:firstLine="0"/>
      </w:pPr>
      <w:r>
        <w:t xml:space="preserve">  </w:t>
      </w:r>
    </w:p>
    <w:p w14:paraId="5EAF3ABC" w14:textId="77777777" w:rsidR="00432CC9" w:rsidRDefault="00965CCE">
      <w:pPr>
        <w:ind w:left="10" w:right="11"/>
      </w:pPr>
      <w:r>
        <w:t xml:space="preserve">Presented paper “Gender differentials in Self-rated Health and Self-reported disability among adults in India” in the  annual meeting of Population Association of America,  </w:t>
      </w:r>
      <w:r>
        <w:rPr>
          <w:u w:val="single" w:color="000000"/>
        </w:rPr>
        <w:t>Washington DC,  USA</w:t>
      </w:r>
      <w:r>
        <w:t xml:space="preserve">, 31st March  to 2nd April 2016.  </w:t>
      </w:r>
    </w:p>
    <w:p w14:paraId="036D1AD6" w14:textId="77777777" w:rsidR="00432CC9" w:rsidRDefault="00965CCE">
      <w:pPr>
        <w:spacing w:after="0" w:line="259" w:lineRule="auto"/>
        <w:ind w:left="15" w:firstLine="0"/>
      </w:pPr>
      <w:r>
        <w:t xml:space="preserve">  </w:t>
      </w:r>
    </w:p>
    <w:p w14:paraId="0BAB43BC" w14:textId="77777777" w:rsidR="00432CC9" w:rsidRDefault="00965CCE">
      <w:pPr>
        <w:ind w:left="10" w:right="11"/>
      </w:pPr>
      <w:r>
        <w:t xml:space="preserve">Presented paper “Disability Divide in India: Evidence from Census of India 2011” inn XXXV INCA International Congress 15-17 December, 2015 at Jawaharlal Nehru University, </w:t>
      </w:r>
      <w:r>
        <w:rPr>
          <w:u w:val="single" w:color="000000"/>
        </w:rPr>
        <w:t>New Delhi</w:t>
      </w:r>
      <w:r>
        <w:t xml:space="preserve">.  </w:t>
      </w:r>
    </w:p>
    <w:p w14:paraId="44523B6B" w14:textId="77777777" w:rsidR="00432CC9" w:rsidRDefault="00965CCE">
      <w:pPr>
        <w:spacing w:after="0" w:line="259" w:lineRule="auto"/>
        <w:ind w:left="15" w:firstLine="0"/>
      </w:pPr>
      <w:r>
        <w:t xml:space="preserve">  </w:t>
      </w:r>
    </w:p>
    <w:p w14:paraId="21BE5396" w14:textId="77777777" w:rsidR="00432CC9" w:rsidRDefault="00965CCE">
      <w:pPr>
        <w:ind w:left="10" w:right="11"/>
      </w:pPr>
      <w:r>
        <w:t>Presented paper “</w:t>
      </w:r>
      <w:r>
        <w:rPr>
          <w:i/>
        </w:rPr>
        <w:t xml:space="preserve">Neonatal deaths among urban poor in Delhi” </w:t>
      </w:r>
      <w:r>
        <w:t xml:space="preserve">in international seminar on “Mortality and Causes of Death Studies in India: Requirement, Availability and Analysis during past four decades” during 26-27 March 2015 in Jawaharlal Nehru University, </w:t>
      </w:r>
      <w:r>
        <w:rPr>
          <w:u w:val="single" w:color="000000"/>
        </w:rPr>
        <w:t>New Delhi</w:t>
      </w:r>
      <w:r>
        <w:t xml:space="preserve">.  </w:t>
      </w:r>
    </w:p>
    <w:p w14:paraId="1D99618F" w14:textId="77777777" w:rsidR="00432CC9" w:rsidRDefault="00965CCE">
      <w:pPr>
        <w:spacing w:after="0" w:line="259" w:lineRule="auto"/>
        <w:ind w:left="15" w:firstLine="0"/>
      </w:pPr>
      <w:r>
        <w:t xml:space="preserve">  </w:t>
      </w:r>
    </w:p>
    <w:p w14:paraId="20406A0B" w14:textId="77777777" w:rsidR="00432CC9" w:rsidRDefault="00965CCE">
      <w:pPr>
        <w:ind w:left="10" w:right="11"/>
      </w:pPr>
      <w:r>
        <w:t xml:space="preserve">Presented the seminar report in the International Seminar by IUSSP on “Promoting Postpartum and Postabortion Family Planning: Challenges and Opportunities”, </w:t>
      </w:r>
      <w:r>
        <w:rPr>
          <w:u w:val="single" w:color="000000"/>
        </w:rPr>
        <w:t>Cochin, India</w:t>
      </w:r>
      <w:r>
        <w:t xml:space="preserve"> in 11-13 November 2014 as a recipient of Junior Demographer Travel award.  </w:t>
      </w:r>
    </w:p>
    <w:p w14:paraId="6230D939" w14:textId="77777777" w:rsidR="00432CC9" w:rsidRDefault="00965CCE">
      <w:pPr>
        <w:spacing w:after="0" w:line="259" w:lineRule="auto"/>
        <w:ind w:left="15" w:firstLine="0"/>
      </w:pPr>
      <w:r>
        <w:t xml:space="preserve">  </w:t>
      </w:r>
    </w:p>
    <w:p w14:paraId="070A4683" w14:textId="77777777" w:rsidR="00432CC9" w:rsidRDefault="00965CCE">
      <w:pPr>
        <w:ind w:left="10" w:right="11"/>
      </w:pPr>
      <w:r>
        <w:t>Presented  paper “</w:t>
      </w:r>
      <w:r>
        <w:rPr>
          <w:i/>
        </w:rPr>
        <w:t xml:space="preserve">Sub National Variation in neonatal mortality during 1981-2011” </w:t>
      </w:r>
      <w:r>
        <w:t xml:space="preserve">in the  annual meeting of Population Association of America,  </w:t>
      </w:r>
      <w:r>
        <w:rPr>
          <w:u w:val="single" w:color="000000"/>
        </w:rPr>
        <w:t>Boston,  USA, 1-3 May, 2014.</w:t>
      </w:r>
      <w:r>
        <w:t xml:space="preserve">  </w:t>
      </w:r>
    </w:p>
    <w:p w14:paraId="303FCB29" w14:textId="77777777" w:rsidR="00432CC9" w:rsidRDefault="00965CCE">
      <w:pPr>
        <w:spacing w:after="0" w:line="259" w:lineRule="auto"/>
        <w:ind w:left="15" w:firstLine="0"/>
      </w:pPr>
      <w:r>
        <w:t xml:space="preserve">  </w:t>
      </w:r>
    </w:p>
    <w:p w14:paraId="1A61A6E2" w14:textId="77777777" w:rsidR="00432CC9" w:rsidRDefault="00965CCE">
      <w:pPr>
        <w:spacing w:after="11" w:line="252" w:lineRule="auto"/>
        <w:ind w:left="5"/>
      </w:pPr>
      <w:r>
        <w:t>Presented  paper “</w:t>
      </w:r>
      <w:r>
        <w:rPr>
          <w:i/>
        </w:rPr>
        <w:t>Mortality in India during 1970-2006: The role of causes of death in explaining the Female-Male mortality gap</w:t>
      </w:r>
      <w:r>
        <w:t xml:space="preserve"> ” in 27</w:t>
      </w:r>
      <w:r>
        <w:rPr>
          <w:sz w:val="14"/>
        </w:rPr>
        <w:t>th</w:t>
      </w:r>
      <w:r>
        <w:t xml:space="preserve"> IUSSP Conference, Busan, </w:t>
      </w:r>
      <w:r>
        <w:rPr>
          <w:u w:val="single" w:color="000000"/>
        </w:rPr>
        <w:t>South Korea, 26-31 August, 2013.</w:t>
      </w:r>
      <w:r>
        <w:t xml:space="preserve">  </w:t>
      </w:r>
    </w:p>
    <w:p w14:paraId="2F4BEE6A" w14:textId="77777777" w:rsidR="00432CC9" w:rsidRDefault="00965CCE">
      <w:pPr>
        <w:spacing w:after="0" w:line="259" w:lineRule="auto"/>
        <w:ind w:left="15" w:firstLine="0"/>
      </w:pPr>
      <w:r>
        <w:t xml:space="preserve">  </w:t>
      </w:r>
    </w:p>
    <w:p w14:paraId="0F0628D6" w14:textId="77777777" w:rsidR="00432CC9" w:rsidRDefault="00965CCE">
      <w:pPr>
        <w:ind w:left="10" w:right="11"/>
      </w:pPr>
      <w:r>
        <w:lastRenderedPageBreak/>
        <w:t xml:space="preserve">Presented  poster “Adult Mortality in India: An application of widowhood method” in the  annual meeting of Population Association of America,  </w:t>
      </w:r>
      <w:r>
        <w:rPr>
          <w:u w:val="single" w:color="000000"/>
        </w:rPr>
        <w:t>San Francisco,  USA, 3-5 May, 2012.</w:t>
      </w:r>
      <w:r>
        <w:t xml:space="preserve">  </w:t>
      </w:r>
    </w:p>
    <w:p w14:paraId="7A59426D" w14:textId="77777777" w:rsidR="00432CC9" w:rsidRDefault="00965CCE">
      <w:pPr>
        <w:spacing w:after="0" w:line="259" w:lineRule="auto"/>
        <w:ind w:left="15" w:firstLine="0"/>
      </w:pPr>
      <w:r>
        <w:t xml:space="preserve">  </w:t>
      </w:r>
    </w:p>
    <w:p w14:paraId="4D5641A3" w14:textId="77777777" w:rsidR="00432CC9" w:rsidRDefault="00965CCE">
      <w:pPr>
        <w:ind w:left="10" w:right="11"/>
      </w:pPr>
      <w:r>
        <w:t xml:space="preserve">Presented paper (web presentation) in IUSSP Regional conference “Social Determinants of Infant mortality: does class or caste matter in Urban India?” in international conference “New Approaches to Urban Health  and Mortality” during the Health Transition, </w:t>
      </w:r>
      <w:r>
        <w:rPr>
          <w:u w:val="single" w:color="000000"/>
        </w:rPr>
        <w:t>Sevilla, Spain  by IUSSP) during 14-17  December, 2011.</w:t>
      </w:r>
      <w:r>
        <w:t xml:space="preserve">   </w:t>
      </w:r>
    </w:p>
    <w:p w14:paraId="0120F5BE" w14:textId="77777777" w:rsidR="00432CC9" w:rsidRDefault="00965CCE">
      <w:pPr>
        <w:spacing w:after="0" w:line="259" w:lineRule="auto"/>
        <w:ind w:left="15" w:firstLine="0"/>
      </w:pPr>
      <w:r>
        <w:t xml:space="preserve">  </w:t>
      </w:r>
    </w:p>
    <w:p w14:paraId="6880203C" w14:textId="77777777" w:rsidR="00432CC9" w:rsidRDefault="00965CCE">
      <w:pPr>
        <w:ind w:left="10" w:right="11"/>
      </w:pPr>
      <w:r>
        <w:t xml:space="preserve">Presented paper “Explaining reduction of urban infant mortality in India: Evidence from      NFHS data during 1992-93 to 2005-06” in 10th International Conference on Urban Health held  at MINASCENTRO Convention </w:t>
      </w:r>
      <w:proofErr w:type="spellStart"/>
      <w:r>
        <w:t>Center</w:t>
      </w:r>
      <w:proofErr w:type="spellEnd"/>
      <w:r>
        <w:t xml:space="preserve">, in Belo Horizonte City, </w:t>
      </w:r>
      <w:r>
        <w:rPr>
          <w:u w:val="single" w:color="000000"/>
        </w:rPr>
        <w:t>Brazil, 1-5 November,  2011</w:t>
      </w:r>
      <w:r>
        <w:t xml:space="preserve">.  </w:t>
      </w:r>
    </w:p>
    <w:p w14:paraId="16619011" w14:textId="77777777" w:rsidR="00432CC9" w:rsidRDefault="00965CCE">
      <w:pPr>
        <w:spacing w:after="0" w:line="259" w:lineRule="auto"/>
        <w:ind w:left="15" w:firstLine="0"/>
      </w:pPr>
      <w:r>
        <w:t xml:space="preserve">  </w:t>
      </w:r>
    </w:p>
    <w:p w14:paraId="37E09B31" w14:textId="77777777" w:rsidR="00432CC9" w:rsidRDefault="00965CCE">
      <w:pPr>
        <w:ind w:left="10" w:right="11"/>
      </w:pPr>
      <w:r>
        <w:t xml:space="preserve">Presented paper “Determinants of Adult Mortality in India” in 26th IUSSP International Population conference held in </w:t>
      </w:r>
      <w:r>
        <w:rPr>
          <w:u w:val="single" w:color="000000"/>
        </w:rPr>
        <w:t>Morocco 27 September 2009- 2 October 2009.</w:t>
      </w:r>
      <w:r>
        <w:t xml:space="preserve">  </w:t>
      </w:r>
    </w:p>
    <w:p w14:paraId="3EAE776D" w14:textId="77777777" w:rsidR="00432CC9" w:rsidRDefault="00965CCE">
      <w:pPr>
        <w:spacing w:after="0" w:line="259" w:lineRule="auto"/>
        <w:ind w:left="15" w:firstLine="0"/>
      </w:pPr>
      <w:r>
        <w:rPr>
          <w:b/>
        </w:rPr>
        <w:t xml:space="preserve"> </w:t>
      </w:r>
      <w:r>
        <w:t xml:space="preserve"> </w:t>
      </w:r>
    </w:p>
    <w:p w14:paraId="46285528" w14:textId="77777777" w:rsidR="00432CC9" w:rsidRDefault="00965CCE">
      <w:pPr>
        <w:spacing w:after="0" w:line="259" w:lineRule="auto"/>
        <w:ind w:left="15" w:firstLine="0"/>
      </w:pPr>
      <w:r>
        <w:rPr>
          <w:b/>
        </w:rPr>
        <w:t xml:space="preserve"> </w:t>
      </w:r>
    </w:p>
    <w:p w14:paraId="1457C117" w14:textId="77777777" w:rsidR="00432CC9" w:rsidRDefault="00965CCE">
      <w:pPr>
        <w:pStyle w:val="Heading1"/>
        <w:numPr>
          <w:ilvl w:val="0"/>
          <w:numId w:val="0"/>
        </w:numPr>
        <w:ind w:left="10" w:right="1"/>
      </w:pPr>
      <w:r>
        <w:t xml:space="preserve">NATIONAL SEMINAR/CONFERENCES/WORKSHOP AS A SPEAKER  </w:t>
      </w:r>
    </w:p>
    <w:p w14:paraId="059755DE" w14:textId="77777777" w:rsidR="00432CC9" w:rsidRDefault="00965CCE">
      <w:pPr>
        <w:spacing w:after="0" w:line="259" w:lineRule="auto"/>
        <w:ind w:left="15" w:firstLine="0"/>
      </w:pPr>
      <w:r>
        <w:rPr>
          <w:b/>
        </w:rPr>
        <w:t xml:space="preserve">  </w:t>
      </w:r>
    </w:p>
    <w:p w14:paraId="19C5D634" w14:textId="77777777" w:rsidR="00432CC9" w:rsidRDefault="00965CCE">
      <w:pPr>
        <w:spacing w:after="0" w:line="259" w:lineRule="auto"/>
        <w:ind w:left="15" w:firstLine="0"/>
      </w:pPr>
      <w:r>
        <w:t xml:space="preserve"> </w:t>
      </w:r>
    </w:p>
    <w:p w14:paraId="55B75757" w14:textId="77777777" w:rsidR="00432CC9" w:rsidRDefault="00965CCE">
      <w:pPr>
        <w:ind w:left="10" w:right="11"/>
      </w:pPr>
      <w:r>
        <w:t xml:space="preserve">Delivered motivational talk in </w:t>
      </w:r>
      <w:proofErr w:type="spellStart"/>
      <w:r>
        <w:t>Nowgong</w:t>
      </w:r>
      <w:proofErr w:type="spellEnd"/>
      <w:r>
        <w:t xml:space="preserve"> Girls College, Nagaon Assam on 22.01. 2021 organised by Department of Geography. </w:t>
      </w:r>
      <w:proofErr w:type="spellStart"/>
      <w:r>
        <w:t>Nowgong</w:t>
      </w:r>
      <w:proofErr w:type="spellEnd"/>
      <w:r>
        <w:t xml:space="preserve"> </w:t>
      </w:r>
      <w:proofErr w:type="spellStart"/>
      <w:r>
        <w:t>Gilrls</w:t>
      </w:r>
      <w:proofErr w:type="spellEnd"/>
      <w:r>
        <w:t xml:space="preserve"> College. </w:t>
      </w:r>
    </w:p>
    <w:p w14:paraId="759E8543" w14:textId="77777777" w:rsidR="00432CC9" w:rsidRDefault="00965CCE">
      <w:pPr>
        <w:spacing w:after="0" w:line="259" w:lineRule="auto"/>
        <w:ind w:left="10" w:firstLine="0"/>
      </w:pPr>
      <w:r>
        <w:t xml:space="preserve"> </w:t>
      </w:r>
    </w:p>
    <w:p w14:paraId="5D6B4151" w14:textId="77777777" w:rsidR="00432CC9" w:rsidRDefault="00965CCE">
      <w:pPr>
        <w:ind w:left="10" w:right="11"/>
      </w:pPr>
      <w:r>
        <w:t xml:space="preserve">Delivered motivational talk in </w:t>
      </w:r>
      <w:proofErr w:type="spellStart"/>
      <w:r>
        <w:t>Nowgong</w:t>
      </w:r>
      <w:proofErr w:type="spellEnd"/>
      <w:r>
        <w:t xml:space="preserve"> College on 19.01. 2021 organised by Department of Economics, </w:t>
      </w:r>
      <w:proofErr w:type="spellStart"/>
      <w:r>
        <w:t>Nowgong</w:t>
      </w:r>
      <w:proofErr w:type="spellEnd"/>
      <w:r>
        <w:t xml:space="preserve"> College, Nagaon Assam. </w:t>
      </w:r>
    </w:p>
    <w:p w14:paraId="76B5A281" w14:textId="77777777" w:rsidR="00432CC9" w:rsidRDefault="00965CCE">
      <w:pPr>
        <w:spacing w:after="0" w:line="259" w:lineRule="auto"/>
        <w:ind w:left="10" w:firstLine="0"/>
      </w:pPr>
      <w:r>
        <w:t xml:space="preserve"> </w:t>
      </w:r>
    </w:p>
    <w:p w14:paraId="31282626" w14:textId="77777777" w:rsidR="00432CC9" w:rsidRDefault="00965CCE">
      <w:pPr>
        <w:ind w:left="10" w:right="11"/>
      </w:pPr>
      <w:r>
        <w:t>Gave a lecture on “Gender disparity in Health” 28</w:t>
      </w:r>
      <w:r>
        <w:rPr>
          <w:sz w:val="14"/>
        </w:rPr>
        <w:t>th</w:t>
      </w:r>
      <w:r>
        <w:t xml:space="preserve"> August 2020 in the international </w:t>
      </w:r>
      <w:proofErr w:type="spellStart"/>
      <w:r>
        <w:t>webminar</w:t>
      </w:r>
      <w:proofErr w:type="spellEnd"/>
      <w:r>
        <w:t xml:space="preserve"> </w:t>
      </w:r>
    </w:p>
    <w:p w14:paraId="6C4C603C" w14:textId="77777777" w:rsidR="00432CC9" w:rsidRDefault="00965CCE">
      <w:pPr>
        <w:ind w:left="10" w:right="11"/>
      </w:pPr>
      <w:r>
        <w:t xml:space="preserve">A Geographical perspective of population in SAARC Countries with special reference to India and Nepal on the occasion of </w:t>
      </w:r>
      <w:r>
        <w:rPr>
          <w:i/>
          <w:u w:val="single" w:color="000000"/>
        </w:rPr>
        <w:t xml:space="preserve">Diamond Jubilee celebration, </w:t>
      </w:r>
      <w:proofErr w:type="spellStart"/>
      <w:r>
        <w:rPr>
          <w:i/>
          <w:u w:val="single" w:color="000000"/>
        </w:rPr>
        <w:t>Biswanath</w:t>
      </w:r>
      <w:proofErr w:type="spellEnd"/>
      <w:r>
        <w:rPr>
          <w:i/>
          <w:u w:val="single" w:color="000000"/>
        </w:rPr>
        <w:t xml:space="preserve"> College, Assam</w:t>
      </w:r>
      <w:r>
        <w:rPr>
          <w:i/>
        </w:rPr>
        <w:t xml:space="preserve"> </w:t>
      </w:r>
    </w:p>
    <w:p w14:paraId="4914D53B" w14:textId="77777777" w:rsidR="00432CC9" w:rsidRDefault="00965CCE">
      <w:pPr>
        <w:spacing w:after="0" w:line="259" w:lineRule="auto"/>
        <w:ind w:left="10" w:firstLine="0"/>
      </w:pPr>
      <w:r>
        <w:rPr>
          <w:i/>
        </w:rPr>
        <w:t xml:space="preserve"> </w:t>
      </w:r>
    </w:p>
    <w:p w14:paraId="3F4526F4" w14:textId="77777777" w:rsidR="00432CC9" w:rsidRDefault="00965CCE">
      <w:pPr>
        <w:ind w:left="10" w:right="11"/>
      </w:pPr>
      <w:r>
        <w:t xml:space="preserve">Gave a lecture on “Spirituality on mental health”  in the national </w:t>
      </w:r>
      <w:proofErr w:type="spellStart"/>
      <w:r>
        <w:t>webminar</w:t>
      </w:r>
      <w:proofErr w:type="spellEnd"/>
      <w:r>
        <w:t xml:space="preserve"> on “Towards better and balanced life: Positive Mental Health and well-being” organised by Department of Education, ADP college, Nagaon on 13</w:t>
      </w:r>
      <w:r>
        <w:rPr>
          <w:vertAlign w:val="superscript"/>
        </w:rPr>
        <w:t>th</w:t>
      </w:r>
      <w:r>
        <w:t xml:space="preserve"> August 2020. </w:t>
      </w:r>
    </w:p>
    <w:p w14:paraId="5AF43568" w14:textId="77777777" w:rsidR="00432CC9" w:rsidRDefault="00965CCE">
      <w:pPr>
        <w:spacing w:after="0" w:line="259" w:lineRule="auto"/>
        <w:ind w:left="15" w:firstLine="0"/>
      </w:pPr>
      <w:r>
        <w:t xml:space="preserve"> </w:t>
      </w:r>
    </w:p>
    <w:p w14:paraId="65B1BDA8" w14:textId="77777777" w:rsidR="00432CC9" w:rsidRDefault="00965CCE">
      <w:pPr>
        <w:ind w:left="10" w:right="11"/>
      </w:pPr>
      <w:r>
        <w:t xml:space="preserve">Gave a talk on “On definition of Indigenous population in India”  in the </w:t>
      </w:r>
      <w:proofErr w:type="spellStart"/>
      <w:r>
        <w:t>webminar</w:t>
      </w:r>
      <w:proofErr w:type="spellEnd"/>
      <w:r>
        <w:t xml:space="preserve"> on “ Indian Perspective on World Indigenous day” on 9-10 August 2020 with collaboration of Atal Bihari Bajpayee Hindi Vishwavidyalaya, Bhopal, </w:t>
      </w:r>
      <w:proofErr w:type="spellStart"/>
      <w:r>
        <w:t>Pragyanam</w:t>
      </w:r>
      <w:proofErr w:type="spellEnd"/>
      <w:r>
        <w:t xml:space="preserve"> Indica and IIRD, Delhi.   </w:t>
      </w:r>
    </w:p>
    <w:p w14:paraId="6EC5BEEE" w14:textId="77777777" w:rsidR="00432CC9" w:rsidRDefault="00965CCE">
      <w:pPr>
        <w:spacing w:after="0" w:line="259" w:lineRule="auto"/>
        <w:ind w:left="10" w:firstLine="0"/>
      </w:pPr>
      <w:r>
        <w:t xml:space="preserve"> </w:t>
      </w:r>
    </w:p>
    <w:p w14:paraId="333A95B1" w14:textId="77777777" w:rsidR="00432CC9" w:rsidRDefault="00965CCE">
      <w:pPr>
        <w:spacing w:after="0" w:line="259" w:lineRule="auto"/>
        <w:ind w:left="15" w:firstLine="0"/>
      </w:pPr>
      <w:r>
        <w:t xml:space="preserve"> </w:t>
      </w:r>
    </w:p>
    <w:p w14:paraId="698D6A0F" w14:textId="77777777" w:rsidR="00432CC9" w:rsidRDefault="00965CCE">
      <w:pPr>
        <w:ind w:left="10" w:right="11"/>
      </w:pPr>
      <w:r>
        <w:t>Presented research paper “Geographical Variation and determinants of COVID-19 in India: Evidence from crowdsourced data” in World Population Day celebration 11</w:t>
      </w:r>
      <w:r>
        <w:rPr>
          <w:sz w:val="14"/>
        </w:rPr>
        <w:t>th</w:t>
      </w:r>
      <w:r>
        <w:t xml:space="preserve"> July 2020, Organized by CSRD, SSS, JNU  </w:t>
      </w:r>
    </w:p>
    <w:p w14:paraId="712ABB94" w14:textId="77777777" w:rsidR="00432CC9" w:rsidRDefault="00965CCE">
      <w:pPr>
        <w:spacing w:after="0" w:line="259" w:lineRule="auto"/>
        <w:ind w:left="15" w:firstLine="0"/>
      </w:pPr>
      <w:r>
        <w:t xml:space="preserve">  </w:t>
      </w:r>
    </w:p>
    <w:p w14:paraId="0F6B1FD2" w14:textId="77777777" w:rsidR="00432CC9" w:rsidRDefault="00965CCE">
      <w:pPr>
        <w:spacing w:line="248" w:lineRule="auto"/>
        <w:ind w:left="10"/>
      </w:pPr>
      <w:r>
        <w:rPr>
          <w:color w:val="212121"/>
        </w:rPr>
        <w:t>Delivered a talk on “Sex selection in India”  on 27th Feb on 117th Orientation program</w:t>
      </w:r>
      <w:r>
        <w:t xml:space="preserve"> beginning from Feb 24rth to 16th March 2020  at the UGC-HRDC, JNU.  </w:t>
      </w:r>
    </w:p>
    <w:p w14:paraId="1BB062EE" w14:textId="77777777" w:rsidR="00432CC9" w:rsidRDefault="00965CCE">
      <w:pPr>
        <w:spacing w:after="0" w:line="259" w:lineRule="auto"/>
        <w:ind w:left="15" w:firstLine="0"/>
      </w:pPr>
      <w:r>
        <w:rPr>
          <w:color w:val="212121"/>
        </w:rPr>
        <w:t xml:space="preserve"> </w:t>
      </w:r>
      <w:r>
        <w:t xml:space="preserve"> </w:t>
      </w:r>
    </w:p>
    <w:p w14:paraId="58CFFB4F" w14:textId="77777777" w:rsidR="00432CC9" w:rsidRDefault="00965CCE">
      <w:pPr>
        <w:ind w:left="10" w:right="11"/>
      </w:pPr>
      <w:r>
        <w:t xml:space="preserve">Presented research paper on “Revisiting the causes of fertility decline in Bangladesh: Family planning program or female education” in National seminar entitled “Population, Health and Sustainable Development Goals: Performance and Prioritizing Policies” in Patna, during 13-15 February 2020.  </w:t>
      </w:r>
    </w:p>
    <w:p w14:paraId="3DE8DE0A" w14:textId="77777777" w:rsidR="00432CC9" w:rsidRDefault="00965CCE">
      <w:pPr>
        <w:spacing w:after="0" w:line="259" w:lineRule="auto"/>
        <w:ind w:left="15" w:firstLine="0"/>
      </w:pPr>
      <w:r>
        <w:t xml:space="preserve">  </w:t>
      </w:r>
    </w:p>
    <w:p w14:paraId="299B0565" w14:textId="77777777" w:rsidR="00432CC9" w:rsidRDefault="00965CCE">
      <w:pPr>
        <w:spacing w:line="248" w:lineRule="auto"/>
        <w:ind w:left="10"/>
      </w:pPr>
      <w:r>
        <w:rPr>
          <w:color w:val="212121"/>
        </w:rPr>
        <w:t xml:space="preserve">Delivered a talk on “NRC in Assam” in 6th Refresher course in “Contemporary Studies (Natural and Social </w:t>
      </w:r>
      <w:r>
        <w:t xml:space="preserve"> </w:t>
      </w:r>
    </w:p>
    <w:p w14:paraId="3B2AAC6A" w14:textId="77777777" w:rsidR="00432CC9" w:rsidRDefault="00965CCE">
      <w:pPr>
        <w:spacing w:line="248" w:lineRule="auto"/>
        <w:ind w:left="10"/>
      </w:pPr>
      <w:r>
        <w:rPr>
          <w:color w:val="212121"/>
        </w:rPr>
        <w:t>Sciences)”, UGC-Human Resource Development Centre, JNU on 10th December, 2019</w:t>
      </w:r>
      <w:r>
        <w:t xml:space="preserve">  </w:t>
      </w:r>
    </w:p>
    <w:p w14:paraId="6F25253D" w14:textId="77777777" w:rsidR="00432CC9" w:rsidRDefault="00965CCE">
      <w:pPr>
        <w:spacing w:after="0" w:line="259" w:lineRule="auto"/>
        <w:ind w:left="15" w:firstLine="0"/>
      </w:pPr>
      <w:r>
        <w:t xml:space="preserve">  </w:t>
      </w:r>
    </w:p>
    <w:p w14:paraId="7F1280FA" w14:textId="77777777" w:rsidR="00432CC9" w:rsidRDefault="00965CCE">
      <w:pPr>
        <w:ind w:left="10" w:right="11"/>
      </w:pPr>
      <w:r>
        <w:lastRenderedPageBreak/>
        <w:t xml:space="preserve">Delivered a talk on “NRC: Demographic Context and Outcome” in the half day seminar on “Demographic and Social Implications of NRC: A Way Forward” on 5th November 2019 at Committee room, SSS 1, Jawaharlal Nehru University [Funder: ICSSR, Northern region  </w:t>
      </w:r>
    </w:p>
    <w:p w14:paraId="03EB05B6" w14:textId="77777777" w:rsidR="00432CC9" w:rsidRDefault="00965CCE">
      <w:pPr>
        <w:spacing w:after="0" w:line="259" w:lineRule="auto"/>
        <w:ind w:left="15" w:firstLine="0"/>
      </w:pPr>
      <w:r>
        <w:t xml:space="preserve">  </w:t>
      </w:r>
    </w:p>
    <w:p w14:paraId="6A46D994" w14:textId="77777777" w:rsidR="00432CC9" w:rsidRDefault="00965CCE">
      <w:pPr>
        <w:ind w:left="10" w:right="11"/>
      </w:pPr>
      <w:r>
        <w:t xml:space="preserve">Presented research paper on “NRC: Demographic Context and Outcome”, on Tuesday, 24 September  </w:t>
      </w:r>
    </w:p>
    <w:p w14:paraId="3B15E107" w14:textId="77777777" w:rsidR="00432CC9" w:rsidRDefault="00965CCE">
      <w:pPr>
        <w:ind w:left="10" w:right="11"/>
      </w:pPr>
      <w:r>
        <w:t xml:space="preserve">2019 in Institute of Peace and Conflict Studies, New Delhi  </w:t>
      </w:r>
    </w:p>
    <w:p w14:paraId="51669059" w14:textId="77777777" w:rsidR="00432CC9" w:rsidRDefault="00965CCE">
      <w:pPr>
        <w:spacing w:after="0" w:line="259" w:lineRule="auto"/>
        <w:ind w:left="15" w:firstLine="0"/>
      </w:pPr>
      <w:r>
        <w:rPr>
          <w:color w:val="1A1A1A"/>
        </w:rPr>
        <w:t xml:space="preserve"> </w:t>
      </w:r>
      <w:r>
        <w:t xml:space="preserve"> </w:t>
      </w:r>
    </w:p>
    <w:p w14:paraId="66BC991F" w14:textId="77777777" w:rsidR="00432CC9" w:rsidRDefault="00965CCE">
      <w:pPr>
        <w:ind w:left="10" w:right="11"/>
      </w:pPr>
      <w:r>
        <w:t xml:space="preserve">Presented paper on “Determinants of Adult deaths due to external causes in India” in National Seminar on  </w:t>
      </w:r>
    </w:p>
    <w:p w14:paraId="6C4B1E97" w14:textId="77777777" w:rsidR="00432CC9" w:rsidRDefault="00965CCE">
      <w:pPr>
        <w:ind w:left="10" w:right="11"/>
      </w:pPr>
      <w:r>
        <w:t xml:space="preserve">"Population, Health and Environment" to be held at GBPSSI, </w:t>
      </w:r>
      <w:proofErr w:type="spellStart"/>
      <w:r>
        <w:t>Prayagraj</w:t>
      </w:r>
      <w:proofErr w:type="spellEnd"/>
      <w:r>
        <w:t xml:space="preserve"> during September, 20-22, 2019  </w:t>
      </w:r>
    </w:p>
    <w:p w14:paraId="18E16904" w14:textId="77777777" w:rsidR="00432CC9" w:rsidRDefault="00965CCE">
      <w:pPr>
        <w:spacing w:after="0" w:line="259" w:lineRule="auto"/>
        <w:ind w:left="15" w:firstLine="0"/>
      </w:pPr>
      <w:r>
        <w:rPr>
          <w:color w:val="1A1A1A"/>
        </w:rPr>
        <w:t xml:space="preserve"> </w:t>
      </w:r>
      <w:r>
        <w:t xml:space="preserve"> </w:t>
      </w:r>
    </w:p>
    <w:p w14:paraId="1A867022" w14:textId="77777777" w:rsidR="00432CC9" w:rsidRDefault="00965CCE">
      <w:pPr>
        <w:ind w:left="10" w:right="11"/>
      </w:pPr>
      <w:r>
        <w:rPr>
          <w:color w:val="212121"/>
        </w:rPr>
        <w:t xml:space="preserve">Delivered a talk on “Sex Ratio and excess girls’ mortality in India”  in </w:t>
      </w:r>
      <w:r>
        <w:t>3</w:t>
      </w:r>
      <w:r>
        <w:rPr>
          <w:sz w:val="14"/>
        </w:rPr>
        <w:t>rd</w:t>
      </w:r>
      <w:r>
        <w:t xml:space="preserve"> Short Term Course in Gender Sensitization &amp; Social Justice beginning from August 5-9, 2019 at the UGC-HRDC, JNU.  </w:t>
      </w:r>
    </w:p>
    <w:p w14:paraId="32888C3D" w14:textId="77777777" w:rsidR="00432CC9" w:rsidRDefault="00965CCE">
      <w:pPr>
        <w:spacing w:after="0" w:line="259" w:lineRule="auto"/>
        <w:ind w:left="15" w:firstLine="0"/>
      </w:pPr>
      <w:r>
        <w:rPr>
          <w:color w:val="1A1A1A"/>
        </w:rPr>
        <w:t xml:space="preserve"> </w:t>
      </w:r>
      <w:r>
        <w:t xml:space="preserve"> </w:t>
      </w:r>
    </w:p>
    <w:p w14:paraId="3B78C95E" w14:textId="77777777" w:rsidR="00432CC9" w:rsidRDefault="00965CCE">
      <w:pPr>
        <w:spacing w:line="248" w:lineRule="auto"/>
        <w:ind w:left="10"/>
      </w:pPr>
      <w:r>
        <w:rPr>
          <w:color w:val="212121"/>
        </w:rPr>
        <w:t>Guest speaker on “Basics of Multilevel Modelling” in the workshop on “Multilevel Modelling in Health Research using STATA”, 24-26th July 2019 Organised by ICMR &amp; NIMS, Delhi.</w:t>
      </w:r>
      <w:r>
        <w:t xml:space="preserve">  </w:t>
      </w:r>
    </w:p>
    <w:p w14:paraId="23D1E062" w14:textId="77777777" w:rsidR="00432CC9" w:rsidRDefault="00965CCE">
      <w:pPr>
        <w:spacing w:after="0" w:line="259" w:lineRule="auto"/>
        <w:ind w:left="15" w:firstLine="0"/>
      </w:pPr>
      <w:r>
        <w:rPr>
          <w:color w:val="1A1A1A"/>
        </w:rPr>
        <w:t xml:space="preserve"> </w:t>
      </w:r>
      <w:r>
        <w:t xml:space="preserve"> </w:t>
      </w:r>
    </w:p>
    <w:p w14:paraId="4599E326" w14:textId="77777777" w:rsidR="00432CC9" w:rsidRDefault="00965CCE">
      <w:pPr>
        <w:ind w:left="10" w:right="11"/>
      </w:pPr>
      <w:r>
        <w:t xml:space="preserve">Presented paper “Trajectory of gender disparity in health across life course: The case of Indian Women” at South Asian University, Delhi on 5th September 2019.   </w:t>
      </w:r>
    </w:p>
    <w:p w14:paraId="3BABF096" w14:textId="77777777" w:rsidR="00432CC9" w:rsidRDefault="00965CCE">
      <w:pPr>
        <w:spacing w:after="0" w:line="259" w:lineRule="auto"/>
        <w:ind w:left="15" w:firstLine="0"/>
      </w:pPr>
      <w:r>
        <w:t xml:space="preserve">  </w:t>
      </w:r>
    </w:p>
    <w:p w14:paraId="4E3984C8" w14:textId="77777777" w:rsidR="00432CC9" w:rsidRDefault="00965CCE">
      <w:pPr>
        <w:spacing w:after="3" w:line="248" w:lineRule="auto"/>
        <w:ind w:left="10"/>
      </w:pPr>
      <w:r>
        <w:rPr>
          <w:color w:val="1A1A1A"/>
        </w:rPr>
        <w:t xml:space="preserve">Presented paper “Trajectory of Gender Disparity in Health across Life Course. The case of Indian Women” in a two-day national seminar on Poverty and Social Exclusion: A Life Course Perspective,  April 12-13, 2018, organized by  </w:t>
      </w:r>
      <w:proofErr w:type="spellStart"/>
      <w:r>
        <w:rPr>
          <w:color w:val="1A1A1A"/>
        </w:rPr>
        <w:t>Lokashraya</w:t>
      </w:r>
      <w:proofErr w:type="spellEnd"/>
      <w:r>
        <w:rPr>
          <w:color w:val="1A1A1A"/>
        </w:rPr>
        <w:t xml:space="preserve"> Foundation, Indian Institute of Public Administration (IIPA), New Delhi and TERI School of Advanced Studies, New Delhi </w:t>
      </w:r>
      <w:r>
        <w:t xml:space="preserve"> </w:t>
      </w:r>
    </w:p>
    <w:p w14:paraId="0FA7C1C7" w14:textId="77777777" w:rsidR="00432CC9" w:rsidRDefault="00965CCE">
      <w:pPr>
        <w:spacing w:after="0" w:line="259" w:lineRule="auto"/>
        <w:ind w:left="15" w:firstLine="0"/>
      </w:pPr>
      <w:r>
        <w:rPr>
          <w:color w:val="1A1A1A"/>
        </w:rPr>
        <w:t xml:space="preserve"> </w:t>
      </w:r>
      <w:r>
        <w:t xml:space="preserve"> </w:t>
      </w:r>
    </w:p>
    <w:p w14:paraId="31C1AFF5" w14:textId="77777777" w:rsidR="00432CC9" w:rsidRDefault="00965CCE">
      <w:pPr>
        <w:ind w:left="10" w:right="11"/>
      </w:pPr>
      <w:r>
        <w:t xml:space="preserve">Delivered a talk on “Sampling Technique” in “1st Interdisciplinary Course in Research Methodology” on Feb 20, 2017, beginning from 13th February to 10th March, 2017 at the UGC-HRDC, JNU.  </w:t>
      </w:r>
    </w:p>
    <w:p w14:paraId="6E881A79" w14:textId="77777777" w:rsidR="00432CC9" w:rsidRDefault="00965CCE">
      <w:pPr>
        <w:spacing w:after="0" w:line="259" w:lineRule="auto"/>
        <w:ind w:left="15" w:firstLine="0"/>
      </w:pPr>
      <w:r>
        <w:rPr>
          <w:color w:val="1A1A1A"/>
        </w:rPr>
        <w:t xml:space="preserve"> </w:t>
      </w:r>
      <w:r>
        <w:t xml:space="preserve"> </w:t>
      </w:r>
    </w:p>
    <w:p w14:paraId="766C974E" w14:textId="77777777" w:rsidR="00432CC9" w:rsidRDefault="00965CCE">
      <w:pPr>
        <w:spacing w:after="4" w:line="251" w:lineRule="auto"/>
        <w:ind w:left="10"/>
      </w:pPr>
      <w:r>
        <w:rPr>
          <w:color w:val="1A1A1A"/>
        </w:rPr>
        <w:t>Presented paper “</w:t>
      </w:r>
      <w:r>
        <w:rPr>
          <w:i/>
          <w:color w:val="1A1A1A"/>
        </w:rPr>
        <w:t>Trends in immigration in Assam, 1951-2001 Evidence from direct and indirect demographic estimation</w:t>
      </w:r>
      <w:r>
        <w:rPr>
          <w:color w:val="1A1A1A"/>
        </w:rPr>
        <w:t xml:space="preserve">” in 37th annual conference of the IASP at Delhi in 7-9th December, 2016. </w:t>
      </w:r>
      <w:r>
        <w:t xml:space="preserve"> </w:t>
      </w:r>
    </w:p>
    <w:p w14:paraId="3EF57536" w14:textId="77777777" w:rsidR="00432CC9" w:rsidRDefault="00965CCE">
      <w:pPr>
        <w:spacing w:after="0" w:line="259" w:lineRule="auto"/>
        <w:ind w:left="15" w:firstLine="0"/>
      </w:pPr>
      <w:r>
        <w:rPr>
          <w:color w:val="1A1A1A"/>
        </w:rPr>
        <w:t xml:space="preserve"> </w:t>
      </w:r>
      <w:r>
        <w:t xml:space="preserve"> </w:t>
      </w:r>
    </w:p>
    <w:p w14:paraId="699E656B" w14:textId="77777777" w:rsidR="00432CC9" w:rsidRDefault="00965CCE">
      <w:pPr>
        <w:spacing w:after="3" w:line="248" w:lineRule="auto"/>
        <w:ind w:left="10"/>
      </w:pPr>
      <w:r>
        <w:rPr>
          <w:color w:val="1A1A1A"/>
        </w:rPr>
        <w:t>Presented seminar on “</w:t>
      </w:r>
      <w:r>
        <w:rPr>
          <w:i/>
          <w:color w:val="1A1A1A"/>
        </w:rPr>
        <w:t>Migration in Assam during 1951-2011</w:t>
      </w:r>
      <w:r>
        <w:rPr>
          <w:color w:val="1A1A1A"/>
        </w:rPr>
        <w:t xml:space="preserve">” NEISP SEMINAR SERIES 2016, NEISP, JNU 10th November 2016. </w:t>
      </w:r>
      <w:r>
        <w:t xml:space="preserve"> </w:t>
      </w:r>
    </w:p>
    <w:p w14:paraId="7CA59AAD" w14:textId="77777777" w:rsidR="00432CC9" w:rsidRDefault="00965CCE">
      <w:pPr>
        <w:spacing w:after="0" w:line="259" w:lineRule="auto"/>
        <w:ind w:left="15" w:firstLine="0"/>
      </w:pPr>
      <w:r>
        <w:rPr>
          <w:color w:val="1A1A1A"/>
        </w:rPr>
        <w:t xml:space="preserve"> </w:t>
      </w:r>
      <w:r>
        <w:t xml:space="preserve"> </w:t>
      </w:r>
    </w:p>
    <w:p w14:paraId="782BD2C2" w14:textId="77777777" w:rsidR="00432CC9" w:rsidRDefault="00965CCE">
      <w:pPr>
        <w:spacing w:after="3" w:line="248" w:lineRule="auto"/>
        <w:ind w:left="10"/>
      </w:pPr>
      <w:r>
        <w:rPr>
          <w:color w:val="1A1A1A"/>
        </w:rPr>
        <w:t>Presented a seminar on the project “</w:t>
      </w:r>
      <w:r>
        <w:rPr>
          <w:i/>
          <w:color w:val="1A1A1A"/>
        </w:rPr>
        <w:t>Cross border migration in Assam 1951-2011: Process, magnitude and consequences</w:t>
      </w:r>
      <w:r>
        <w:rPr>
          <w:color w:val="1A1A1A"/>
        </w:rPr>
        <w:t xml:space="preserve">”, 23rd September 2016 at Centre for Study of Regional Development, JNU, Delhi. </w:t>
      </w:r>
      <w:r>
        <w:t xml:space="preserve"> </w:t>
      </w:r>
    </w:p>
    <w:p w14:paraId="44415CAE" w14:textId="77777777" w:rsidR="00432CC9" w:rsidRDefault="00965CCE">
      <w:pPr>
        <w:spacing w:after="0" w:line="259" w:lineRule="auto"/>
        <w:ind w:left="15" w:firstLine="0"/>
      </w:pPr>
      <w:r>
        <w:rPr>
          <w:color w:val="1A1A1A"/>
        </w:rPr>
        <w:t xml:space="preserve"> </w:t>
      </w:r>
      <w:r>
        <w:t xml:space="preserve"> </w:t>
      </w:r>
    </w:p>
    <w:p w14:paraId="1A8D50F6" w14:textId="77777777" w:rsidR="00432CC9" w:rsidRDefault="00965CCE">
      <w:pPr>
        <w:spacing w:after="4" w:line="251" w:lineRule="auto"/>
        <w:ind w:left="10"/>
      </w:pPr>
      <w:r>
        <w:rPr>
          <w:color w:val="1A1A1A"/>
        </w:rPr>
        <w:t>Presented paper “</w:t>
      </w:r>
      <w:r>
        <w:rPr>
          <w:i/>
          <w:color w:val="1A1A1A"/>
        </w:rPr>
        <w:t>Mortality trends in Assam 1970-2010: A Comparison with the Bigger States</w:t>
      </w:r>
      <w:r>
        <w:rPr>
          <w:color w:val="1A1A1A"/>
        </w:rPr>
        <w:t xml:space="preserve">” in the conference </w:t>
      </w:r>
    </w:p>
    <w:p w14:paraId="3A67A75D" w14:textId="77777777" w:rsidR="00432CC9" w:rsidRDefault="00965CCE">
      <w:pPr>
        <w:spacing w:after="3" w:line="248" w:lineRule="auto"/>
        <w:ind w:left="10"/>
      </w:pPr>
      <w:r>
        <w:rPr>
          <w:color w:val="1A1A1A"/>
        </w:rPr>
        <w:t xml:space="preserve">“Framing a Region: New Perspectives on North East India” by Jawaharlal Nehru Institute of Advanced </w:t>
      </w:r>
      <w:r>
        <w:t xml:space="preserve"> </w:t>
      </w:r>
      <w:r>
        <w:rPr>
          <w:color w:val="1A1A1A"/>
        </w:rPr>
        <w:t xml:space="preserve">Study and North East India Studies Programme Jawaharlal Nehru University, March 25 – 27, 2015 </w:t>
      </w:r>
      <w:r>
        <w:t xml:space="preserve"> </w:t>
      </w:r>
    </w:p>
    <w:p w14:paraId="358C64E4" w14:textId="77777777" w:rsidR="00432CC9" w:rsidRDefault="00965CCE">
      <w:pPr>
        <w:spacing w:after="94" w:line="259" w:lineRule="auto"/>
        <w:ind w:left="15" w:firstLine="0"/>
      </w:pPr>
      <w:r>
        <w:rPr>
          <w:color w:val="1A1A1A"/>
        </w:rPr>
        <w:t xml:space="preserve"> </w:t>
      </w:r>
      <w:r>
        <w:t xml:space="preserve"> </w:t>
      </w:r>
    </w:p>
    <w:p w14:paraId="66074AF4" w14:textId="77777777" w:rsidR="00432CC9" w:rsidRDefault="00965CCE">
      <w:pPr>
        <w:spacing w:after="271" w:line="248" w:lineRule="auto"/>
        <w:ind w:left="10"/>
      </w:pPr>
      <w:r>
        <w:rPr>
          <w:color w:val="212121"/>
        </w:rPr>
        <w:t xml:space="preserve">19th December 2015 talk “Sampling Techniques” in national workshop during 18-29 Dec 2015 at Human Resource Development </w:t>
      </w:r>
      <w:proofErr w:type="spellStart"/>
      <w:r>
        <w:rPr>
          <w:color w:val="212121"/>
        </w:rPr>
        <w:t>Center</w:t>
      </w:r>
      <w:proofErr w:type="spellEnd"/>
      <w:r>
        <w:rPr>
          <w:color w:val="212121"/>
        </w:rPr>
        <w:t xml:space="preserve"> in JNU, New Delhi organized by Centre for Social medicine and community health, JNU.  </w:t>
      </w:r>
      <w:r>
        <w:t xml:space="preserve"> </w:t>
      </w:r>
    </w:p>
    <w:p w14:paraId="40D36176" w14:textId="77777777" w:rsidR="00432CC9" w:rsidRDefault="00965CCE">
      <w:pPr>
        <w:spacing w:after="264" w:line="248" w:lineRule="auto"/>
        <w:ind w:left="10"/>
      </w:pPr>
      <w:r>
        <w:t>Delivered a talk on "</w:t>
      </w:r>
      <w:r>
        <w:rPr>
          <w:color w:val="212121"/>
        </w:rPr>
        <w:t>Mortality transition with a special reference to India</w:t>
      </w:r>
      <w:r>
        <w:t xml:space="preserve">", </w:t>
      </w:r>
      <w:r>
        <w:rPr>
          <w:color w:val="212121"/>
        </w:rPr>
        <w:t xml:space="preserve">  16 March 2015 in 50</w:t>
      </w:r>
      <w:r>
        <w:rPr>
          <w:color w:val="212121"/>
          <w:sz w:val="14"/>
        </w:rPr>
        <w:t>th</w:t>
      </w:r>
      <w:r>
        <w:rPr>
          <w:color w:val="212121"/>
        </w:rPr>
        <w:t xml:space="preserve"> Refresher Course in Economics beginning from  Monday,  23 February 2015, organized by Academic Staff College, JNU. Delhi </w:t>
      </w:r>
      <w:r>
        <w:t xml:space="preserve"> </w:t>
      </w:r>
    </w:p>
    <w:p w14:paraId="084EB826" w14:textId="77777777" w:rsidR="00432CC9" w:rsidRDefault="00965CCE">
      <w:pPr>
        <w:spacing w:line="248" w:lineRule="auto"/>
        <w:ind w:left="10"/>
      </w:pPr>
      <w:r>
        <w:rPr>
          <w:color w:val="212121"/>
        </w:rPr>
        <w:t xml:space="preserve">Delivered a talk on “Popular talk on Statistics”  on 22nd August, 2015 in B H B.H. College, </w:t>
      </w:r>
      <w:proofErr w:type="spellStart"/>
      <w:r>
        <w:rPr>
          <w:color w:val="212121"/>
        </w:rPr>
        <w:t>Howly</w:t>
      </w:r>
      <w:proofErr w:type="spellEnd"/>
      <w:r>
        <w:rPr>
          <w:color w:val="212121"/>
        </w:rPr>
        <w:t xml:space="preserve">, </w:t>
      </w:r>
      <w:proofErr w:type="spellStart"/>
      <w:r>
        <w:rPr>
          <w:color w:val="212121"/>
        </w:rPr>
        <w:t>Barpeta</w:t>
      </w:r>
      <w:proofErr w:type="spellEnd"/>
      <w:r>
        <w:rPr>
          <w:color w:val="212121"/>
        </w:rPr>
        <w:t xml:space="preserve">, Assam. </w:t>
      </w:r>
      <w:r>
        <w:t xml:space="preserve"> </w:t>
      </w:r>
    </w:p>
    <w:p w14:paraId="4EFB39D5" w14:textId="77777777" w:rsidR="00432CC9" w:rsidRDefault="00965CCE">
      <w:pPr>
        <w:spacing w:after="89" w:line="259" w:lineRule="auto"/>
        <w:ind w:left="15" w:firstLine="0"/>
      </w:pPr>
      <w:r>
        <w:rPr>
          <w:color w:val="212121"/>
        </w:rPr>
        <w:t xml:space="preserve"> </w:t>
      </w:r>
      <w:r>
        <w:t xml:space="preserve"> </w:t>
      </w:r>
    </w:p>
    <w:p w14:paraId="16E68AC8" w14:textId="77777777" w:rsidR="00432CC9" w:rsidRDefault="00965CCE">
      <w:pPr>
        <w:spacing w:line="248" w:lineRule="auto"/>
        <w:ind w:left="10"/>
      </w:pPr>
      <w:r>
        <w:rPr>
          <w:color w:val="212121"/>
        </w:rPr>
        <w:lastRenderedPageBreak/>
        <w:t xml:space="preserve">15th October 2015 talk on 'Visual Representation of DATA (Data Sources and use in Social Science Research" in 'National Workshop' on Research Methodology in Social Sciences' organized by JNU and Association of Indian Universities (AIU). </w:t>
      </w:r>
      <w:r>
        <w:t xml:space="preserve"> </w:t>
      </w:r>
    </w:p>
    <w:p w14:paraId="2566CB70" w14:textId="77777777" w:rsidR="00432CC9" w:rsidRDefault="00965CCE">
      <w:pPr>
        <w:spacing w:after="0" w:line="259" w:lineRule="auto"/>
        <w:ind w:left="15" w:firstLine="0"/>
      </w:pPr>
      <w:r>
        <w:rPr>
          <w:color w:val="1A1A1A"/>
        </w:rPr>
        <w:t xml:space="preserve"> </w:t>
      </w:r>
      <w:r>
        <w:t xml:space="preserve"> </w:t>
      </w:r>
    </w:p>
    <w:p w14:paraId="739744AD" w14:textId="77777777" w:rsidR="00432CC9" w:rsidRDefault="00965CCE">
      <w:pPr>
        <w:spacing w:after="3" w:line="248" w:lineRule="auto"/>
        <w:ind w:left="10"/>
      </w:pPr>
      <w:r>
        <w:rPr>
          <w:color w:val="1A1A1A"/>
        </w:rPr>
        <w:t>Presented paper “</w:t>
      </w:r>
      <w:r>
        <w:rPr>
          <w:i/>
          <w:color w:val="1A1A1A"/>
        </w:rPr>
        <w:t>Neonatal deaths among urban poor in Delhi</w:t>
      </w:r>
      <w:r>
        <w:rPr>
          <w:color w:val="1A1A1A"/>
        </w:rPr>
        <w:t xml:space="preserve">” in the seminar National Health Mission: Achievements and Challenges Institute of Economic Growth, Delhi 8th – 12th September, 2014. </w:t>
      </w:r>
      <w:r>
        <w:t xml:space="preserve"> </w:t>
      </w:r>
    </w:p>
    <w:p w14:paraId="0D329B82" w14:textId="77777777" w:rsidR="00432CC9" w:rsidRDefault="00965CCE">
      <w:pPr>
        <w:spacing w:after="89" w:line="259" w:lineRule="auto"/>
        <w:ind w:left="15" w:firstLine="0"/>
      </w:pPr>
      <w:r>
        <w:rPr>
          <w:color w:val="1A1A1A"/>
        </w:rPr>
        <w:t xml:space="preserve"> </w:t>
      </w:r>
      <w:r>
        <w:t xml:space="preserve"> </w:t>
      </w:r>
    </w:p>
    <w:p w14:paraId="69848B0A" w14:textId="77777777" w:rsidR="00432CC9" w:rsidRDefault="00965CCE">
      <w:pPr>
        <w:spacing w:line="248" w:lineRule="auto"/>
        <w:ind w:left="10"/>
      </w:pPr>
      <w:r>
        <w:rPr>
          <w:color w:val="212121"/>
        </w:rPr>
        <w:t xml:space="preserve">Delivered a talk in the session “Themes in Geography Teaching and Methods of Analysis” in JNUCSRDCAS Colloquium on “Rethinking Geography Education and Research in India”, 29-30 March 2014. </w:t>
      </w:r>
      <w:r>
        <w:t xml:space="preserve"> </w:t>
      </w:r>
    </w:p>
    <w:p w14:paraId="1CD6DD0C" w14:textId="77777777" w:rsidR="00432CC9" w:rsidRDefault="00965CCE">
      <w:pPr>
        <w:spacing w:after="0" w:line="259" w:lineRule="auto"/>
        <w:ind w:left="15" w:firstLine="0"/>
      </w:pPr>
      <w:r>
        <w:rPr>
          <w:color w:val="1A1A1A"/>
        </w:rPr>
        <w:t xml:space="preserve"> </w:t>
      </w:r>
      <w:r>
        <w:t xml:space="preserve"> </w:t>
      </w:r>
    </w:p>
    <w:p w14:paraId="79EAC3BD" w14:textId="77777777" w:rsidR="00432CC9" w:rsidRDefault="00965CCE">
      <w:pPr>
        <w:spacing w:after="3" w:line="248" w:lineRule="auto"/>
        <w:ind w:left="10"/>
      </w:pPr>
      <w:r>
        <w:rPr>
          <w:color w:val="1A1A1A"/>
        </w:rPr>
        <w:t>Presented paper “</w:t>
      </w:r>
      <w:r>
        <w:rPr>
          <w:i/>
          <w:color w:val="1A1A1A"/>
        </w:rPr>
        <w:t>Adult male mortality in India since independence: An application of widowhood method</w:t>
      </w:r>
      <w:r>
        <w:rPr>
          <w:color w:val="1A1A1A"/>
        </w:rPr>
        <w:t xml:space="preserve">” in 33rd annual conference of the IASP at Lucknow on 11-13 November, 2011. </w:t>
      </w:r>
      <w:r>
        <w:t xml:space="preserve"> </w:t>
      </w:r>
    </w:p>
    <w:p w14:paraId="3E641435" w14:textId="77777777" w:rsidR="00432CC9" w:rsidRDefault="00965CCE">
      <w:pPr>
        <w:spacing w:after="0" w:line="259" w:lineRule="auto"/>
        <w:ind w:left="15" w:firstLine="0"/>
      </w:pPr>
      <w:r>
        <w:rPr>
          <w:color w:val="1A1A1A"/>
        </w:rPr>
        <w:t xml:space="preserve"> </w:t>
      </w:r>
      <w:r>
        <w:t xml:space="preserve"> </w:t>
      </w:r>
    </w:p>
    <w:p w14:paraId="20681A7C" w14:textId="77777777" w:rsidR="00432CC9" w:rsidRDefault="00965CCE">
      <w:pPr>
        <w:spacing w:after="3" w:line="248" w:lineRule="auto"/>
        <w:ind w:left="10"/>
      </w:pPr>
      <w:r>
        <w:rPr>
          <w:color w:val="1A1A1A"/>
        </w:rPr>
        <w:t>Presented Paper “</w:t>
      </w:r>
      <w:r>
        <w:rPr>
          <w:i/>
          <w:color w:val="1A1A1A"/>
        </w:rPr>
        <w:t>Does the type of family affects maternal Health? Evidence from India</w:t>
      </w:r>
      <w:r>
        <w:rPr>
          <w:color w:val="1A1A1A"/>
        </w:rPr>
        <w:t xml:space="preserve">” co-authored by Mr. Abhishek Singh in “Contemporary Issues in Population and Health”, Bhopal M.P. during 23-25th January, 2008. </w:t>
      </w:r>
      <w:r>
        <w:t xml:space="preserve"> </w:t>
      </w:r>
    </w:p>
    <w:p w14:paraId="54CCC9BB" w14:textId="77777777" w:rsidR="00432CC9" w:rsidRDefault="00965CCE">
      <w:pPr>
        <w:spacing w:after="0" w:line="259" w:lineRule="auto"/>
        <w:ind w:left="15" w:firstLine="0"/>
      </w:pPr>
      <w:r>
        <w:rPr>
          <w:color w:val="1A1A1A"/>
        </w:rPr>
        <w:t xml:space="preserve"> </w:t>
      </w:r>
      <w:r>
        <w:t xml:space="preserve"> </w:t>
      </w:r>
    </w:p>
    <w:p w14:paraId="4F63FE19" w14:textId="77777777" w:rsidR="00432CC9" w:rsidRDefault="00965CCE">
      <w:pPr>
        <w:spacing w:after="3" w:line="248" w:lineRule="auto"/>
        <w:ind w:left="10"/>
      </w:pPr>
      <w:r>
        <w:rPr>
          <w:color w:val="1A1A1A"/>
        </w:rPr>
        <w:t>Presented Paper “</w:t>
      </w:r>
      <w:r>
        <w:rPr>
          <w:i/>
          <w:color w:val="1A1A1A"/>
        </w:rPr>
        <w:t>Who Gets Education In Uttarakhand? An analysis of NFHS III and Census data</w:t>
      </w:r>
      <w:r>
        <w:rPr>
          <w:color w:val="1A1A1A"/>
        </w:rPr>
        <w:t>”, co-authored by J.K. Bora &amp; Prof F. Ram in national seminar “Population, Environment, and Development in Uttarakhand” 17-19 March, 2008 organized by IIPS, Mumbai.</w:t>
      </w:r>
      <w:r>
        <w:t xml:space="preserve">  </w:t>
      </w:r>
    </w:p>
    <w:p w14:paraId="4A17E5E4" w14:textId="77777777" w:rsidR="00432CC9" w:rsidRDefault="00965CCE">
      <w:pPr>
        <w:spacing w:after="0" w:line="259" w:lineRule="auto"/>
        <w:ind w:left="15" w:firstLine="0"/>
      </w:pPr>
      <w:r>
        <w:rPr>
          <w:b/>
        </w:rPr>
        <w:t xml:space="preserve"> </w:t>
      </w:r>
      <w:r>
        <w:t xml:space="preserve"> </w:t>
      </w:r>
    </w:p>
    <w:p w14:paraId="11DB2962" w14:textId="77777777" w:rsidR="00432CC9" w:rsidRDefault="00965CCE">
      <w:pPr>
        <w:spacing w:after="0" w:line="259" w:lineRule="auto"/>
        <w:ind w:left="15" w:firstLine="0"/>
      </w:pPr>
      <w:r>
        <w:rPr>
          <w:b/>
        </w:rPr>
        <w:t xml:space="preserve"> </w:t>
      </w:r>
      <w:r>
        <w:t xml:space="preserve"> </w:t>
      </w:r>
    </w:p>
    <w:p w14:paraId="1FCF4801" w14:textId="77777777" w:rsidR="00432CC9" w:rsidRDefault="00965CCE">
      <w:pPr>
        <w:pStyle w:val="Heading1"/>
        <w:numPr>
          <w:ilvl w:val="0"/>
          <w:numId w:val="0"/>
        </w:numPr>
        <w:ind w:left="10" w:right="1"/>
      </w:pPr>
      <w:r>
        <w:t xml:space="preserve">PARTICIPATION IN TRAINING/WORKSHOP  </w:t>
      </w:r>
    </w:p>
    <w:p w14:paraId="6E0A1910" w14:textId="77777777" w:rsidR="00432CC9" w:rsidRDefault="00965CCE">
      <w:pPr>
        <w:spacing w:after="0" w:line="259" w:lineRule="auto"/>
        <w:ind w:left="15" w:firstLine="0"/>
      </w:pPr>
      <w:r>
        <w:t xml:space="preserve">  </w:t>
      </w:r>
    </w:p>
    <w:p w14:paraId="14707EB0" w14:textId="77777777" w:rsidR="00432CC9" w:rsidRDefault="00965CCE">
      <w:pPr>
        <w:ind w:left="10" w:right="11"/>
      </w:pPr>
      <w:r>
        <w:t xml:space="preserve">Attended workshop “Improving mortality forecasts, 31 August  2016 at European Population Conference 2016 at </w:t>
      </w:r>
      <w:r>
        <w:rPr>
          <w:u w:val="single" w:color="000000"/>
        </w:rPr>
        <w:t>Mainz,  Germany</w:t>
      </w:r>
      <w:r>
        <w:t xml:space="preserve"> 2016.  </w:t>
      </w:r>
    </w:p>
    <w:p w14:paraId="3AB8F3CA" w14:textId="77777777" w:rsidR="00432CC9" w:rsidRDefault="00965CCE">
      <w:pPr>
        <w:spacing w:after="0" w:line="259" w:lineRule="auto"/>
        <w:ind w:left="15" w:firstLine="0"/>
      </w:pPr>
      <w:r>
        <w:t xml:space="preserve">  </w:t>
      </w:r>
    </w:p>
    <w:p w14:paraId="646D5BA8" w14:textId="77777777" w:rsidR="00432CC9" w:rsidRDefault="00965CCE">
      <w:pPr>
        <w:ind w:left="10" w:right="11"/>
      </w:pPr>
      <w:r>
        <w:t xml:space="preserve">Attended Ethnic and Cultural Diversity– MPI Summer School 2014 organized by  The </w:t>
      </w:r>
      <w:proofErr w:type="spellStart"/>
      <w:r>
        <w:t>Center</w:t>
      </w:r>
      <w:proofErr w:type="spellEnd"/>
      <w:r>
        <w:t xml:space="preserve"> for the Study of Ethnic and Cultural Diversity in China at </w:t>
      </w:r>
      <w:proofErr w:type="spellStart"/>
      <w:r>
        <w:rPr>
          <w:u w:val="single" w:color="000000"/>
        </w:rPr>
        <w:t>Minzu</w:t>
      </w:r>
      <w:proofErr w:type="spellEnd"/>
      <w:r>
        <w:rPr>
          <w:u w:val="single" w:color="000000"/>
        </w:rPr>
        <w:t xml:space="preserve"> University, Beijing</w:t>
      </w:r>
      <w:r>
        <w:t xml:space="preserve"> in from 07-11 July 2014.  </w:t>
      </w:r>
    </w:p>
    <w:p w14:paraId="52621C9D" w14:textId="77777777" w:rsidR="00432CC9" w:rsidRDefault="00965CCE">
      <w:pPr>
        <w:spacing w:after="0" w:line="259" w:lineRule="auto"/>
        <w:ind w:left="15" w:firstLine="0"/>
      </w:pPr>
      <w:r>
        <w:t xml:space="preserve">  </w:t>
      </w:r>
    </w:p>
    <w:p w14:paraId="18F0920C" w14:textId="6C89467E" w:rsidR="00432CC9" w:rsidRDefault="00965CCE">
      <w:pPr>
        <w:ind w:left="10" w:right="11"/>
      </w:pPr>
      <w:r>
        <w:t xml:space="preserve">Attended course “Statistical </w:t>
      </w:r>
      <w:r w:rsidR="003969C5">
        <w:t>modelling</w:t>
      </w:r>
      <w:r>
        <w:t xml:space="preserve"> of Missing values” in </w:t>
      </w:r>
      <w:r>
        <w:rPr>
          <w:u w:val="single" w:color="000000"/>
        </w:rPr>
        <w:t>Max Planck Institute for Demographic</w:t>
      </w:r>
      <w:r>
        <w:t xml:space="preserve"> </w:t>
      </w:r>
      <w:r>
        <w:rPr>
          <w:u w:val="single" w:color="000000"/>
        </w:rPr>
        <w:t>Research,</w:t>
      </w:r>
      <w:r>
        <w:t xml:space="preserve"> </w:t>
      </w:r>
      <w:r>
        <w:rPr>
          <w:u w:val="single" w:color="000000"/>
        </w:rPr>
        <w:t>Rostock</w:t>
      </w:r>
      <w:r>
        <w:t xml:space="preserve">, Germany from 13-17th December, 2010.  </w:t>
      </w:r>
    </w:p>
    <w:p w14:paraId="601F961F" w14:textId="77777777" w:rsidR="00432CC9" w:rsidRDefault="00965CCE">
      <w:pPr>
        <w:spacing w:after="0" w:line="259" w:lineRule="auto"/>
        <w:ind w:left="15" w:firstLine="0"/>
      </w:pPr>
      <w:r>
        <w:t xml:space="preserve">  </w:t>
      </w:r>
    </w:p>
    <w:p w14:paraId="36CF1335" w14:textId="77777777" w:rsidR="00432CC9" w:rsidRDefault="00965CCE">
      <w:pPr>
        <w:ind w:left="10" w:right="11"/>
      </w:pPr>
      <w:r>
        <w:t xml:space="preserve">Attended workshop “Demographic Computations: Multistate Population Projection” at ISEC 9-13 November, 2010 by International Institute for Applied Systems Analysis (IIASA), Austria &amp; Institute for Social  Economic Change </w:t>
      </w:r>
      <w:r>
        <w:rPr>
          <w:u w:val="single" w:color="000000"/>
        </w:rPr>
        <w:t>(ISEC), Bangalore</w:t>
      </w:r>
      <w:r>
        <w:t xml:space="preserve">, India.  </w:t>
      </w:r>
    </w:p>
    <w:p w14:paraId="412099F7" w14:textId="77777777" w:rsidR="00432CC9" w:rsidRDefault="00965CCE">
      <w:pPr>
        <w:spacing w:after="0" w:line="259" w:lineRule="auto"/>
        <w:ind w:left="15" w:firstLine="0"/>
      </w:pPr>
      <w:r>
        <w:t xml:space="preserve">  </w:t>
      </w:r>
    </w:p>
    <w:p w14:paraId="1ABF7E09" w14:textId="77777777" w:rsidR="00432CC9" w:rsidRDefault="00965CCE">
      <w:pPr>
        <w:ind w:left="10" w:right="11"/>
      </w:pPr>
      <w:r>
        <w:t xml:space="preserve">Attended summer workshop “Frontiers of formal Demography” in </w:t>
      </w:r>
      <w:r>
        <w:rPr>
          <w:u w:val="single" w:color="000000"/>
        </w:rPr>
        <w:t>Max Planck Institute for Demographic</w:t>
      </w:r>
      <w:r>
        <w:t xml:space="preserve"> </w:t>
      </w:r>
      <w:r>
        <w:rPr>
          <w:u w:val="single" w:color="000000"/>
        </w:rPr>
        <w:t>Research, Rostock</w:t>
      </w:r>
      <w:r>
        <w:t xml:space="preserve">, Germany during 2-10 June, 2009.  </w:t>
      </w:r>
    </w:p>
    <w:p w14:paraId="3F52E8ED" w14:textId="77777777" w:rsidR="00432CC9" w:rsidRDefault="00965CCE">
      <w:pPr>
        <w:spacing w:after="0" w:line="259" w:lineRule="auto"/>
        <w:ind w:left="15" w:firstLine="0"/>
      </w:pPr>
      <w:r>
        <w:t xml:space="preserve">  </w:t>
      </w:r>
    </w:p>
    <w:p w14:paraId="6ABE94C7" w14:textId="77777777" w:rsidR="00432CC9" w:rsidRDefault="00965CCE">
      <w:pPr>
        <w:ind w:left="10" w:right="11"/>
      </w:pPr>
      <w:r>
        <w:t xml:space="preserve">Attended the course  “Demographic Techniques in Public Health Research” from 19 October, 2008 to 19 March, 2009 , </w:t>
      </w:r>
      <w:r>
        <w:rPr>
          <w:u w:val="single" w:color="000000"/>
        </w:rPr>
        <w:t xml:space="preserve">Max Planck Institute for Demographic Research </w:t>
      </w:r>
      <w:proofErr w:type="spellStart"/>
      <w:r>
        <w:rPr>
          <w:u w:val="single" w:color="000000"/>
        </w:rPr>
        <w:t>Center</w:t>
      </w:r>
      <w:proofErr w:type="spellEnd"/>
      <w:r>
        <w:rPr>
          <w:u w:val="single" w:color="000000"/>
        </w:rPr>
        <w:t>, Rostock</w:t>
      </w:r>
      <w:r>
        <w:t xml:space="preserve">, Germany .  </w:t>
      </w:r>
    </w:p>
    <w:p w14:paraId="2C5E777A" w14:textId="77777777" w:rsidR="00432CC9" w:rsidRDefault="00965CCE">
      <w:pPr>
        <w:spacing w:after="0" w:line="259" w:lineRule="auto"/>
        <w:ind w:left="15" w:firstLine="0"/>
      </w:pPr>
      <w:r>
        <w:t xml:space="preserve">  </w:t>
      </w:r>
    </w:p>
    <w:p w14:paraId="3F1A4D5A" w14:textId="77777777" w:rsidR="00432CC9" w:rsidRDefault="00965CCE">
      <w:pPr>
        <w:ind w:left="10" w:right="11"/>
      </w:pPr>
      <w:r>
        <w:t xml:space="preserve">Attended NCEAR and The World Bank training workshop “Evaluation the impact of Development Programs: Turning Promises into Evidence”, in </w:t>
      </w:r>
      <w:r>
        <w:rPr>
          <w:u w:val="single" w:color="000000"/>
        </w:rPr>
        <w:t>Crown Plaza, New Delhi</w:t>
      </w:r>
      <w:r>
        <w:t xml:space="preserve">, March 11-22, 2013.  </w:t>
      </w:r>
    </w:p>
    <w:p w14:paraId="6F163ADA" w14:textId="77777777" w:rsidR="00432CC9" w:rsidRDefault="00965CCE">
      <w:pPr>
        <w:spacing w:after="0" w:line="259" w:lineRule="auto"/>
        <w:ind w:left="15" w:firstLine="0"/>
      </w:pPr>
      <w:r>
        <w:t xml:space="preserve">  </w:t>
      </w:r>
    </w:p>
    <w:p w14:paraId="42DCB023" w14:textId="77777777" w:rsidR="00432CC9" w:rsidRDefault="00965CCE">
      <w:pPr>
        <w:ind w:left="10" w:right="11"/>
      </w:pPr>
      <w:r>
        <w:t xml:space="preserve">Attended training on SAS Visual Data Discovery, SAS Web Report Studio and Share Point by </w:t>
      </w:r>
      <w:proofErr w:type="spellStart"/>
      <w:r>
        <w:t>Vayamtech</w:t>
      </w:r>
      <w:proofErr w:type="spellEnd"/>
      <w:r>
        <w:t xml:space="preserve"> as a part of HMIS Augmentation </w:t>
      </w:r>
      <w:proofErr w:type="spellStart"/>
      <w:r>
        <w:t>Progarm</w:t>
      </w:r>
      <w:proofErr w:type="spellEnd"/>
      <w:r>
        <w:t xml:space="preserve"> in </w:t>
      </w:r>
      <w:r>
        <w:rPr>
          <w:u w:val="single" w:color="000000"/>
        </w:rPr>
        <w:t>NIHFW, New Delhi</w:t>
      </w:r>
      <w:r>
        <w:t xml:space="preserve">, 26-30 June, 2012.  </w:t>
      </w:r>
    </w:p>
    <w:p w14:paraId="275DFAC5" w14:textId="77777777" w:rsidR="00432CC9" w:rsidRDefault="00965CCE">
      <w:pPr>
        <w:spacing w:after="0" w:line="259" w:lineRule="auto"/>
        <w:ind w:left="15" w:firstLine="0"/>
      </w:pPr>
      <w:r>
        <w:t xml:space="preserve">  </w:t>
      </w:r>
    </w:p>
    <w:p w14:paraId="5B6A190D" w14:textId="77777777" w:rsidR="00432CC9" w:rsidRDefault="00965CCE">
      <w:pPr>
        <w:ind w:left="10" w:right="11"/>
      </w:pPr>
      <w:r>
        <w:t xml:space="preserve">Attended “National Training Workshop on Policy Models for Evidence-Based Decision Making and Advocacy” in NIFHW, New Delhi organized by USAID &amp; Health Policy Project, 9-11 April, 2012.  </w:t>
      </w:r>
    </w:p>
    <w:p w14:paraId="104FFE7D" w14:textId="77777777" w:rsidR="00432CC9" w:rsidRDefault="00965CCE">
      <w:pPr>
        <w:spacing w:after="0" w:line="259" w:lineRule="auto"/>
        <w:ind w:left="15" w:firstLine="0"/>
      </w:pPr>
      <w:r>
        <w:lastRenderedPageBreak/>
        <w:t xml:space="preserve">  </w:t>
      </w:r>
    </w:p>
    <w:p w14:paraId="67E2B110" w14:textId="77777777" w:rsidR="00432CC9" w:rsidRDefault="00965CCE">
      <w:pPr>
        <w:ind w:left="10" w:right="11"/>
      </w:pPr>
      <w:r>
        <w:t xml:space="preserve">Attended international summer school 2012, “Contextualizing Social Determinants of    Health” at CSMCH, </w:t>
      </w:r>
    </w:p>
    <w:p w14:paraId="7EAFA0BB" w14:textId="77777777" w:rsidR="00432CC9" w:rsidRDefault="00965CCE">
      <w:pPr>
        <w:ind w:left="10" w:right="11"/>
      </w:pPr>
      <w:r>
        <w:t xml:space="preserve">Jawaharlal Nehru University, New Delhi, organized by German Academic Exchange Service  </w:t>
      </w:r>
    </w:p>
    <w:p w14:paraId="32B611AE" w14:textId="77777777" w:rsidR="00432CC9" w:rsidRDefault="00965CCE">
      <w:pPr>
        <w:ind w:left="10" w:right="11"/>
      </w:pPr>
      <w:r>
        <w:t xml:space="preserve">(DAAD) and </w:t>
      </w:r>
      <w:proofErr w:type="spellStart"/>
      <w:r>
        <w:t>Bielefield</w:t>
      </w:r>
      <w:proofErr w:type="spellEnd"/>
      <w:r>
        <w:t xml:space="preserve"> University,  ICMR, ICSSR and JNU, 26-30 March, 2012  </w:t>
      </w:r>
    </w:p>
    <w:p w14:paraId="0DD121D9" w14:textId="77777777" w:rsidR="00432CC9" w:rsidRDefault="00965CCE">
      <w:pPr>
        <w:spacing w:after="0" w:line="259" w:lineRule="auto"/>
        <w:ind w:left="15" w:firstLine="0"/>
      </w:pPr>
      <w:r>
        <w:t xml:space="preserve">  </w:t>
      </w:r>
    </w:p>
    <w:p w14:paraId="2B0C28F2" w14:textId="77777777" w:rsidR="00432CC9" w:rsidRDefault="00965CCE">
      <w:pPr>
        <w:spacing w:after="0" w:line="259" w:lineRule="auto"/>
        <w:ind w:left="15" w:firstLine="0"/>
      </w:pPr>
      <w:r>
        <w:t xml:space="preserve">  </w:t>
      </w:r>
    </w:p>
    <w:p w14:paraId="0C8B9EB7" w14:textId="77777777" w:rsidR="00432CC9" w:rsidRDefault="00965CCE">
      <w:pPr>
        <w:ind w:left="10" w:right="11"/>
      </w:pPr>
      <w:r>
        <w:t xml:space="preserve">Attended UGC Academic staff college Orientation course 27th January 2015-20th February 2015 in JNU Academic Staff College, New Delhi.  </w:t>
      </w:r>
    </w:p>
    <w:p w14:paraId="63547AF1" w14:textId="77777777" w:rsidR="00432CC9" w:rsidRDefault="00965CCE">
      <w:pPr>
        <w:spacing w:after="0" w:line="259" w:lineRule="auto"/>
        <w:ind w:left="15" w:firstLine="0"/>
      </w:pPr>
      <w:r>
        <w:t xml:space="preserve">  </w:t>
      </w:r>
    </w:p>
    <w:p w14:paraId="3AFD4CB0" w14:textId="77777777" w:rsidR="00432CC9" w:rsidRDefault="00965CCE">
      <w:pPr>
        <w:ind w:left="10" w:right="11"/>
      </w:pPr>
      <w:r>
        <w:t xml:space="preserve">Attended refresher course in Economics in Human Resource Development centre, JNU from 20th July to 14th August 2015.  </w:t>
      </w:r>
    </w:p>
    <w:p w14:paraId="2273CD50" w14:textId="77777777" w:rsidR="00432CC9" w:rsidRDefault="00965CCE">
      <w:pPr>
        <w:spacing w:after="0" w:line="259" w:lineRule="auto"/>
        <w:ind w:left="15" w:firstLine="0"/>
      </w:pPr>
      <w:r>
        <w:t xml:space="preserve">  </w:t>
      </w:r>
    </w:p>
    <w:p w14:paraId="4F983394" w14:textId="589A4914" w:rsidR="00432CC9" w:rsidRDefault="00432CC9" w:rsidP="00B64483">
      <w:pPr>
        <w:spacing w:after="0" w:line="259" w:lineRule="auto"/>
      </w:pPr>
    </w:p>
    <w:p w14:paraId="13C97994" w14:textId="4ADD63A6" w:rsidR="00432CC9" w:rsidRDefault="00965CCE" w:rsidP="00B64483">
      <w:pPr>
        <w:spacing w:after="0" w:line="259" w:lineRule="auto"/>
        <w:ind w:left="15" w:firstLine="0"/>
      </w:pPr>
      <w:r>
        <w:t xml:space="preserve"> </w:t>
      </w:r>
    </w:p>
    <w:p w14:paraId="3349D678" w14:textId="77777777" w:rsidR="00432CC9" w:rsidRDefault="00965CCE">
      <w:pPr>
        <w:pStyle w:val="Heading1"/>
        <w:numPr>
          <w:ilvl w:val="0"/>
          <w:numId w:val="0"/>
        </w:numPr>
        <w:ind w:left="10" w:right="1"/>
      </w:pPr>
      <w:r>
        <w:t xml:space="preserve">OTHER PROFESSIONAL SERVICES  </w:t>
      </w:r>
    </w:p>
    <w:p w14:paraId="32B579CF" w14:textId="77777777" w:rsidR="00432CC9" w:rsidRDefault="00965CCE">
      <w:pPr>
        <w:spacing w:after="0" w:line="259" w:lineRule="auto"/>
        <w:ind w:left="15" w:firstLine="0"/>
      </w:pPr>
      <w:r>
        <w:rPr>
          <w:b/>
        </w:rPr>
        <w:t xml:space="preserve"> </w:t>
      </w:r>
    </w:p>
    <w:p w14:paraId="770EC739" w14:textId="77777777" w:rsidR="00432CC9" w:rsidRDefault="00965CCE">
      <w:pPr>
        <w:ind w:left="10" w:right="11"/>
      </w:pPr>
      <w:r>
        <w:t xml:space="preserve">Member-secretary of JNU Apex Committee on NEP2020 implementation, 2020 onwards </w:t>
      </w:r>
    </w:p>
    <w:p w14:paraId="0CFDCB6C" w14:textId="77777777" w:rsidR="00432CC9" w:rsidRDefault="00965CCE">
      <w:pPr>
        <w:spacing w:after="0" w:line="259" w:lineRule="auto"/>
        <w:ind w:left="15" w:firstLine="0"/>
      </w:pPr>
      <w:r>
        <w:t xml:space="preserve"> </w:t>
      </w:r>
    </w:p>
    <w:p w14:paraId="7F71AF7E" w14:textId="77777777" w:rsidR="00432CC9" w:rsidRDefault="00965CCE">
      <w:pPr>
        <w:ind w:left="10" w:right="11"/>
      </w:pPr>
      <w:r>
        <w:t xml:space="preserve">9B committee members of many PhD students in CSRD, JNU </w:t>
      </w:r>
    </w:p>
    <w:p w14:paraId="47667CFE" w14:textId="77777777" w:rsidR="00432CC9" w:rsidRDefault="00965CCE">
      <w:pPr>
        <w:spacing w:after="0" w:line="259" w:lineRule="auto"/>
        <w:ind w:left="15" w:firstLine="0"/>
      </w:pPr>
      <w:r>
        <w:t xml:space="preserve"> </w:t>
      </w:r>
    </w:p>
    <w:p w14:paraId="41D5FECE" w14:textId="77777777" w:rsidR="00432CC9" w:rsidRDefault="00965CCE">
      <w:pPr>
        <w:ind w:left="10" w:right="11"/>
      </w:pPr>
      <w:r>
        <w:t xml:space="preserve">Senior Research Fellowship evaluator of many PhD students from school of social science, JNU.  </w:t>
      </w:r>
    </w:p>
    <w:p w14:paraId="499CF934" w14:textId="77777777" w:rsidR="00432CC9" w:rsidRDefault="00965CCE">
      <w:pPr>
        <w:spacing w:after="0" w:line="259" w:lineRule="auto"/>
        <w:ind w:left="15" w:firstLine="0"/>
      </w:pPr>
      <w:r>
        <w:rPr>
          <w:rFonts w:ascii="Times New Roman" w:eastAsia="Times New Roman" w:hAnsi="Times New Roman" w:cs="Times New Roman"/>
          <w:sz w:val="24"/>
        </w:rPr>
        <w:t xml:space="preserve"> </w:t>
      </w:r>
    </w:p>
    <w:p w14:paraId="26112DF6" w14:textId="77777777" w:rsidR="00432CC9" w:rsidRDefault="00965CCE">
      <w:pPr>
        <w:spacing w:after="31" w:line="246" w:lineRule="auto"/>
        <w:ind w:left="10" w:right="11" w:firstLine="0"/>
        <w:jc w:val="both"/>
      </w:pPr>
      <w:r>
        <w:rPr>
          <w:color w:val="1A1A1A"/>
        </w:rPr>
        <w:t>Chaired the session “</w:t>
      </w:r>
      <w:r>
        <w:rPr>
          <w:i/>
          <w:color w:val="1A1A1A"/>
        </w:rPr>
        <w:t>Body culture and capita</w:t>
      </w:r>
      <w:r>
        <w:rPr>
          <w:color w:val="1A1A1A"/>
        </w:rPr>
        <w:t xml:space="preserve">” on Friday, 19 February 2021   Young Scholars Conference (National Webinar), “Space, Knowledge, Capital”, organised by Special Centre for the Study of North East India (SCSNEI), Jawaharlal Nehru University (JNU), New Delhi, from 18-19 February, 2021, </w:t>
      </w:r>
    </w:p>
    <w:p w14:paraId="7C1D09AF" w14:textId="77777777" w:rsidR="00432CC9" w:rsidRDefault="00965CCE">
      <w:pPr>
        <w:spacing w:after="0" w:line="259" w:lineRule="auto"/>
        <w:ind w:left="10" w:firstLine="0"/>
      </w:pPr>
      <w:r>
        <w:rPr>
          <w:rFonts w:ascii="Georgia" w:eastAsia="Georgia" w:hAnsi="Georgia" w:cs="Georgia"/>
          <w:sz w:val="24"/>
        </w:rPr>
        <w:t xml:space="preserve"> </w:t>
      </w:r>
    </w:p>
    <w:p w14:paraId="01097E2E" w14:textId="77777777" w:rsidR="00432CC9" w:rsidRDefault="00965CCE">
      <w:pPr>
        <w:spacing w:after="3" w:line="248" w:lineRule="auto"/>
        <w:ind w:left="10"/>
      </w:pPr>
      <w:r>
        <w:rPr>
          <w:color w:val="1A1A1A"/>
        </w:rPr>
        <w:t xml:space="preserve">Member of screening committee for post scientists B, D and E under ICMR, January 7, 2021 </w:t>
      </w:r>
    </w:p>
    <w:p w14:paraId="643A6B13" w14:textId="77777777" w:rsidR="00432CC9" w:rsidRDefault="00965CCE">
      <w:pPr>
        <w:spacing w:after="0" w:line="259" w:lineRule="auto"/>
        <w:ind w:left="10" w:firstLine="0"/>
      </w:pPr>
      <w:r>
        <w:rPr>
          <w:color w:val="1A1A1A"/>
        </w:rPr>
        <w:t xml:space="preserve"> </w:t>
      </w:r>
    </w:p>
    <w:p w14:paraId="302A92DE" w14:textId="77777777" w:rsidR="00432CC9" w:rsidRDefault="00965CCE">
      <w:pPr>
        <w:spacing w:after="3" w:line="248" w:lineRule="auto"/>
        <w:ind w:left="10"/>
      </w:pPr>
      <w:r>
        <w:rPr>
          <w:color w:val="1A1A1A"/>
        </w:rPr>
        <w:t xml:space="preserve">Chairperson of the selection committee for Mental health and social stigma among personnel involved in the management of COVID-19 patients in India” in ICMR – National Institute of Cancer Prevention &amp; Research (NICPR) on 14.09.2020.  </w:t>
      </w:r>
    </w:p>
    <w:p w14:paraId="6C512138" w14:textId="77777777" w:rsidR="00432CC9" w:rsidRDefault="00965CCE">
      <w:pPr>
        <w:spacing w:after="0" w:line="259" w:lineRule="auto"/>
        <w:ind w:left="15" w:firstLine="0"/>
      </w:pPr>
      <w:r>
        <w:rPr>
          <w:color w:val="1A1A1A"/>
        </w:rPr>
        <w:t xml:space="preserve"> </w:t>
      </w:r>
    </w:p>
    <w:p w14:paraId="7F7441A0" w14:textId="77777777" w:rsidR="00432CC9" w:rsidRDefault="00965CCE">
      <w:pPr>
        <w:spacing w:after="0" w:line="259" w:lineRule="auto"/>
        <w:ind w:left="10" w:firstLine="0"/>
      </w:pPr>
      <w:r>
        <w:rPr>
          <w:color w:val="1A1A1A"/>
        </w:rPr>
        <w:t xml:space="preserve"> </w:t>
      </w:r>
    </w:p>
    <w:p w14:paraId="2A0680B3" w14:textId="77777777" w:rsidR="00432CC9" w:rsidRDefault="00965CCE">
      <w:pPr>
        <w:ind w:left="10" w:right="11"/>
      </w:pPr>
      <w:r>
        <w:t xml:space="preserve">Report of Maternal &amp; Child Health Services Under HMIS: West &amp; South West Districts, Delhi, September 2012, submitted to Ministry of Health &amp; Family Welfare, Government of India, along with IEG PRC faculties ; Report </w:t>
      </w:r>
      <w:r>
        <w:rPr>
          <w:i/>
        </w:rPr>
        <w:t xml:space="preserve">Quality of Health Management Information system (HMIS) in Uttarakhand: A Study of </w:t>
      </w:r>
      <w:proofErr w:type="spellStart"/>
      <w:r>
        <w:rPr>
          <w:i/>
        </w:rPr>
        <w:t>Rudraprayag</w:t>
      </w:r>
      <w:proofErr w:type="spellEnd"/>
      <w:r>
        <w:rPr>
          <w:i/>
        </w:rPr>
        <w:t xml:space="preserve"> and </w:t>
      </w:r>
      <w:proofErr w:type="spellStart"/>
      <w:r>
        <w:rPr>
          <w:i/>
        </w:rPr>
        <w:t>Udham</w:t>
      </w:r>
      <w:proofErr w:type="spellEnd"/>
      <w:r>
        <w:rPr>
          <w:i/>
        </w:rPr>
        <w:t xml:space="preserve"> Singh Nagar</w:t>
      </w:r>
      <w:r>
        <w:t xml:space="preserve"> submitted to Ministry of Health &amp; Family Welfare, Government of India, along with IEG PRC faculties, October, 2011.   </w:t>
      </w:r>
    </w:p>
    <w:p w14:paraId="56842A51" w14:textId="77777777" w:rsidR="00432CC9" w:rsidRDefault="00965CCE">
      <w:pPr>
        <w:spacing w:after="0" w:line="259" w:lineRule="auto"/>
        <w:ind w:left="15" w:firstLine="0"/>
      </w:pPr>
      <w:r>
        <w:t xml:space="preserve">  </w:t>
      </w:r>
    </w:p>
    <w:p w14:paraId="275856B8" w14:textId="77777777" w:rsidR="00432CC9" w:rsidRDefault="00965CCE">
      <w:pPr>
        <w:pStyle w:val="Heading1"/>
        <w:numPr>
          <w:ilvl w:val="0"/>
          <w:numId w:val="0"/>
        </w:numPr>
        <w:spacing w:after="32"/>
        <w:ind w:left="10" w:right="1"/>
      </w:pPr>
      <w:r>
        <w:t xml:space="preserve">Reviewer on Research Article for the journals </w:t>
      </w:r>
      <w:r>
        <w:rPr>
          <w:b w:val="0"/>
        </w:rPr>
        <w:t xml:space="preserve"> </w:t>
      </w:r>
    </w:p>
    <w:p w14:paraId="03039CE6" w14:textId="77777777" w:rsidR="00432CC9" w:rsidRDefault="00965CCE">
      <w:pPr>
        <w:spacing w:line="248" w:lineRule="auto"/>
        <w:ind w:left="10"/>
      </w:pPr>
      <w:r>
        <w:rPr>
          <w:color w:val="212121"/>
        </w:rPr>
        <w:t xml:space="preserve">Archives of Gerontology and Geriatrics; Asian Population Studies; BMC Pregnancy and Childbirth; </w:t>
      </w:r>
      <w:r>
        <w:t xml:space="preserve"> </w:t>
      </w:r>
    </w:p>
    <w:p w14:paraId="3CA6E50B" w14:textId="77777777" w:rsidR="00432CC9" w:rsidRDefault="00965CCE">
      <w:pPr>
        <w:spacing w:line="248" w:lineRule="auto"/>
        <w:ind w:left="10"/>
      </w:pPr>
      <w:r>
        <w:rPr>
          <w:color w:val="212121"/>
        </w:rPr>
        <w:t xml:space="preserve">Bulletin of the World Health Organization; Comparative Population Studies; Demography India; European </w:t>
      </w:r>
      <w:r>
        <w:t xml:space="preserve"> </w:t>
      </w:r>
    </w:p>
    <w:p w14:paraId="69ADA765" w14:textId="77777777" w:rsidR="00432CC9" w:rsidRDefault="00965CCE">
      <w:pPr>
        <w:spacing w:line="248" w:lineRule="auto"/>
        <w:ind w:left="10"/>
      </w:pPr>
      <w:r>
        <w:rPr>
          <w:color w:val="212121"/>
        </w:rPr>
        <w:t xml:space="preserve">Journal of Population; Genus Journal of Population Sciences; International Journal of Social Research </w:t>
      </w:r>
      <w:r>
        <w:t xml:space="preserve"> </w:t>
      </w:r>
    </w:p>
    <w:p w14:paraId="45FBBAB6" w14:textId="77777777" w:rsidR="00432CC9" w:rsidRDefault="00965CCE">
      <w:pPr>
        <w:spacing w:line="248" w:lineRule="auto"/>
        <w:ind w:left="10"/>
      </w:pPr>
      <w:r>
        <w:rPr>
          <w:color w:val="212121"/>
        </w:rPr>
        <w:t xml:space="preserve">Methodology; Journal of Social and Economic Development; Journal of Biosocial Science; Journal of </w:t>
      </w:r>
      <w:r>
        <w:t xml:space="preserve"> </w:t>
      </w:r>
    </w:p>
    <w:p w14:paraId="6536BCF8" w14:textId="77777777" w:rsidR="00432CC9" w:rsidRDefault="00965CCE">
      <w:pPr>
        <w:spacing w:line="248" w:lineRule="auto"/>
        <w:ind w:left="10"/>
      </w:pPr>
      <w:r>
        <w:rPr>
          <w:color w:val="212121"/>
        </w:rPr>
        <w:t xml:space="preserve">Population Ageing; Journal of Population Research; Margin: The Journal of Applied Economic Research; </w:t>
      </w:r>
    </w:p>
    <w:p w14:paraId="7FFC62A9" w14:textId="77777777" w:rsidR="00432CC9" w:rsidRDefault="00965CCE">
      <w:pPr>
        <w:spacing w:line="248" w:lineRule="auto"/>
        <w:ind w:left="10"/>
      </w:pPr>
      <w:proofErr w:type="spellStart"/>
      <w:r>
        <w:rPr>
          <w:color w:val="212121"/>
        </w:rPr>
        <w:t>PeerJ</w:t>
      </w:r>
      <w:proofErr w:type="spellEnd"/>
      <w:r>
        <w:rPr>
          <w:color w:val="212121"/>
        </w:rPr>
        <w:t xml:space="preserve">; </w:t>
      </w:r>
      <w:proofErr w:type="spellStart"/>
      <w:r>
        <w:rPr>
          <w:color w:val="212121"/>
        </w:rPr>
        <w:t>Plosone</w:t>
      </w:r>
      <w:proofErr w:type="spellEnd"/>
      <w:r>
        <w:rPr>
          <w:color w:val="212121"/>
        </w:rPr>
        <w:t xml:space="preserve">; </w:t>
      </w:r>
      <w:proofErr w:type="spellStart"/>
      <w:r>
        <w:rPr>
          <w:color w:val="212121"/>
        </w:rPr>
        <w:t>PlosMedicine</w:t>
      </w:r>
      <w:proofErr w:type="spellEnd"/>
      <w:r>
        <w:rPr>
          <w:color w:val="212121"/>
        </w:rPr>
        <w:t xml:space="preserve">; Population Review; SSM-Population Health; Social Change; Social Science and </w:t>
      </w:r>
    </w:p>
    <w:p w14:paraId="1061F52B" w14:textId="77777777" w:rsidR="00432CC9" w:rsidRDefault="00965CCE">
      <w:pPr>
        <w:spacing w:line="248" w:lineRule="auto"/>
        <w:ind w:left="10"/>
      </w:pPr>
      <w:r>
        <w:rPr>
          <w:color w:val="212121"/>
        </w:rPr>
        <w:t xml:space="preserve">Medicine; Studies in Family Planning; The Lancet Global Health; World Development  </w:t>
      </w:r>
    </w:p>
    <w:p w14:paraId="19072B32" w14:textId="77777777" w:rsidR="00432CC9" w:rsidRDefault="00965CCE">
      <w:pPr>
        <w:spacing w:after="0" w:line="259" w:lineRule="auto"/>
        <w:ind w:left="10" w:firstLine="0"/>
      </w:pPr>
      <w:r>
        <w:rPr>
          <w:color w:val="212121"/>
        </w:rPr>
        <w:t xml:space="preserve"> </w:t>
      </w:r>
    </w:p>
    <w:p w14:paraId="4310D5F6" w14:textId="77777777" w:rsidR="00432CC9" w:rsidRDefault="00965CCE">
      <w:pPr>
        <w:spacing w:line="248" w:lineRule="auto"/>
        <w:ind w:left="10"/>
      </w:pPr>
      <w:r>
        <w:rPr>
          <w:color w:val="212121"/>
        </w:rPr>
        <w:t xml:space="preserve">Reviewer of International conferences like, Internal population conference 2021 organised by IUSSP; Asian Population Conferences 2021 etc. </w:t>
      </w:r>
    </w:p>
    <w:p w14:paraId="77ED0C11" w14:textId="77777777" w:rsidR="00432CC9" w:rsidRDefault="00965CCE">
      <w:pPr>
        <w:spacing w:after="0" w:line="259" w:lineRule="auto"/>
        <w:ind w:left="10" w:firstLine="0"/>
      </w:pPr>
      <w:r>
        <w:rPr>
          <w:color w:val="212121"/>
        </w:rPr>
        <w:t xml:space="preserve"> </w:t>
      </w:r>
    </w:p>
    <w:p w14:paraId="5BF4CFE0" w14:textId="77777777" w:rsidR="00432CC9" w:rsidRDefault="00965CCE">
      <w:pPr>
        <w:ind w:left="10" w:right="11"/>
      </w:pPr>
      <w:r>
        <w:t xml:space="preserve">Joint Secretary of Faculty club, JNU 2015-2017 </w:t>
      </w:r>
      <w:r>
        <w:rPr>
          <w:color w:val="212121"/>
        </w:rPr>
        <w:t xml:space="preserve"> </w:t>
      </w:r>
    </w:p>
    <w:p w14:paraId="59D7AD33" w14:textId="77777777" w:rsidR="00432CC9" w:rsidRDefault="00965CCE">
      <w:pPr>
        <w:spacing w:after="0" w:line="259" w:lineRule="auto"/>
        <w:ind w:left="10" w:firstLine="0"/>
      </w:pPr>
      <w:r>
        <w:rPr>
          <w:color w:val="212121"/>
        </w:rPr>
        <w:lastRenderedPageBreak/>
        <w:t xml:space="preserve"> </w:t>
      </w:r>
    </w:p>
    <w:p w14:paraId="421C5BCA" w14:textId="77777777" w:rsidR="00432CC9" w:rsidRDefault="00965CCE">
      <w:pPr>
        <w:ind w:left="10" w:right="11"/>
      </w:pPr>
      <w:r>
        <w:t>Involvement in two government primary and secondary schools in Nagaon District, Assam</w:t>
      </w:r>
      <w:r>
        <w:rPr>
          <w:b/>
        </w:rPr>
        <w:t xml:space="preserve"> </w:t>
      </w:r>
      <w:r>
        <w:rPr>
          <w:color w:val="212121"/>
        </w:rPr>
        <w:t xml:space="preserve"> </w:t>
      </w:r>
    </w:p>
    <w:p w14:paraId="19F1F33B" w14:textId="0A9F95B1" w:rsidR="00432CC9" w:rsidRDefault="00965CCE" w:rsidP="00B64483">
      <w:pPr>
        <w:spacing w:after="0" w:line="259" w:lineRule="auto"/>
        <w:ind w:left="10" w:firstLine="0"/>
      </w:pPr>
      <w:r>
        <w:rPr>
          <w:color w:val="212121"/>
        </w:rPr>
        <w:t xml:space="preserve"> </w:t>
      </w:r>
    </w:p>
    <w:p w14:paraId="720CDC66" w14:textId="77777777" w:rsidR="00432CC9" w:rsidRDefault="00965CCE">
      <w:pPr>
        <w:ind w:left="10" w:right="11"/>
      </w:pPr>
      <w:r>
        <w:rPr>
          <w:b/>
        </w:rPr>
        <w:t>External Evaluator</w:t>
      </w:r>
      <w:r>
        <w:t xml:space="preserve"> of PhD Thesis of Curtain University, Australia, 2017.  </w:t>
      </w:r>
    </w:p>
    <w:p w14:paraId="72701735" w14:textId="77777777" w:rsidR="00432CC9" w:rsidRDefault="00965CCE">
      <w:pPr>
        <w:spacing w:after="0" w:line="259" w:lineRule="auto"/>
        <w:ind w:left="15" w:firstLine="0"/>
      </w:pPr>
      <w:r>
        <w:rPr>
          <w:b/>
        </w:rPr>
        <w:t xml:space="preserve"> </w:t>
      </w:r>
      <w:r>
        <w:t xml:space="preserve"> </w:t>
      </w:r>
    </w:p>
    <w:p w14:paraId="51374AA8" w14:textId="77777777" w:rsidR="00432CC9" w:rsidRDefault="00965CCE">
      <w:pPr>
        <w:spacing w:after="3" w:line="248" w:lineRule="auto"/>
        <w:ind w:left="10"/>
      </w:pPr>
      <w:r>
        <w:rPr>
          <w:color w:val="1A1A1A"/>
        </w:rPr>
        <w:t>Chaired &amp; discussed the session “</w:t>
      </w:r>
      <w:r>
        <w:rPr>
          <w:i/>
          <w:color w:val="1A1A1A"/>
        </w:rPr>
        <w:t>Data quality and time trends</w:t>
      </w:r>
      <w:r>
        <w:rPr>
          <w:color w:val="1A1A1A"/>
        </w:rPr>
        <w:t xml:space="preserve">” on Tuesday, 31 October 2017   at the XXVIII </w:t>
      </w:r>
      <w:r>
        <w:t xml:space="preserve"> </w:t>
      </w:r>
      <w:r>
        <w:rPr>
          <w:color w:val="1A1A1A"/>
        </w:rPr>
        <w:t>IUSSP International Population, 29 October – 4 November 2017 in Cape Town, South Africa</w:t>
      </w:r>
      <w:r>
        <w:t xml:space="preserve">  </w:t>
      </w:r>
    </w:p>
    <w:p w14:paraId="5137F95B" w14:textId="77777777" w:rsidR="00432CC9" w:rsidRDefault="00965CCE">
      <w:pPr>
        <w:spacing w:after="0" w:line="259" w:lineRule="auto"/>
        <w:ind w:left="15" w:firstLine="0"/>
      </w:pPr>
      <w:r>
        <w:t xml:space="preserve">  </w:t>
      </w:r>
    </w:p>
    <w:p w14:paraId="6B65E83B" w14:textId="77777777" w:rsidR="00432CC9" w:rsidRDefault="00965CCE">
      <w:pPr>
        <w:spacing w:after="3" w:line="248" w:lineRule="auto"/>
        <w:ind w:left="10"/>
      </w:pPr>
      <w:r>
        <w:rPr>
          <w:color w:val="1A1A1A"/>
        </w:rPr>
        <w:t>Chaired the session “</w:t>
      </w:r>
      <w:r>
        <w:rPr>
          <w:i/>
          <w:color w:val="1A1A1A"/>
        </w:rPr>
        <w:t>Maternal Mortality”</w:t>
      </w:r>
      <w:r>
        <w:rPr>
          <w:color w:val="1A1A1A"/>
        </w:rPr>
        <w:t xml:space="preserve"> on Thursday, 2nd November 2017   at the XXVIII IUSSP </w:t>
      </w:r>
      <w:r>
        <w:t xml:space="preserve"> </w:t>
      </w:r>
      <w:r>
        <w:rPr>
          <w:color w:val="1A1A1A"/>
        </w:rPr>
        <w:t>International Population, 29 October – 4 November 2017 in Cape Town, South Africa</w:t>
      </w:r>
      <w:r>
        <w:t xml:space="preserve">  </w:t>
      </w:r>
    </w:p>
    <w:p w14:paraId="3F8B06E9" w14:textId="77777777" w:rsidR="00432CC9" w:rsidRDefault="00965CCE">
      <w:pPr>
        <w:spacing w:after="0" w:line="259" w:lineRule="auto"/>
        <w:ind w:left="15" w:firstLine="0"/>
      </w:pPr>
      <w:r>
        <w:t xml:space="preserve">  </w:t>
      </w:r>
    </w:p>
    <w:p w14:paraId="5394ECA3" w14:textId="77777777" w:rsidR="00432CC9" w:rsidRDefault="00965CCE">
      <w:pPr>
        <w:spacing w:after="3" w:line="248" w:lineRule="auto"/>
        <w:ind w:left="10"/>
      </w:pPr>
      <w:r>
        <w:rPr>
          <w:color w:val="1A1A1A"/>
        </w:rPr>
        <w:t xml:space="preserve">Chaired a session at IUSSP international seminar “Mortality Forecasting in Developing countries at JNU, Delhi, 6-8 April 2017. </w:t>
      </w:r>
      <w:r>
        <w:t xml:space="preserve"> </w:t>
      </w:r>
    </w:p>
    <w:p w14:paraId="13471ACF" w14:textId="77777777" w:rsidR="00432CC9" w:rsidRDefault="00965CCE">
      <w:pPr>
        <w:spacing w:after="0" w:line="259" w:lineRule="auto"/>
        <w:ind w:left="15" w:firstLine="0"/>
      </w:pPr>
      <w:r>
        <w:rPr>
          <w:color w:val="1A1A1A"/>
        </w:rPr>
        <w:t xml:space="preserve"> </w:t>
      </w:r>
      <w:r>
        <w:t xml:space="preserve"> </w:t>
      </w:r>
    </w:p>
    <w:p w14:paraId="29DC38C3" w14:textId="77777777" w:rsidR="00432CC9" w:rsidRDefault="00965CCE">
      <w:pPr>
        <w:spacing w:after="3" w:line="248" w:lineRule="auto"/>
        <w:ind w:left="10"/>
      </w:pPr>
      <w:r>
        <w:rPr>
          <w:color w:val="1A1A1A"/>
        </w:rPr>
        <w:t xml:space="preserve">Discussed  the session “Decent Work, Teachers and Migration” at the CAS-IMDS International </w:t>
      </w:r>
    </w:p>
    <w:p w14:paraId="007A6836" w14:textId="77777777" w:rsidR="00432CC9" w:rsidRDefault="00965CCE">
      <w:pPr>
        <w:spacing w:after="3" w:line="248" w:lineRule="auto"/>
        <w:ind w:left="10"/>
      </w:pPr>
      <w:proofErr w:type="spellStart"/>
      <w:r>
        <w:rPr>
          <w:color w:val="1A1A1A"/>
        </w:rPr>
        <w:t>Workshopcum</w:t>
      </w:r>
      <w:proofErr w:type="spellEnd"/>
      <w:r>
        <w:rPr>
          <w:color w:val="1A1A1A"/>
        </w:rPr>
        <w:t>-Seminar on “Education, Migration and Global Development Agendas: MDGs and SDGs”, organized by Zakir Husain Centre for Educational Studies, Jawaharlal Nehru University, on 18-19 February 2016.</w:t>
      </w:r>
      <w:r>
        <w:t xml:space="preserve">  </w:t>
      </w:r>
    </w:p>
    <w:p w14:paraId="72FC8B26" w14:textId="77777777" w:rsidR="00432CC9" w:rsidRDefault="00965CCE">
      <w:pPr>
        <w:spacing w:after="0" w:line="259" w:lineRule="auto"/>
        <w:ind w:left="15" w:firstLine="0"/>
      </w:pPr>
      <w:r>
        <w:t xml:space="preserve">  </w:t>
      </w:r>
    </w:p>
    <w:p w14:paraId="5D731F19" w14:textId="77777777" w:rsidR="00432CC9" w:rsidRDefault="00965CCE">
      <w:pPr>
        <w:ind w:left="10" w:right="11"/>
      </w:pPr>
      <w:r>
        <w:t xml:space="preserve">Acted as a role of resource person in the session “Population Dynamics and Adolescents &amp; Youth” in the </w:t>
      </w:r>
    </w:p>
    <w:p w14:paraId="247CF5D9" w14:textId="77777777" w:rsidR="00432CC9" w:rsidRDefault="00965CCE">
      <w:pPr>
        <w:ind w:left="10" w:right="11"/>
      </w:pPr>
      <w:r>
        <w:t>“Census Data Dissemination Workshop” organized by the Centre for the Study of Regional Development, School of Social Sciences, Jawaharlal Nehru University and Office of Registrar General and Census Commissioner, India held at the Jawaharlal Nehru University on 23</w:t>
      </w:r>
      <w:r>
        <w:rPr>
          <w:sz w:val="14"/>
        </w:rPr>
        <w:t>rd</w:t>
      </w:r>
      <w:r>
        <w:t xml:space="preserve"> </w:t>
      </w:r>
      <w:proofErr w:type="spellStart"/>
      <w:r>
        <w:t>Janauary</w:t>
      </w:r>
      <w:proofErr w:type="spellEnd"/>
      <w:r>
        <w:t xml:space="preserve"> 2015.  </w:t>
      </w:r>
    </w:p>
    <w:p w14:paraId="68F051A8" w14:textId="77777777" w:rsidR="00432CC9" w:rsidRDefault="00965CCE">
      <w:pPr>
        <w:spacing w:after="0" w:line="259" w:lineRule="auto"/>
        <w:ind w:left="15" w:firstLine="0"/>
      </w:pPr>
      <w:r>
        <w:t xml:space="preserve">  </w:t>
      </w:r>
    </w:p>
    <w:p w14:paraId="66799357" w14:textId="77777777" w:rsidR="00432CC9" w:rsidRDefault="00965CCE">
      <w:pPr>
        <w:spacing w:after="4" w:line="251" w:lineRule="auto"/>
        <w:ind w:left="10"/>
      </w:pPr>
      <w:r>
        <w:rPr>
          <w:color w:val="1A1A1A"/>
        </w:rPr>
        <w:t xml:space="preserve">Chaired a session “ Abortion, fertility and mortality” in the seminar </w:t>
      </w:r>
      <w:r>
        <w:rPr>
          <w:i/>
          <w:color w:val="1A1A1A"/>
        </w:rPr>
        <w:t xml:space="preserve">National Health Mission: Achievements and </w:t>
      </w:r>
      <w:r>
        <w:t xml:space="preserve"> </w:t>
      </w:r>
      <w:r>
        <w:rPr>
          <w:i/>
          <w:color w:val="1A1A1A"/>
        </w:rPr>
        <w:t>Challenges Institute of Economic Growth, Delhi 8th – 12th September, 2014</w:t>
      </w:r>
      <w:r>
        <w:t xml:space="preserve">  </w:t>
      </w:r>
    </w:p>
    <w:p w14:paraId="61164D5D" w14:textId="77777777" w:rsidR="00432CC9" w:rsidRDefault="00965CCE">
      <w:pPr>
        <w:spacing w:after="0" w:line="259" w:lineRule="auto"/>
        <w:ind w:left="15" w:firstLine="0"/>
      </w:pPr>
      <w:r>
        <w:rPr>
          <w:color w:val="1A1A1A"/>
        </w:rPr>
        <w:t xml:space="preserve"> </w:t>
      </w:r>
      <w:r>
        <w:t xml:space="preserve"> </w:t>
      </w:r>
    </w:p>
    <w:p w14:paraId="2FA2E40B" w14:textId="77777777" w:rsidR="00432CC9" w:rsidRDefault="00965CCE">
      <w:pPr>
        <w:spacing w:after="3" w:line="248" w:lineRule="auto"/>
        <w:ind w:left="10"/>
      </w:pPr>
      <w:r>
        <w:rPr>
          <w:color w:val="1A1A1A"/>
        </w:rPr>
        <w:t>Discussed the session 168 “Transition and urban health” in 27th IUSSP Conference, Busan, South Korea, 2631 August, 2013.</w:t>
      </w:r>
      <w:r>
        <w:t xml:space="preserve">  </w:t>
      </w:r>
    </w:p>
    <w:p w14:paraId="17134C1F" w14:textId="77777777" w:rsidR="00432CC9" w:rsidRDefault="00965CCE">
      <w:pPr>
        <w:spacing w:after="0" w:line="259" w:lineRule="auto"/>
        <w:ind w:left="15" w:firstLine="0"/>
      </w:pPr>
      <w:r>
        <w:rPr>
          <w:color w:val="1A1A1A"/>
        </w:rPr>
        <w:t xml:space="preserve"> </w:t>
      </w:r>
      <w:r>
        <w:t xml:space="preserve"> </w:t>
      </w:r>
    </w:p>
    <w:p w14:paraId="5A5BF7BC" w14:textId="77777777" w:rsidR="00432CC9" w:rsidRDefault="00965CCE">
      <w:pPr>
        <w:spacing w:after="3" w:line="248" w:lineRule="auto"/>
        <w:ind w:left="10"/>
      </w:pPr>
      <w:r>
        <w:rPr>
          <w:color w:val="1A1A1A"/>
        </w:rPr>
        <w:t>Discussed the session “Health and Education” at 2nd International Conference on South Asian Economic Development organized by South Asian University, New Delhi.</w:t>
      </w:r>
      <w:r>
        <w:t xml:space="preserve">  </w:t>
      </w:r>
    </w:p>
    <w:p w14:paraId="153BC329" w14:textId="77777777" w:rsidR="00432CC9" w:rsidRDefault="00965CCE">
      <w:pPr>
        <w:spacing w:after="0" w:line="259" w:lineRule="auto"/>
        <w:ind w:left="15" w:firstLine="0"/>
      </w:pPr>
      <w:r>
        <w:t xml:space="preserve">  </w:t>
      </w:r>
    </w:p>
    <w:p w14:paraId="30BAC9E5" w14:textId="77777777" w:rsidR="00432CC9" w:rsidRDefault="00965CCE">
      <w:pPr>
        <w:spacing w:after="3" w:line="248" w:lineRule="auto"/>
        <w:ind w:left="10"/>
      </w:pPr>
      <w:r>
        <w:rPr>
          <w:color w:val="1A1A1A"/>
        </w:rPr>
        <w:t xml:space="preserve">Co-chaired the session “Cartography for Population, Environment and Development – II” in XXXV INCA International Congress 15-17 December, 2015 at Jawaharlal Nehru University, New Delhi. </w:t>
      </w:r>
      <w:r>
        <w:t xml:space="preserve"> </w:t>
      </w:r>
    </w:p>
    <w:p w14:paraId="08E03368" w14:textId="77777777" w:rsidR="00432CC9" w:rsidRDefault="00965CCE">
      <w:pPr>
        <w:spacing w:after="0" w:line="259" w:lineRule="auto"/>
        <w:ind w:left="15" w:firstLine="0"/>
      </w:pPr>
      <w:r>
        <w:rPr>
          <w:color w:val="1A1A1A"/>
        </w:rPr>
        <w:t xml:space="preserve"> </w:t>
      </w:r>
      <w:r>
        <w:t xml:space="preserve"> </w:t>
      </w:r>
    </w:p>
    <w:p w14:paraId="1C20CEC3" w14:textId="77777777" w:rsidR="00432CC9" w:rsidRDefault="00965CCE">
      <w:pPr>
        <w:spacing w:after="3" w:line="248" w:lineRule="auto"/>
        <w:ind w:left="10"/>
      </w:pPr>
      <w:r>
        <w:rPr>
          <w:color w:val="1A1A1A"/>
        </w:rPr>
        <w:t xml:space="preserve">Worked as Rapporteur in  “Responding to gender-Biased Sex Selection: An </w:t>
      </w:r>
      <w:proofErr w:type="spellStart"/>
      <w:r>
        <w:rPr>
          <w:color w:val="1A1A1A"/>
        </w:rPr>
        <w:t>inter Regional</w:t>
      </w:r>
      <w:proofErr w:type="spellEnd"/>
      <w:r>
        <w:rPr>
          <w:color w:val="1A1A1A"/>
        </w:rPr>
        <w:t xml:space="preserve"> Capacity Building Workshop” 11-13 November 2013, </w:t>
      </w:r>
      <w:proofErr w:type="spellStart"/>
      <w:r>
        <w:rPr>
          <w:color w:val="1A1A1A"/>
        </w:rPr>
        <w:t>Oraganised</w:t>
      </w:r>
      <w:proofErr w:type="spellEnd"/>
      <w:r>
        <w:rPr>
          <w:color w:val="1A1A1A"/>
        </w:rPr>
        <w:t xml:space="preserve"> by UNFPA, Delhi, at Hotel </w:t>
      </w:r>
      <w:proofErr w:type="spellStart"/>
      <w:r>
        <w:rPr>
          <w:color w:val="1A1A1A"/>
        </w:rPr>
        <w:t>Claridges</w:t>
      </w:r>
      <w:proofErr w:type="spellEnd"/>
      <w:r>
        <w:rPr>
          <w:color w:val="1A1A1A"/>
        </w:rPr>
        <w:t xml:space="preserve">, Delhi.   </w:t>
      </w:r>
      <w:r>
        <w:t xml:space="preserve"> </w:t>
      </w:r>
    </w:p>
    <w:p w14:paraId="31A8C83C" w14:textId="77777777" w:rsidR="00432CC9" w:rsidRDefault="00965CCE">
      <w:pPr>
        <w:spacing w:after="0" w:line="259" w:lineRule="auto"/>
        <w:ind w:left="15" w:firstLine="0"/>
      </w:pPr>
      <w:r>
        <w:rPr>
          <w:b/>
        </w:rPr>
        <w:t xml:space="preserve"> </w:t>
      </w:r>
      <w:r>
        <w:t xml:space="preserve"> </w:t>
      </w:r>
    </w:p>
    <w:p w14:paraId="331684E2" w14:textId="77777777" w:rsidR="00432CC9" w:rsidRDefault="00965CCE">
      <w:pPr>
        <w:pStyle w:val="Heading1"/>
        <w:numPr>
          <w:ilvl w:val="0"/>
          <w:numId w:val="0"/>
        </w:numPr>
        <w:ind w:left="10" w:right="1"/>
      </w:pPr>
      <w:r>
        <w:t xml:space="preserve">TEACHING EXPERINCE  </w:t>
      </w:r>
    </w:p>
    <w:p w14:paraId="01F498D7" w14:textId="77777777" w:rsidR="00432CC9" w:rsidRDefault="00965CCE">
      <w:pPr>
        <w:spacing w:after="34" w:line="259" w:lineRule="auto"/>
        <w:ind w:left="15" w:firstLine="0"/>
      </w:pPr>
      <w:r>
        <w:t xml:space="preserve">  </w:t>
      </w:r>
    </w:p>
    <w:p w14:paraId="1F980F34" w14:textId="77777777" w:rsidR="00432CC9" w:rsidRDefault="00965CCE">
      <w:pPr>
        <w:numPr>
          <w:ilvl w:val="0"/>
          <w:numId w:val="7"/>
        </w:numPr>
        <w:spacing w:after="33"/>
        <w:ind w:right="11" w:hanging="360"/>
      </w:pPr>
      <w:r>
        <w:t xml:space="preserve">Introduction to Demographic tools and techniques: Indian Economic Service Probation 2012-2013, Institute of Economic Growth, New Delhi.  </w:t>
      </w:r>
    </w:p>
    <w:p w14:paraId="278BFFFB" w14:textId="77777777" w:rsidR="00432CC9" w:rsidRDefault="00965CCE">
      <w:pPr>
        <w:numPr>
          <w:ilvl w:val="0"/>
          <w:numId w:val="7"/>
        </w:numPr>
        <w:spacing w:after="33"/>
        <w:ind w:right="11" w:hanging="360"/>
      </w:pPr>
      <w:r>
        <w:t xml:space="preserve">Quantitative Methods in Geography I &amp; II (RD 404 &amp; RD 505): MA in Geography, CSRD JNU 2013-2017.  </w:t>
      </w:r>
    </w:p>
    <w:p w14:paraId="40E8129B" w14:textId="77777777" w:rsidR="00432CC9" w:rsidRDefault="00965CCE">
      <w:pPr>
        <w:numPr>
          <w:ilvl w:val="0"/>
          <w:numId w:val="7"/>
        </w:numPr>
        <w:spacing w:after="33"/>
        <w:ind w:right="11" w:hanging="360"/>
      </w:pPr>
      <w:r>
        <w:t xml:space="preserve">Demographic Change: Mortality and Health (RD 645): M Phil in Population, CSRD JNU since 20132017.  </w:t>
      </w:r>
    </w:p>
    <w:p w14:paraId="221E96A8" w14:textId="77777777" w:rsidR="00432CC9" w:rsidRDefault="00965CCE">
      <w:pPr>
        <w:numPr>
          <w:ilvl w:val="0"/>
          <w:numId w:val="7"/>
        </w:numPr>
        <w:spacing w:after="33"/>
        <w:ind w:right="11" w:hanging="360"/>
      </w:pPr>
      <w:r>
        <w:t xml:space="preserve">Advanced methods in Demographic Analysis (RD 626): M Phil in Population, CSRD JNU since 2014-2020.  </w:t>
      </w:r>
    </w:p>
    <w:p w14:paraId="0A86766A" w14:textId="77777777" w:rsidR="00432CC9" w:rsidRDefault="00965CCE">
      <w:pPr>
        <w:numPr>
          <w:ilvl w:val="0"/>
          <w:numId w:val="7"/>
        </w:numPr>
        <w:spacing w:after="33"/>
        <w:ind w:right="11" w:hanging="360"/>
      </w:pPr>
      <w:r>
        <w:lastRenderedPageBreak/>
        <w:t xml:space="preserve">Quantitative methods in Regional analysis (RD 617): M Phil in geography/Economics since 20142016  </w:t>
      </w:r>
    </w:p>
    <w:p w14:paraId="637969A4" w14:textId="77777777" w:rsidR="00432CC9" w:rsidRDefault="00965CCE">
      <w:pPr>
        <w:numPr>
          <w:ilvl w:val="0"/>
          <w:numId w:val="7"/>
        </w:numPr>
        <w:ind w:right="11" w:hanging="360"/>
      </w:pPr>
      <w:r>
        <w:t xml:space="preserve">Field Survey Methods - Socio-economic (RD 413) to MA in Geography, 2017.  </w:t>
      </w:r>
    </w:p>
    <w:p w14:paraId="43D6AE11" w14:textId="77777777" w:rsidR="00432CC9" w:rsidRDefault="00965CCE">
      <w:pPr>
        <w:numPr>
          <w:ilvl w:val="0"/>
          <w:numId w:val="7"/>
        </w:numPr>
        <w:ind w:right="11" w:hanging="360"/>
      </w:pPr>
      <w:r>
        <w:t xml:space="preserve">Demography and Population Geography (RD513):MA in </w:t>
      </w:r>
      <w:proofErr w:type="spellStart"/>
      <w:r>
        <w:t>Geography,centre</w:t>
      </w:r>
      <w:proofErr w:type="spellEnd"/>
      <w:r>
        <w:t xml:space="preserve"> for Study of Regional  </w:t>
      </w:r>
    </w:p>
    <w:p w14:paraId="1DE094D3" w14:textId="77777777" w:rsidR="00432CC9" w:rsidRDefault="00965CCE">
      <w:pPr>
        <w:ind w:left="755" w:right="11"/>
      </w:pPr>
      <w:r>
        <w:t xml:space="preserve">Studies, JNU 2020  </w:t>
      </w:r>
    </w:p>
    <w:p w14:paraId="4BBA238A" w14:textId="77777777" w:rsidR="00432CC9" w:rsidRDefault="00965CCE">
      <w:pPr>
        <w:spacing w:after="0" w:line="258" w:lineRule="auto"/>
        <w:ind w:left="15" w:right="9152" w:firstLine="0"/>
      </w:pPr>
      <w:r>
        <w:t xml:space="preserve">     </w:t>
      </w:r>
    </w:p>
    <w:p w14:paraId="3EF24A83" w14:textId="77777777" w:rsidR="00432CC9" w:rsidRDefault="00965CCE">
      <w:pPr>
        <w:spacing w:after="0" w:line="259" w:lineRule="auto"/>
        <w:ind w:left="0" w:firstLine="0"/>
      </w:pPr>
      <w:r>
        <w:rPr>
          <w:b/>
        </w:rPr>
        <w:t xml:space="preserve"> </w:t>
      </w:r>
    </w:p>
    <w:p w14:paraId="70215436" w14:textId="77777777" w:rsidR="00432CC9" w:rsidRDefault="00965CCE">
      <w:pPr>
        <w:pStyle w:val="Heading1"/>
        <w:numPr>
          <w:ilvl w:val="0"/>
          <w:numId w:val="0"/>
        </w:numPr>
        <w:ind w:left="10" w:right="1"/>
      </w:pPr>
      <w:r>
        <w:t xml:space="preserve">RESEARCH GUIDANCE (9 M Phil students and 16 PhD students) </w:t>
      </w:r>
    </w:p>
    <w:p w14:paraId="49A8868A" w14:textId="77777777" w:rsidR="00432CC9" w:rsidRDefault="00965CCE">
      <w:pPr>
        <w:spacing w:after="3" w:line="259" w:lineRule="auto"/>
        <w:ind w:left="15" w:firstLine="0"/>
      </w:pPr>
      <w:r>
        <w:t xml:space="preserve">  </w:t>
      </w:r>
    </w:p>
    <w:p w14:paraId="613E3DC3" w14:textId="77777777" w:rsidR="00432CC9" w:rsidRDefault="00965CCE">
      <w:pPr>
        <w:numPr>
          <w:ilvl w:val="0"/>
          <w:numId w:val="8"/>
        </w:numPr>
        <w:ind w:right="11" w:hanging="360"/>
      </w:pPr>
      <w:r>
        <w:t xml:space="preserve">Number of awarded MPhil students: 8 (Vandana </w:t>
      </w:r>
      <w:proofErr w:type="spellStart"/>
      <w:r>
        <w:t>Tamrakar</w:t>
      </w:r>
      <w:proofErr w:type="spellEnd"/>
      <w:r>
        <w:t xml:space="preserve">; </w:t>
      </w:r>
      <w:proofErr w:type="spellStart"/>
      <w:r>
        <w:t>Mukunda</w:t>
      </w:r>
      <w:proofErr w:type="spellEnd"/>
      <w:r>
        <w:t xml:space="preserve"> Upadhyay; Mukesh Parmar; </w:t>
      </w:r>
      <w:proofErr w:type="spellStart"/>
      <w:r>
        <w:t>Moradhvaj</w:t>
      </w:r>
      <w:proofErr w:type="spellEnd"/>
      <w:r>
        <w:t xml:space="preserve">; Benjamin </w:t>
      </w:r>
      <w:proofErr w:type="spellStart"/>
      <w:r>
        <w:t>Debbarma</w:t>
      </w:r>
      <w:proofErr w:type="spellEnd"/>
      <w:r>
        <w:t xml:space="preserve">; </w:t>
      </w:r>
      <w:proofErr w:type="spellStart"/>
      <w:r>
        <w:t>Somdutta</w:t>
      </w:r>
      <w:proofErr w:type="spellEnd"/>
      <w:r>
        <w:t xml:space="preserve"> Baruah; </w:t>
      </w:r>
      <w:proofErr w:type="spellStart"/>
      <w:r>
        <w:t>Bandita</w:t>
      </w:r>
      <w:proofErr w:type="spellEnd"/>
      <w:r>
        <w:t xml:space="preserve"> </w:t>
      </w:r>
      <w:proofErr w:type="spellStart"/>
      <w:r>
        <w:t>Boro</w:t>
      </w:r>
      <w:proofErr w:type="spellEnd"/>
      <w:r>
        <w:t xml:space="preserve">; Krishna Kumar) </w:t>
      </w:r>
    </w:p>
    <w:p w14:paraId="2BD455AE" w14:textId="77777777" w:rsidR="00432CC9" w:rsidRDefault="00965CCE">
      <w:pPr>
        <w:numPr>
          <w:ilvl w:val="0"/>
          <w:numId w:val="8"/>
        </w:numPr>
        <w:ind w:right="11" w:hanging="360"/>
      </w:pPr>
      <w:r>
        <w:t>Number of ongoing M Phil Students: 1 (</w:t>
      </w:r>
      <w:proofErr w:type="spellStart"/>
      <w:r>
        <w:t>Souvik</w:t>
      </w:r>
      <w:proofErr w:type="spellEnd"/>
      <w:r>
        <w:t xml:space="preserve"> Mondal)  </w:t>
      </w:r>
    </w:p>
    <w:p w14:paraId="0BE7C703" w14:textId="77777777" w:rsidR="00432CC9" w:rsidRDefault="00965CCE">
      <w:pPr>
        <w:numPr>
          <w:ilvl w:val="0"/>
          <w:numId w:val="8"/>
        </w:numPr>
        <w:ind w:right="11" w:hanging="360"/>
      </w:pPr>
      <w:r>
        <w:t xml:space="preserve">Number of PhD students awarded: </w:t>
      </w:r>
      <w:r>
        <w:rPr>
          <w:b/>
        </w:rPr>
        <w:t>3</w:t>
      </w:r>
      <w:r>
        <w:t xml:space="preserve"> (Dr </w:t>
      </w:r>
      <w:proofErr w:type="spellStart"/>
      <w:r>
        <w:t>Sasmita</w:t>
      </w:r>
      <w:proofErr w:type="spellEnd"/>
      <w:r>
        <w:t xml:space="preserve"> Jena; Dr Priyanka </w:t>
      </w:r>
      <w:proofErr w:type="spellStart"/>
      <w:r>
        <w:t>Namdev</w:t>
      </w:r>
      <w:proofErr w:type="spellEnd"/>
      <w:r>
        <w:t xml:space="preserve"> Rao; Dr </w:t>
      </w:r>
      <w:proofErr w:type="spellStart"/>
      <w:r>
        <w:t>Tekchand</w:t>
      </w:r>
      <w:proofErr w:type="spellEnd"/>
      <w:r>
        <w:t xml:space="preserve"> Saini)  4)</w:t>
      </w:r>
      <w:r>
        <w:rPr>
          <w:rFonts w:ascii="Arial" w:eastAsia="Arial" w:hAnsi="Arial" w:cs="Arial"/>
        </w:rPr>
        <w:t xml:space="preserve"> </w:t>
      </w:r>
      <w:r>
        <w:t xml:space="preserve">Number of PhD students submitted: </w:t>
      </w:r>
      <w:r>
        <w:rPr>
          <w:b/>
        </w:rPr>
        <w:t>4</w:t>
      </w:r>
      <w:r>
        <w:t xml:space="preserve"> (Ms Vandana </w:t>
      </w:r>
      <w:proofErr w:type="spellStart"/>
      <w:r>
        <w:t>Tamraker</w:t>
      </w:r>
      <w:proofErr w:type="spellEnd"/>
      <w:r>
        <w:t xml:space="preserve">; Mr </w:t>
      </w:r>
      <w:proofErr w:type="spellStart"/>
      <w:r>
        <w:t>Moradhvaj</w:t>
      </w:r>
      <w:proofErr w:type="spellEnd"/>
      <w:r>
        <w:t xml:space="preserve">; Mr Nagendra; Mr Benjamin </w:t>
      </w:r>
      <w:proofErr w:type="spellStart"/>
      <w:r>
        <w:t>Debbarma</w:t>
      </w:r>
      <w:proofErr w:type="spellEnd"/>
      <w:r>
        <w:t xml:space="preserve">) </w:t>
      </w:r>
    </w:p>
    <w:p w14:paraId="55CA668D" w14:textId="77777777" w:rsidR="00432CC9" w:rsidRDefault="00965CCE">
      <w:pPr>
        <w:numPr>
          <w:ilvl w:val="0"/>
          <w:numId w:val="9"/>
        </w:numPr>
        <w:ind w:right="11" w:hanging="360"/>
      </w:pPr>
      <w:r>
        <w:t xml:space="preserve">Number of PhD students in the process of submission: </w:t>
      </w:r>
      <w:r>
        <w:rPr>
          <w:b/>
        </w:rPr>
        <w:t>5 (</w:t>
      </w:r>
      <w:proofErr w:type="spellStart"/>
      <w:r>
        <w:t>Shewli</w:t>
      </w:r>
      <w:proofErr w:type="spellEnd"/>
      <w:r>
        <w:t xml:space="preserve"> Shabnam; Mukesh Parmar; Ankita Srivastava; Sudheer Kumar Shukla; </w:t>
      </w:r>
      <w:proofErr w:type="spellStart"/>
      <w:r>
        <w:t>Somdutta</w:t>
      </w:r>
      <w:proofErr w:type="spellEnd"/>
      <w:r>
        <w:t xml:space="preserve"> Baruah) </w:t>
      </w:r>
    </w:p>
    <w:p w14:paraId="50CD0C5C" w14:textId="77777777" w:rsidR="00432CC9" w:rsidRDefault="00965CCE">
      <w:pPr>
        <w:numPr>
          <w:ilvl w:val="0"/>
          <w:numId w:val="9"/>
        </w:numPr>
        <w:ind w:right="11" w:hanging="360"/>
      </w:pPr>
      <w:r>
        <w:t xml:space="preserve">Ongoing  PhD Students:  </w:t>
      </w:r>
      <w:r>
        <w:rPr>
          <w:b/>
        </w:rPr>
        <w:t>4</w:t>
      </w:r>
      <w:r>
        <w:t xml:space="preserve">(Sadaf Naz Akhtar; </w:t>
      </w:r>
      <w:proofErr w:type="spellStart"/>
      <w:r>
        <w:t>Bandita</w:t>
      </w:r>
      <w:proofErr w:type="spellEnd"/>
      <w:r>
        <w:t xml:space="preserve"> </w:t>
      </w:r>
      <w:proofErr w:type="spellStart"/>
      <w:r>
        <w:t>Boro</w:t>
      </w:r>
      <w:proofErr w:type="spellEnd"/>
      <w:r>
        <w:t xml:space="preserve">; </w:t>
      </w:r>
      <w:proofErr w:type="spellStart"/>
      <w:r>
        <w:t>Girimallika</w:t>
      </w:r>
      <w:proofErr w:type="spellEnd"/>
      <w:r>
        <w:t xml:space="preserve"> Bora; Krishna Kumar) </w:t>
      </w:r>
    </w:p>
    <w:p w14:paraId="655FF6CB" w14:textId="77777777" w:rsidR="00432CC9" w:rsidRDefault="00965CCE">
      <w:pPr>
        <w:spacing w:after="0" w:line="259" w:lineRule="auto"/>
        <w:ind w:left="15" w:firstLine="0"/>
      </w:pPr>
      <w:r>
        <w:t xml:space="preserve">  </w:t>
      </w:r>
    </w:p>
    <w:p w14:paraId="2D8BADA1" w14:textId="77777777" w:rsidR="00432CC9" w:rsidRDefault="00965CCE">
      <w:pPr>
        <w:pStyle w:val="Heading1"/>
        <w:numPr>
          <w:ilvl w:val="0"/>
          <w:numId w:val="0"/>
        </w:numPr>
        <w:ind w:left="10" w:right="1"/>
      </w:pPr>
      <w:r>
        <w:t xml:space="preserve">PhD students and their topics (Total 16)  </w:t>
      </w:r>
    </w:p>
    <w:p w14:paraId="6290B1D5" w14:textId="77777777" w:rsidR="00432CC9" w:rsidRDefault="00965CCE">
      <w:pPr>
        <w:spacing w:after="20" w:line="259" w:lineRule="auto"/>
        <w:ind w:left="15" w:firstLine="0"/>
      </w:pPr>
      <w:r>
        <w:rPr>
          <w:b/>
        </w:rPr>
        <w:t xml:space="preserve"> </w:t>
      </w:r>
      <w:r>
        <w:t xml:space="preserve"> </w:t>
      </w:r>
    </w:p>
    <w:p w14:paraId="640328FF" w14:textId="77777777" w:rsidR="00432CC9" w:rsidRDefault="00965CCE">
      <w:pPr>
        <w:numPr>
          <w:ilvl w:val="0"/>
          <w:numId w:val="10"/>
        </w:numPr>
        <w:ind w:right="11" w:hanging="357"/>
      </w:pPr>
      <w:proofErr w:type="spellStart"/>
      <w:r>
        <w:t>Sasmita</w:t>
      </w:r>
      <w:proofErr w:type="spellEnd"/>
      <w:r>
        <w:t xml:space="preserve"> Jena : Work Status and Utilisation of Antenatal Care among Rural and Urban Poor Women in </w:t>
      </w:r>
      <w:proofErr w:type="spellStart"/>
      <w:r>
        <w:t>Khordha</w:t>
      </w:r>
      <w:proofErr w:type="spellEnd"/>
      <w:r>
        <w:t xml:space="preserve"> and </w:t>
      </w:r>
      <w:proofErr w:type="spellStart"/>
      <w:r>
        <w:t>Sundergarh</w:t>
      </w:r>
      <w:proofErr w:type="spellEnd"/>
      <w:r>
        <w:t>, Odisha</w:t>
      </w:r>
      <w:r>
        <w:rPr>
          <w:rFonts w:ascii="Roboto" w:eastAsia="Roboto" w:hAnsi="Roboto" w:cs="Roboto"/>
          <w:color w:val="212121"/>
          <w:sz w:val="40"/>
        </w:rPr>
        <w:t xml:space="preserve"> </w:t>
      </w:r>
      <w:r>
        <w:t xml:space="preserve"> </w:t>
      </w:r>
    </w:p>
    <w:p w14:paraId="684898B3" w14:textId="77777777" w:rsidR="00432CC9" w:rsidRDefault="00965CCE">
      <w:pPr>
        <w:numPr>
          <w:ilvl w:val="0"/>
          <w:numId w:val="10"/>
        </w:numPr>
        <w:spacing w:after="33"/>
        <w:ind w:right="11" w:hanging="357"/>
      </w:pPr>
      <w:r>
        <w:t xml:space="preserve">Priyanka </w:t>
      </w:r>
      <w:proofErr w:type="spellStart"/>
      <w:r>
        <w:t>Namdev</w:t>
      </w:r>
      <w:proofErr w:type="spellEnd"/>
      <w:r>
        <w:t xml:space="preserve"> Rao: Gender differentials in levels, trends and patterns of mortality in India since 1970: A regional analysis </w:t>
      </w:r>
    </w:p>
    <w:p w14:paraId="4416F19B" w14:textId="77777777" w:rsidR="00432CC9" w:rsidRDefault="00965CCE">
      <w:pPr>
        <w:numPr>
          <w:ilvl w:val="0"/>
          <w:numId w:val="10"/>
        </w:numPr>
        <w:ind w:right="11" w:hanging="357"/>
      </w:pPr>
      <w:proofErr w:type="spellStart"/>
      <w:r>
        <w:t>Tekchand</w:t>
      </w:r>
      <w:proofErr w:type="spellEnd"/>
      <w:r>
        <w:t xml:space="preserve"> Saini: Spatial inequality in access to health care services in Rajasthan, </w:t>
      </w:r>
    </w:p>
    <w:p w14:paraId="3F3F9456" w14:textId="498B0B84" w:rsidR="00432CC9" w:rsidRDefault="00965CCE">
      <w:pPr>
        <w:numPr>
          <w:ilvl w:val="0"/>
          <w:numId w:val="10"/>
        </w:numPr>
        <w:spacing w:after="33"/>
        <w:ind w:right="11" w:hanging="357"/>
      </w:pPr>
      <w:proofErr w:type="spellStart"/>
      <w:r>
        <w:t>Moradhvaj</w:t>
      </w:r>
      <w:proofErr w:type="spellEnd"/>
      <w:r>
        <w:t>: Changing adult mortality in India: Socio-economic and regional disparity (</w:t>
      </w:r>
      <w:r w:rsidR="00C10568">
        <w:t>Submitted)</w:t>
      </w:r>
    </w:p>
    <w:p w14:paraId="052A7698" w14:textId="77777777" w:rsidR="00432CC9" w:rsidRDefault="00965CCE">
      <w:pPr>
        <w:numPr>
          <w:ilvl w:val="0"/>
          <w:numId w:val="10"/>
        </w:numPr>
        <w:ind w:right="11" w:hanging="357"/>
      </w:pPr>
      <w:r>
        <w:t xml:space="preserve">Vandana </w:t>
      </w:r>
      <w:proofErr w:type="spellStart"/>
      <w:r>
        <w:t>Tamrakar</w:t>
      </w:r>
      <w:proofErr w:type="spellEnd"/>
      <w:r>
        <w:t xml:space="preserve">: Explaining the Trends and Determinants of Gender Differential in Under-Five  </w:t>
      </w:r>
    </w:p>
    <w:p w14:paraId="49146668" w14:textId="29741905" w:rsidR="00432CC9" w:rsidRDefault="00965CCE">
      <w:pPr>
        <w:spacing w:after="151"/>
        <w:ind w:left="749" w:right="11"/>
      </w:pPr>
      <w:r>
        <w:t>Mortality in Selected South Asian Countries (</w:t>
      </w:r>
      <w:r w:rsidR="00F97319">
        <w:t>Submitted</w:t>
      </w:r>
      <w:r>
        <w:t xml:space="preserve">)  </w:t>
      </w:r>
    </w:p>
    <w:p w14:paraId="2EA97EAC" w14:textId="5AE58F92" w:rsidR="00432CC9" w:rsidRDefault="00965CCE">
      <w:pPr>
        <w:numPr>
          <w:ilvl w:val="0"/>
          <w:numId w:val="10"/>
        </w:numPr>
        <w:spacing w:after="153"/>
        <w:ind w:right="11" w:hanging="357"/>
      </w:pPr>
      <w:r>
        <w:t xml:space="preserve">Benjamin </w:t>
      </w:r>
      <w:proofErr w:type="spellStart"/>
      <w:r>
        <w:t>Debbarma</w:t>
      </w:r>
      <w:proofErr w:type="spellEnd"/>
      <w:r>
        <w:t>: Prevalence, determinants and consequences of substance use among male tribal youth in West district of Tripura (</w:t>
      </w:r>
      <w:r w:rsidR="00F97319">
        <w:t>Submitted</w:t>
      </w:r>
      <w:r>
        <w:t xml:space="preserve">)  </w:t>
      </w:r>
    </w:p>
    <w:p w14:paraId="1133D165" w14:textId="2F0F8FD5" w:rsidR="00F97319" w:rsidRDefault="00F97319" w:rsidP="00C10568">
      <w:pPr>
        <w:numPr>
          <w:ilvl w:val="0"/>
          <w:numId w:val="10"/>
        </w:numPr>
        <w:spacing w:after="119"/>
        <w:ind w:right="11" w:hanging="357"/>
      </w:pPr>
      <w:r>
        <w:t>C. Nagendra: Socio-economic factors influencing HIV/AIDS in Bengaluru</w:t>
      </w:r>
      <w:r w:rsidR="00C10568">
        <w:t xml:space="preserve"> (submitted)</w:t>
      </w:r>
    </w:p>
    <w:p w14:paraId="376D4CA0" w14:textId="6DDD0367" w:rsidR="00432CC9" w:rsidRDefault="00965CCE">
      <w:pPr>
        <w:numPr>
          <w:ilvl w:val="0"/>
          <w:numId w:val="10"/>
        </w:numPr>
        <w:spacing w:after="157"/>
        <w:ind w:right="11" w:hanging="357"/>
      </w:pPr>
      <w:proofErr w:type="spellStart"/>
      <w:r>
        <w:t>Shewli</w:t>
      </w:r>
      <w:proofErr w:type="spellEnd"/>
      <w:r>
        <w:t xml:space="preserve"> Shabnam: Health Expectancies and Burden of Disease in Six Large states in India Benjamin  </w:t>
      </w:r>
    </w:p>
    <w:p w14:paraId="55DA4A8B" w14:textId="77777777" w:rsidR="00432CC9" w:rsidRDefault="00965CCE">
      <w:pPr>
        <w:numPr>
          <w:ilvl w:val="0"/>
          <w:numId w:val="10"/>
        </w:numPr>
        <w:spacing w:after="123"/>
        <w:ind w:right="11" w:hanging="357"/>
      </w:pPr>
      <w:r>
        <w:t xml:space="preserve">Ankita Srivastava: National and sub-national projections of ageing in India: a probabilistic approach  </w:t>
      </w:r>
    </w:p>
    <w:p w14:paraId="326A9DD3" w14:textId="1E3315B5" w:rsidR="00432CC9" w:rsidRDefault="00965CCE">
      <w:pPr>
        <w:numPr>
          <w:ilvl w:val="0"/>
          <w:numId w:val="10"/>
        </w:numPr>
        <w:spacing w:after="123"/>
        <w:ind w:right="11" w:hanging="357"/>
      </w:pPr>
      <w:r>
        <w:t xml:space="preserve">Mukesh Parmar Dynamics of mortality and morbidity compression in India and States 1970-2015  </w:t>
      </w:r>
    </w:p>
    <w:p w14:paraId="03BC29E8" w14:textId="3DDDA14D" w:rsidR="00B64483" w:rsidRDefault="00B64483" w:rsidP="00B64483">
      <w:pPr>
        <w:numPr>
          <w:ilvl w:val="0"/>
          <w:numId w:val="10"/>
        </w:numPr>
        <w:spacing w:after="123"/>
        <w:ind w:right="11" w:hanging="357"/>
      </w:pPr>
      <w:proofErr w:type="spellStart"/>
      <w:r>
        <w:t>Somdutta</w:t>
      </w:r>
      <w:proofErr w:type="spellEnd"/>
      <w:r>
        <w:t xml:space="preserve"> Baruah : Overweight and Obesity among adults population in Kolkata  </w:t>
      </w:r>
    </w:p>
    <w:p w14:paraId="7FBBD2B7" w14:textId="641037EE" w:rsidR="00432CC9" w:rsidRDefault="00965CCE">
      <w:pPr>
        <w:numPr>
          <w:ilvl w:val="0"/>
          <w:numId w:val="10"/>
        </w:numPr>
        <w:spacing w:after="147"/>
        <w:ind w:right="11" w:hanging="357"/>
      </w:pPr>
      <w:r>
        <w:t xml:space="preserve">Sudheer Kumar Shukla: Health Shocks and Wellbeing among Urban Lower Middle Income Group: A Case Study of NCT of Delhi  </w:t>
      </w:r>
    </w:p>
    <w:p w14:paraId="5D3E95C7" w14:textId="3B3DC665" w:rsidR="00B64483" w:rsidRDefault="00B64483" w:rsidP="00B64483">
      <w:pPr>
        <w:numPr>
          <w:ilvl w:val="0"/>
          <w:numId w:val="10"/>
        </w:numPr>
        <w:spacing w:after="123"/>
        <w:ind w:right="11" w:hanging="357"/>
      </w:pPr>
      <w:r>
        <w:t xml:space="preserve">Sadaf Naz Akhtar : Trends and Determinants of Mortality in Old-Age in India  </w:t>
      </w:r>
    </w:p>
    <w:p w14:paraId="183E2D55" w14:textId="77777777" w:rsidR="00432CC9" w:rsidRDefault="00965CCE">
      <w:pPr>
        <w:numPr>
          <w:ilvl w:val="0"/>
          <w:numId w:val="10"/>
        </w:numPr>
        <w:spacing w:after="133"/>
        <w:ind w:right="11" w:hanging="357"/>
      </w:pPr>
      <w:proofErr w:type="spellStart"/>
      <w:r>
        <w:t>Bandita</w:t>
      </w:r>
      <w:proofErr w:type="spellEnd"/>
      <w:r>
        <w:t xml:space="preserve"> Bodo: Differential and determinants of health status among elderly in India  </w:t>
      </w:r>
    </w:p>
    <w:p w14:paraId="245DC7C8" w14:textId="77777777" w:rsidR="00432CC9" w:rsidRDefault="00965CCE">
      <w:pPr>
        <w:numPr>
          <w:ilvl w:val="0"/>
          <w:numId w:val="10"/>
        </w:numPr>
        <w:spacing w:after="109"/>
        <w:ind w:right="11" w:hanging="357"/>
      </w:pPr>
      <w:proofErr w:type="spellStart"/>
      <w:r>
        <w:t>Girimallika</w:t>
      </w:r>
      <w:proofErr w:type="spellEnd"/>
      <w:r>
        <w:t xml:space="preserve"> Bora: Impact of Floods on Morbidity and Health Expenditure in Assam  </w:t>
      </w:r>
    </w:p>
    <w:p w14:paraId="3CC61C72" w14:textId="77777777" w:rsidR="00432CC9" w:rsidRDefault="00965CCE">
      <w:pPr>
        <w:numPr>
          <w:ilvl w:val="0"/>
          <w:numId w:val="10"/>
        </w:numPr>
        <w:spacing w:after="68"/>
        <w:ind w:right="11" w:hanging="357"/>
      </w:pPr>
      <w:r>
        <w:t xml:space="preserve">Krishna Kumar: Completeness of Death Registration in India: A mixed method approach </w:t>
      </w:r>
    </w:p>
    <w:p w14:paraId="173E249F" w14:textId="77777777" w:rsidR="00432CC9" w:rsidRDefault="00965CCE">
      <w:pPr>
        <w:spacing w:after="0" w:line="259" w:lineRule="auto"/>
        <w:ind w:left="15" w:firstLine="0"/>
      </w:pPr>
      <w:r>
        <w:rPr>
          <w:b/>
        </w:rPr>
        <w:t xml:space="preserve"> </w:t>
      </w:r>
      <w:r>
        <w:t xml:space="preserve"> </w:t>
      </w:r>
    </w:p>
    <w:p w14:paraId="460FAE1F" w14:textId="77777777" w:rsidR="00432CC9" w:rsidRDefault="00965CCE">
      <w:pPr>
        <w:spacing w:after="0" w:line="259" w:lineRule="auto"/>
        <w:ind w:left="15" w:firstLine="0"/>
      </w:pPr>
      <w:r>
        <w:t xml:space="preserve"> </w:t>
      </w:r>
    </w:p>
    <w:p w14:paraId="6297A43D" w14:textId="77777777" w:rsidR="00432CC9" w:rsidRDefault="00965CCE">
      <w:pPr>
        <w:spacing w:after="3" w:line="254" w:lineRule="auto"/>
        <w:ind w:left="10" w:right="1"/>
      </w:pPr>
      <w:r>
        <w:rPr>
          <w:b/>
        </w:rPr>
        <w:t>RESEARCH COLLABORATION</w:t>
      </w:r>
      <w:r>
        <w:t xml:space="preserve">. </w:t>
      </w:r>
      <w:r>
        <w:rPr>
          <w:b/>
        </w:rPr>
        <w:t xml:space="preserve"> </w:t>
      </w:r>
      <w:r>
        <w:t xml:space="preserve"> </w:t>
      </w:r>
    </w:p>
    <w:p w14:paraId="6E84B537" w14:textId="77777777" w:rsidR="00432CC9" w:rsidRDefault="00965CCE">
      <w:pPr>
        <w:ind w:left="10" w:right="11"/>
      </w:pPr>
      <w:r>
        <w:lastRenderedPageBreak/>
        <w:t xml:space="preserve">      Researchers from Centre population et </w:t>
      </w:r>
      <w:proofErr w:type="spellStart"/>
      <w:r>
        <w:t>dévelopement</w:t>
      </w:r>
      <w:proofErr w:type="spellEnd"/>
      <w:r>
        <w:t xml:space="preserve"> CEPED Paris, French.  </w:t>
      </w:r>
    </w:p>
    <w:p w14:paraId="7428DEE3" w14:textId="77777777" w:rsidR="00432CC9" w:rsidRDefault="00965CCE">
      <w:pPr>
        <w:ind w:left="10" w:right="11"/>
      </w:pPr>
      <w:r>
        <w:t xml:space="preserve">      Researchers from Australian National University, Australia.  </w:t>
      </w:r>
    </w:p>
    <w:p w14:paraId="5EFB977C" w14:textId="77777777" w:rsidR="00432CC9" w:rsidRDefault="00965CCE">
      <w:pPr>
        <w:ind w:left="10" w:right="11"/>
      </w:pPr>
      <w:r>
        <w:t xml:space="preserve">      Researchers from Vienna Institute of Demography, Vienna.  </w:t>
      </w:r>
    </w:p>
    <w:p w14:paraId="74EF54F9" w14:textId="77777777" w:rsidR="00432CC9" w:rsidRDefault="00965CCE">
      <w:pPr>
        <w:ind w:left="10" w:right="11"/>
      </w:pPr>
      <w:r>
        <w:t xml:space="preserve">      Researchers from University of California, San Francisco.  </w:t>
      </w:r>
    </w:p>
    <w:p w14:paraId="1C9BC800" w14:textId="77777777" w:rsidR="00432CC9" w:rsidRDefault="00965CCE">
      <w:pPr>
        <w:ind w:left="10" w:right="11"/>
      </w:pPr>
      <w:r>
        <w:t xml:space="preserve">      Researchers from Institute for Economic Growth, Delhi.  </w:t>
      </w:r>
    </w:p>
    <w:p w14:paraId="1F545F13" w14:textId="77777777" w:rsidR="00432CC9" w:rsidRDefault="00965CCE">
      <w:pPr>
        <w:ind w:left="10" w:right="11"/>
      </w:pPr>
      <w:r>
        <w:t xml:space="preserve">      Researchers from IIT-Delhi  </w:t>
      </w:r>
    </w:p>
    <w:p w14:paraId="02D022CA" w14:textId="77777777" w:rsidR="00432CC9" w:rsidRDefault="00965CCE">
      <w:pPr>
        <w:spacing w:after="0" w:line="259" w:lineRule="auto"/>
        <w:ind w:left="15" w:firstLine="0"/>
      </w:pPr>
      <w:r>
        <w:t xml:space="preserve">  </w:t>
      </w:r>
      <w:r>
        <w:tab/>
        <w:t xml:space="preserve">  </w:t>
      </w:r>
    </w:p>
    <w:p w14:paraId="05D34C6B" w14:textId="77777777" w:rsidR="00432CC9" w:rsidRDefault="00965CCE">
      <w:pPr>
        <w:pStyle w:val="Heading1"/>
        <w:numPr>
          <w:ilvl w:val="0"/>
          <w:numId w:val="0"/>
        </w:numPr>
        <w:ind w:left="10" w:right="1"/>
      </w:pPr>
      <w:r>
        <w:t xml:space="preserve">EVENT ORGANISATION  </w:t>
      </w:r>
    </w:p>
    <w:p w14:paraId="16275EB9" w14:textId="77777777" w:rsidR="00432CC9" w:rsidRDefault="00965CCE">
      <w:pPr>
        <w:spacing w:after="0" w:line="259" w:lineRule="auto"/>
        <w:ind w:left="15" w:firstLine="0"/>
      </w:pPr>
      <w:r>
        <w:t xml:space="preserve"> </w:t>
      </w:r>
    </w:p>
    <w:p w14:paraId="7F698C00" w14:textId="77777777" w:rsidR="00432CC9" w:rsidRDefault="00965CCE">
      <w:pPr>
        <w:ind w:left="10" w:right="11"/>
      </w:pPr>
      <w:r>
        <w:t xml:space="preserve">Organised two day webinar on “Indian Prospective on World Indigenous day” on 9-10 August 2020 with collaboration of CSRD, JNU; Atal Bihari Bajpayee Hindi Vishwavidyalaya, Bhopal; </w:t>
      </w:r>
      <w:proofErr w:type="spellStart"/>
      <w:r>
        <w:t>Pragyanam</w:t>
      </w:r>
      <w:proofErr w:type="spellEnd"/>
      <w:r>
        <w:t xml:space="preserve"> Indica and IIRD, Delhi.   </w:t>
      </w:r>
    </w:p>
    <w:p w14:paraId="0F2CE4C9" w14:textId="77777777" w:rsidR="00432CC9" w:rsidRDefault="00965CCE">
      <w:pPr>
        <w:spacing w:after="0" w:line="259" w:lineRule="auto"/>
        <w:ind w:left="10" w:firstLine="0"/>
      </w:pPr>
      <w:r>
        <w:t xml:space="preserve"> </w:t>
      </w:r>
    </w:p>
    <w:p w14:paraId="4851A9CB" w14:textId="77777777" w:rsidR="00432CC9" w:rsidRDefault="00965CCE">
      <w:pPr>
        <w:ind w:left="10" w:right="11"/>
      </w:pPr>
      <w:r>
        <w:t xml:space="preserve">Convenor for the theme on mortality, morbidity, epidemiology for the 5th  APA conference to be held at Yogyakarta, Indonesia, 24-27 November 2020 (Postponed).  </w:t>
      </w:r>
    </w:p>
    <w:p w14:paraId="7FEBA21D" w14:textId="77777777" w:rsidR="00432CC9" w:rsidRDefault="00965CCE">
      <w:pPr>
        <w:spacing w:after="0" w:line="259" w:lineRule="auto"/>
        <w:ind w:left="15" w:firstLine="0"/>
      </w:pPr>
      <w:r>
        <w:t xml:space="preserve">  </w:t>
      </w:r>
    </w:p>
    <w:p w14:paraId="0DB73CC8" w14:textId="77777777" w:rsidR="00432CC9" w:rsidRDefault="00965CCE">
      <w:pPr>
        <w:ind w:left="10" w:right="11"/>
      </w:pPr>
      <w:r>
        <w:t xml:space="preserve">Organized two day workshop together with Prof Christophe </w:t>
      </w:r>
      <w:proofErr w:type="spellStart"/>
      <w:r>
        <w:t>Guilmoto</w:t>
      </w:r>
      <w:proofErr w:type="spellEnd"/>
      <w:r>
        <w:t xml:space="preserve"> on preparing “Atlas of demographic and gender inequalities in India” on 16-17th December 2019 at CSH, Delhi  </w:t>
      </w:r>
    </w:p>
    <w:p w14:paraId="49A37D14" w14:textId="77777777" w:rsidR="00432CC9" w:rsidRDefault="00965CCE">
      <w:pPr>
        <w:ind w:left="10" w:right="11"/>
      </w:pPr>
      <w:r>
        <w:t xml:space="preserve">Organized a half day seminar on “Demographic and Social Implications of NRC: A Way Forward” on 5th November 2019 at Committee room, SSS 1, Jawaharlal Nehru University [Funder: ICSSR, Northern regional Centre].  </w:t>
      </w:r>
    </w:p>
    <w:p w14:paraId="2002397D" w14:textId="77777777" w:rsidR="00432CC9" w:rsidRDefault="00965CCE">
      <w:pPr>
        <w:spacing w:after="0" w:line="259" w:lineRule="auto"/>
        <w:ind w:left="10" w:firstLine="0"/>
      </w:pPr>
      <w:r>
        <w:t xml:space="preserve"> </w:t>
      </w:r>
    </w:p>
    <w:p w14:paraId="1064465B" w14:textId="77777777" w:rsidR="00432CC9" w:rsidRDefault="00965CCE">
      <w:pPr>
        <w:spacing w:line="248" w:lineRule="auto"/>
        <w:ind w:left="10"/>
      </w:pPr>
      <w:r>
        <w:rPr>
          <w:color w:val="212121"/>
        </w:rPr>
        <w:t>Organized a half day seminar on “Demographic and Social Implications of NRC: A Way Forward” on 5th November 2019 at Committee room, SSS 1, Jawaharlal Nehru University [Funder: ICSSR, Northern regional Centre].</w:t>
      </w:r>
      <w:r>
        <w:t xml:space="preserve"> </w:t>
      </w:r>
    </w:p>
    <w:p w14:paraId="7ED696CE" w14:textId="6487EEDD" w:rsidR="00432CC9" w:rsidRDefault="00965CCE" w:rsidP="008F3CEC">
      <w:pPr>
        <w:spacing w:after="0" w:line="259" w:lineRule="auto"/>
        <w:ind w:left="10" w:firstLine="0"/>
      </w:pPr>
      <w:r>
        <w:t xml:space="preserve">   </w:t>
      </w:r>
    </w:p>
    <w:p w14:paraId="09646463" w14:textId="77777777" w:rsidR="00432CC9" w:rsidRDefault="00965CCE">
      <w:pPr>
        <w:ind w:left="10" w:right="11"/>
      </w:pPr>
      <w:r>
        <w:t xml:space="preserve">Organized a field trip for the course RD413 (Socio-economic Study Trip) in Nagaon district of Assam for M.A. Fourth Semester students (batch 2015-17). The trip was scheduled from 29th December 2016 to 12th January, 2017 with a team of 40 students and faculties of CSRD, JNU, Delhi.  </w:t>
      </w:r>
    </w:p>
    <w:p w14:paraId="6B6BCDB4" w14:textId="77777777" w:rsidR="00432CC9" w:rsidRDefault="00965CCE">
      <w:pPr>
        <w:spacing w:after="0" w:line="259" w:lineRule="auto"/>
        <w:ind w:left="15" w:firstLine="0"/>
      </w:pPr>
      <w:r>
        <w:t xml:space="preserve">  </w:t>
      </w:r>
    </w:p>
    <w:p w14:paraId="21BF64E2" w14:textId="77777777" w:rsidR="00432CC9" w:rsidRDefault="00965CCE">
      <w:pPr>
        <w:ind w:left="10" w:right="11"/>
      </w:pPr>
      <w:r>
        <w:t>Organized international seminar on “</w:t>
      </w:r>
      <w:r>
        <w:rPr>
          <w:i/>
        </w:rPr>
        <w:t>Mortality Forecasting in developing countries</w:t>
      </w:r>
      <w:r>
        <w:t xml:space="preserve">” during 6-8 April 2017 together with Dr Vladimir </w:t>
      </w:r>
      <w:proofErr w:type="spellStart"/>
      <w:r>
        <w:t>Canudas</w:t>
      </w:r>
      <w:proofErr w:type="spellEnd"/>
      <w:r>
        <w:t xml:space="preserve">-Romo, Max Planck Odense </w:t>
      </w:r>
      <w:proofErr w:type="spellStart"/>
      <w:r>
        <w:t>Center</w:t>
      </w:r>
      <w:proofErr w:type="spellEnd"/>
      <w:r>
        <w:t xml:space="preserve"> on the Biodemography of Aging, University of Southern Denmark, Denmark and Prof K S James at Centre for Study of Regional Development, JNU, Delhi.</w:t>
      </w:r>
      <w:r>
        <w:rPr>
          <w:b/>
        </w:rPr>
        <w:t xml:space="preserve"> </w:t>
      </w:r>
      <w:r>
        <w:t xml:space="preserve"> </w:t>
      </w:r>
    </w:p>
    <w:p w14:paraId="468DFA8F" w14:textId="77777777" w:rsidR="00432CC9" w:rsidRDefault="00965CCE">
      <w:pPr>
        <w:spacing w:after="0" w:line="259" w:lineRule="auto"/>
        <w:ind w:left="15" w:firstLine="0"/>
      </w:pPr>
      <w:r>
        <w:t xml:space="preserve">  </w:t>
      </w:r>
    </w:p>
    <w:p w14:paraId="4FD20C3A" w14:textId="77777777" w:rsidR="00432CC9" w:rsidRDefault="00965CCE">
      <w:pPr>
        <w:ind w:left="10" w:right="11"/>
      </w:pPr>
      <w:r>
        <w:t>Organized International training workshop on “</w:t>
      </w:r>
      <w:r>
        <w:rPr>
          <w:i/>
        </w:rPr>
        <w:t>Demography of Gender Bias</w:t>
      </w:r>
      <w:r>
        <w:t xml:space="preserve">” during 20-24 March 2017 together with Prof Christophe </w:t>
      </w:r>
      <w:proofErr w:type="spellStart"/>
      <w:r>
        <w:t>Guilmoto</w:t>
      </w:r>
      <w:proofErr w:type="spellEnd"/>
      <w:r>
        <w:t xml:space="preserve">, CEPED France and Prof K S James at Centre for Study of Regional Development, JNU, Delhi.  </w:t>
      </w:r>
    </w:p>
    <w:p w14:paraId="482BE376" w14:textId="77777777" w:rsidR="00432CC9" w:rsidRDefault="00965CCE">
      <w:pPr>
        <w:spacing w:after="0" w:line="259" w:lineRule="auto"/>
        <w:ind w:left="15" w:firstLine="0"/>
      </w:pPr>
      <w:r>
        <w:t xml:space="preserve">  </w:t>
      </w:r>
    </w:p>
    <w:p w14:paraId="56C21044" w14:textId="77777777" w:rsidR="00432CC9" w:rsidRDefault="00965CCE">
      <w:pPr>
        <w:ind w:left="10" w:right="11"/>
      </w:pPr>
      <w:r>
        <w:t xml:space="preserve">Carried out socio-economic field trip with 37 MA students of Geography course during 29 December 2016 to 12 </w:t>
      </w:r>
      <w:proofErr w:type="spellStart"/>
      <w:r>
        <w:t>th</w:t>
      </w:r>
      <w:proofErr w:type="spellEnd"/>
      <w:r>
        <w:t xml:space="preserve"> January 2017 to Assam as part of the course RD413 along with Prof K </w:t>
      </w:r>
      <w:proofErr w:type="spellStart"/>
      <w:r>
        <w:t>K</w:t>
      </w:r>
      <w:proofErr w:type="spellEnd"/>
      <w:r>
        <w:t xml:space="preserve"> Sharma at Centre for Study of Regional Development, JNU, Delhi.</w:t>
      </w:r>
      <w:r>
        <w:rPr>
          <w:b/>
        </w:rPr>
        <w:t xml:space="preserve"> </w:t>
      </w:r>
      <w:r>
        <w:t xml:space="preserve"> </w:t>
      </w:r>
    </w:p>
    <w:p w14:paraId="6DF6D7D8" w14:textId="77777777" w:rsidR="00432CC9" w:rsidRDefault="00965CCE">
      <w:pPr>
        <w:spacing w:after="0" w:line="259" w:lineRule="auto"/>
        <w:ind w:left="15" w:firstLine="0"/>
      </w:pPr>
      <w:r>
        <w:t xml:space="preserve">  </w:t>
      </w:r>
    </w:p>
    <w:p w14:paraId="31C35CD3" w14:textId="77777777" w:rsidR="00432CC9" w:rsidRDefault="00965CCE">
      <w:pPr>
        <w:ind w:left="10" w:right="11"/>
      </w:pPr>
      <w:r>
        <w:t>Organized international seminar on “</w:t>
      </w:r>
      <w:r>
        <w:rPr>
          <w:i/>
        </w:rPr>
        <w:t>Mortality and Causes of Death Studies in India: Requirement, Availability and Analysis during past four decades</w:t>
      </w:r>
      <w:r>
        <w:t xml:space="preserve">” during 26-27 March 2015 together with Dr </w:t>
      </w:r>
      <w:proofErr w:type="spellStart"/>
      <w:r>
        <w:t>Bhawati</w:t>
      </w:r>
      <w:proofErr w:type="spellEnd"/>
      <w:r>
        <w:t xml:space="preserve"> Das in Centre for Study of Regional Development, JNU, Delhi.</w:t>
      </w:r>
      <w:r>
        <w:rPr>
          <w:b/>
        </w:rPr>
        <w:t xml:space="preserve"> </w:t>
      </w:r>
      <w:r>
        <w:t xml:space="preserve"> </w:t>
      </w:r>
    </w:p>
    <w:p w14:paraId="2ECCDF19" w14:textId="77777777" w:rsidR="00432CC9" w:rsidRDefault="00965CCE">
      <w:pPr>
        <w:spacing w:after="0" w:line="259" w:lineRule="auto"/>
        <w:ind w:left="15" w:firstLine="0"/>
      </w:pPr>
      <w:r>
        <w:rPr>
          <w:b/>
        </w:rPr>
        <w:t xml:space="preserve"> </w:t>
      </w:r>
      <w:r>
        <w:t xml:space="preserve"> </w:t>
      </w:r>
    </w:p>
    <w:p w14:paraId="049790C3" w14:textId="77777777" w:rsidR="00432CC9" w:rsidRDefault="00965CCE">
      <w:pPr>
        <w:ind w:left="10" w:right="11"/>
      </w:pPr>
      <w:r>
        <w:t>Coordinated “</w:t>
      </w:r>
      <w:r>
        <w:rPr>
          <w:i/>
        </w:rPr>
        <w:t xml:space="preserve">Census Data Dissemination Workshop” </w:t>
      </w:r>
      <w:r>
        <w:t>in CSRD, JNU on January 23</w:t>
      </w:r>
      <w:r>
        <w:rPr>
          <w:sz w:val="14"/>
        </w:rPr>
        <w:t>rd</w:t>
      </w:r>
      <w:r>
        <w:t xml:space="preserve"> 2015 together with Dr </w:t>
      </w:r>
      <w:proofErr w:type="spellStart"/>
      <w:r>
        <w:t>Dipendra</w:t>
      </w:r>
      <w:proofErr w:type="spellEnd"/>
      <w:r>
        <w:t xml:space="preserve"> Nath Das.   </w:t>
      </w:r>
    </w:p>
    <w:p w14:paraId="459931AD" w14:textId="77777777" w:rsidR="00432CC9" w:rsidRDefault="00965CCE">
      <w:pPr>
        <w:spacing w:after="0" w:line="259" w:lineRule="auto"/>
        <w:ind w:left="15" w:firstLine="0"/>
      </w:pPr>
      <w:r>
        <w:t xml:space="preserve">  </w:t>
      </w:r>
    </w:p>
    <w:p w14:paraId="21139377" w14:textId="77777777" w:rsidR="00432CC9" w:rsidRDefault="00965CCE">
      <w:pPr>
        <w:ind w:left="10" w:right="11"/>
      </w:pPr>
      <w:r>
        <w:lastRenderedPageBreak/>
        <w:t>Organized 3 day training workshop on “</w:t>
      </w:r>
      <w:r>
        <w:rPr>
          <w:i/>
        </w:rPr>
        <w:t>Introduction to R”</w:t>
      </w:r>
      <w:r>
        <w:t xml:space="preserve"> in Centre for Study of Regional Development among PhD and M Phil Students.  </w:t>
      </w:r>
    </w:p>
    <w:p w14:paraId="070CF900" w14:textId="77777777" w:rsidR="00432CC9" w:rsidRDefault="00965CCE">
      <w:pPr>
        <w:spacing w:after="0" w:line="259" w:lineRule="auto"/>
        <w:ind w:left="15" w:firstLine="0"/>
      </w:pPr>
      <w:r>
        <w:t xml:space="preserve">  </w:t>
      </w:r>
    </w:p>
    <w:p w14:paraId="17B93464" w14:textId="77777777" w:rsidR="00432CC9" w:rsidRDefault="00965CCE">
      <w:pPr>
        <w:ind w:left="10" w:right="11"/>
      </w:pPr>
      <w:r>
        <w:t>Organized international workshop on “</w:t>
      </w:r>
      <w:r>
        <w:rPr>
          <w:i/>
        </w:rPr>
        <w:t>Health Inequality in India: Concept, Method and Evidence</w:t>
      </w:r>
      <w:r>
        <w:t>” during 23-24</w:t>
      </w:r>
      <w:r>
        <w:rPr>
          <w:sz w:val="14"/>
        </w:rPr>
        <w:t>th</w:t>
      </w:r>
      <w:r>
        <w:t xml:space="preserve"> July 2013 together with Dr William Joe at Institute of Economic Growth, New Delhi.  </w:t>
      </w:r>
    </w:p>
    <w:p w14:paraId="371BAD6E" w14:textId="77777777" w:rsidR="00432CC9" w:rsidRDefault="00965CCE">
      <w:pPr>
        <w:spacing w:after="0" w:line="259" w:lineRule="auto"/>
        <w:ind w:left="15" w:firstLine="0"/>
      </w:pPr>
      <w:r>
        <w:t xml:space="preserve"> </w:t>
      </w:r>
    </w:p>
    <w:p w14:paraId="155E263A" w14:textId="4E784008" w:rsidR="00432CC9" w:rsidRDefault="00965CCE" w:rsidP="008F3CEC">
      <w:pPr>
        <w:pStyle w:val="Heading1"/>
        <w:numPr>
          <w:ilvl w:val="0"/>
          <w:numId w:val="0"/>
        </w:numPr>
        <w:ind w:left="10" w:right="1"/>
      </w:pPr>
      <w:r>
        <w:t xml:space="preserve">PROFESSIONAL MEMBERSHIP  </w:t>
      </w:r>
    </w:p>
    <w:p w14:paraId="57ED33F8" w14:textId="77777777" w:rsidR="00432CC9" w:rsidRDefault="00965CCE">
      <w:pPr>
        <w:ind w:left="10" w:right="11"/>
      </w:pPr>
      <w:r>
        <w:t xml:space="preserve">Life Member of Indian Association for Study of Population (IASP)  </w:t>
      </w:r>
    </w:p>
    <w:p w14:paraId="41EF9413" w14:textId="77777777" w:rsidR="00432CC9" w:rsidRDefault="00965CCE">
      <w:pPr>
        <w:ind w:left="10" w:right="11"/>
      </w:pPr>
      <w:r>
        <w:t xml:space="preserve">Life Member International Institute for Population Sciences Alumni Association (IIPSAA)  </w:t>
      </w:r>
    </w:p>
    <w:p w14:paraId="1F1074B8" w14:textId="77777777" w:rsidR="00432CC9" w:rsidRDefault="00965CCE">
      <w:pPr>
        <w:ind w:left="10" w:right="11"/>
      </w:pPr>
      <w:r>
        <w:t xml:space="preserve">Life Member of Indian Association for Social Science and Health (IASSH)  </w:t>
      </w:r>
    </w:p>
    <w:p w14:paraId="555A8C30" w14:textId="77777777" w:rsidR="00432CC9" w:rsidRDefault="00965CCE">
      <w:pPr>
        <w:ind w:left="10" w:right="11"/>
      </w:pPr>
      <w:r>
        <w:t xml:space="preserve">Life Member Indian Health Economics and Policy Association (IHEPA)  </w:t>
      </w:r>
    </w:p>
    <w:p w14:paraId="0DC0E302" w14:textId="77777777" w:rsidR="00432CC9" w:rsidRDefault="00965CCE">
      <w:pPr>
        <w:ind w:left="10" w:right="11"/>
      </w:pPr>
      <w:r>
        <w:t xml:space="preserve">Life Member of Indian Society for Medical Statistics (ISMS)  </w:t>
      </w:r>
    </w:p>
    <w:p w14:paraId="3BD187D6" w14:textId="77777777" w:rsidR="00432CC9" w:rsidRDefault="00965CCE">
      <w:pPr>
        <w:ind w:left="10" w:right="11"/>
      </w:pPr>
      <w:r>
        <w:t xml:space="preserve">Annual Member of Population Association of America (PAA) 2012, 2014; 2017  </w:t>
      </w:r>
    </w:p>
    <w:p w14:paraId="7054FAD9" w14:textId="77777777" w:rsidR="00432CC9" w:rsidRDefault="00965CCE">
      <w:pPr>
        <w:ind w:left="10" w:right="11"/>
      </w:pPr>
      <w:r>
        <w:t xml:space="preserve">Annual Member of International Union for Scientific Study of Population (IUSSP) 2009, 2013, 2016-2019  </w:t>
      </w:r>
    </w:p>
    <w:p w14:paraId="07285C6F" w14:textId="77777777" w:rsidR="00432CC9" w:rsidRDefault="00965CCE">
      <w:pPr>
        <w:ind w:left="10" w:right="11"/>
      </w:pPr>
      <w:r>
        <w:t xml:space="preserve">Annual Member of European Association for Population Studies (EAPS), 2016 </w:t>
      </w:r>
    </w:p>
    <w:p w14:paraId="326EBCB5" w14:textId="77777777" w:rsidR="00432CC9" w:rsidRDefault="00965CCE">
      <w:pPr>
        <w:ind w:left="10" w:right="11"/>
      </w:pPr>
      <w:r>
        <w:t xml:space="preserve">Life Member of Assam Association of Delhi  </w:t>
      </w:r>
    </w:p>
    <w:p w14:paraId="6F643D27" w14:textId="6957B357" w:rsidR="00432CC9" w:rsidRDefault="00965CCE" w:rsidP="008F3CEC">
      <w:pPr>
        <w:spacing w:after="0" w:line="259" w:lineRule="auto"/>
        <w:ind w:left="10" w:firstLine="0"/>
      </w:pPr>
      <w:r>
        <w:rPr>
          <w:b/>
        </w:rPr>
        <w:t xml:space="preserve">LANGUAGE KNOWN </w:t>
      </w:r>
      <w:r>
        <w:t>Assamese, English, Hindi and Bengali</w:t>
      </w:r>
      <w:r>
        <w:rPr>
          <w:b/>
        </w:rPr>
        <w:t xml:space="preserve"> </w:t>
      </w:r>
      <w:r>
        <w:t xml:space="preserve"> </w:t>
      </w:r>
    </w:p>
    <w:p w14:paraId="738AF322" w14:textId="77777777" w:rsidR="00432CC9" w:rsidRDefault="00965CCE">
      <w:pPr>
        <w:spacing w:after="0" w:line="259" w:lineRule="auto"/>
        <w:ind w:left="15" w:firstLine="0"/>
      </w:pPr>
      <w:r>
        <w:t xml:space="preserve"> </w:t>
      </w:r>
    </w:p>
    <w:p w14:paraId="349E43D5" w14:textId="77777777" w:rsidR="00432CC9" w:rsidRDefault="00965CCE">
      <w:pPr>
        <w:spacing w:after="0" w:line="259" w:lineRule="auto"/>
        <w:ind w:left="15" w:firstLine="0"/>
      </w:pPr>
      <w:r>
        <w:t xml:space="preserve">  </w:t>
      </w:r>
    </w:p>
    <w:p w14:paraId="369D0C2F" w14:textId="77777777" w:rsidR="00432CC9" w:rsidRDefault="00965CCE">
      <w:pPr>
        <w:spacing w:after="0" w:line="259" w:lineRule="auto"/>
        <w:ind w:left="15" w:firstLine="0"/>
      </w:pPr>
      <w:r>
        <w:t xml:space="preserve">  </w:t>
      </w:r>
    </w:p>
    <w:sectPr w:rsidR="00432CC9">
      <w:headerReference w:type="even" r:id="rId13"/>
      <w:headerReference w:type="default" r:id="rId14"/>
      <w:footerReference w:type="even" r:id="rId15"/>
      <w:footerReference w:type="default" r:id="rId16"/>
      <w:headerReference w:type="first" r:id="rId17"/>
      <w:footerReference w:type="first" r:id="rId18"/>
      <w:pgSz w:w="12240" w:h="15840"/>
      <w:pgMar w:top="751" w:right="1409" w:bottom="879" w:left="14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F38B" w14:textId="77777777" w:rsidR="00EB3F7C" w:rsidRDefault="00EB3F7C">
      <w:pPr>
        <w:spacing w:after="0" w:line="240" w:lineRule="auto"/>
      </w:pPr>
      <w:r>
        <w:separator/>
      </w:r>
    </w:p>
  </w:endnote>
  <w:endnote w:type="continuationSeparator" w:id="0">
    <w:p w14:paraId="0BCEF830" w14:textId="77777777" w:rsidR="00EB3F7C" w:rsidRDefault="00E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8606" w14:textId="77777777" w:rsidR="00432CC9" w:rsidRDefault="00965CCE">
    <w:pPr>
      <w:tabs>
        <w:tab w:val="center" w:pos="1147"/>
        <w:tab w:val="right" w:pos="9387"/>
      </w:tabs>
      <w:spacing w:after="0" w:line="259" w:lineRule="auto"/>
      <w:ind w:left="0" w:firstLine="0"/>
    </w:pPr>
    <w:r>
      <w:rPr>
        <w:rFonts w:ascii="Calibri" w:eastAsia="Calibri" w:hAnsi="Calibri" w:cs="Calibri"/>
      </w:rPr>
      <w:t xml:space="preserve"> </w:t>
    </w:r>
    <w:r>
      <w:rPr>
        <w:rFonts w:ascii="Calibri" w:eastAsia="Calibri" w:hAnsi="Calibri" w:cs="Calibri"/>
      </w:rPr>
      <w:tab/>
    </w:r>
    <w:r>
      <w:rPr>
        <w:sz w:val="20"/>
      </w:rPr>
      <w:t xml:space="preserve">Nandita </w:t>
    </w:r>
    <w:proofErr w:type="spellStart"/>
    <w:r>
      <w:rPr>
        <w:sz w:val="20"/>
      </w:rPr>
      <w:t>Saikia’s</w:t>
    </w:r>
    <w:proofErr w:type="spellEnd"/>
    <w:r>
      <w:rPr>
        <w:sz w:val="20"/>
      </w:rPr>
      <w:t xml:space="preserve"> CV</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D269" w14:textId="77777777" w:rsidR="00432CC9" w:rsidRDefault="00432CC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A2BE" w14:textId="77777777" w:rsidR="00432CC9" w:rsidRDefault="00432CC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60A8" w14:textId="77777777" w:rsidR="00EB3F7C" w:rsidRDefault="00EB3F7C">
      <w:pPr>
        <w:spacing w:after="0" w:line="240" w:lineRule="auto"/>
      </w:pPr>
      <w:r>
        <w:separator/>
      </w:r>
    </w:p>
  </w:footnote>
  <w:footnote w:type="continuationSeparator" w:id="0">
    <w:p w14:paraId="04626206" w14:textId="77777777" w:rsidR="00EB3F7C" w:rsidRDefault="00EB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E49" w14:textId="77777777" w:rsidR="00432CC9" w:rsidRDefault="00432CC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158E" w14:textId="77777777" w:rsidR="00432CC9" w:rsidRDefault="00965CCE">
    <w:pPr>
      <w:spacing w:after="123" w:line="259" w:lineRule="auto"/>
      <w:ind w:left="237" w:firstLine="0"/>
      <w:jc w:val="center"/>
    </w:pPr>
    <w:r>
      <w:rPr>
        <w:rFonts w:ascii="Arial" w:eastAsia="Arial" w:hAnsi="Arial" w:cs="Arial"/>
        <w:sz w:val="32"/>
      </w:rPr>
      <w:t xml:space="preserve"> </w:t>
    </w:r>
    <w:r>
      <w:rPr>
        <w:rFonts w:ascii="Times New Roman" w:eastAsia="Times New Roman" w:hAnsi="Times New Roman" w:cs="Times New Roman"/>
        <w:sz w:val="24"/>
      </w:rPr>
      <w:t xml:space="preserve"> </w:t>
    </w:r>
  </w:p>
  <w:p w14:paraId="077098EB" w14:textId="77777777" w:rsidR="00432CC9" w:rsidRDefault="00965CCE">
    <w:pPr>
      <w:spacing w:after="0" w:line="259" w:lineRule="auto"/>
      <w:ind w:left="-373" w:right="-37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FEBAE77" wp14:editId="0F90FB7A">
              <wp:simplePos x="0" y="0"/>
              <wp:positionH relativeFrom="page">
                <wp:posOffset>679967</wp:posOffset>
              </wp:positionH>
              <wp:positionV relativeFrom="page">
                <wp:posOffset>768231</wp:posOffset>
              </wp:positionV>
              <wp:extent cx="6436995" cy="8890"/>
              <wp:effectExtent l="0" t="0" r="0" b="0"/>
              <wp:wrapSquare wrapText="bothSides"/>
              <wp:docPr id="32826" name="Group 32826"/>
              <wp:cNvGraphicFramePr/>
              <a:graphic xmlns:a="http://schemas.openxmlformats.org/drawingml/2006/main">
                <a:graphicData uri="http://schemas.microsoft.com/office/word/2010/wordprocessingGroup">
                  <wpg:wgp>
                    <wpg:cNvGrpSpPr/>
                    <wpg:grpSpPr>
                      <a:xfrm>
                        <a:off x="0" y="0"/>
                        <a:ext cx="6436995" cy="8890"/>
                        <a:chOff x="0" y="0"/>
                        <a:chExt cx="6436995" cy="8890"/>
                      </a:xfrm>
                    </wpg:grpSpPr>
                    <wps:wsp>
                      <wps:cNvPr id="33613" name="Shape 33613"/>
                      <wps:cNvSpPr/>
                      <wps:spPr>
                        <a:xfrm>
                          <a:off x="0" y="0"/>
                          <a:ext cx="6436995" cy="9144"/>
                        </a:xfrm>
                        <a:custGeom>
                          <a:avLst/>
                          <a:gdLst/>
                          <a:ahLst/>
                          <a:cxnLst/>
                          <a:rect l="0" t="0" r="0" b="0"/>
                          <a:pathLst>
                            <a:path w="6436995" h="9144">
                              <a:moveTo>
                                <a:pt x="0" y="0"/>
                              </a:moveTo>
                              <a:lnTo>
                                <a:pt x="6436995" y="0"/>
                              </a:lnTo>
                              <a:lnTo>
                                <a:pt x="6436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26" style="width:506.85pt;height:0.700012pt;position:absolute;mso-position-horizontal-relative:page;mso-position-horizontal:absolute;margin-left:53.5407pt;mso-position-vertical-relative:page;margin-top:60.4906pt;" coordsize="64369,88">
              <v:shape id="Shape 33614" style="position:absolute;width:64369;height:91;left:0;top:0;" coordsize="6436995,9144" path="m0,0l6436995,0l6436995,9144l0,9144l0,0">
                <v:stroke weight="0pt" endcap="flat" joinstyle="miter" miterlimit="10" on="false" color="#000000" opacity="0"/>
                <v:fill on="true" color="#000000"/>
              </v:shape>
              <w10:wrap type="square"/>
            </v:group>
          </w:pict>
        </mc:Fallback>
      </mc:AlternateContent>
    </w:r>
    <w:r>
      <w:rPr>
        <w:rFonts w:ascii="Arial" w:eastAsia="Arial" w:hAnsi="Arial" w:cs="Arial"/>
        <w:sz w:val="32"/>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9340" w14:textId="77777777" w:rsidR="00432CC9" w:rsidRDefault="00965CCE">
    <w:pPr>
      <w:spacing w:after="123" w:line="259" w:lineRule="auto"/>
      <w:ind w:left="237" w:firstLine="0"/>
      <w:jc w:val="center"/>
    </w:pPr>
    <w:r>
      <w:rPr>
        <w:rFonts w:ascii="Arial" w:eastAsia="Arial" w:hAnsi="Arial" w:cs="Arial"/>
        <w:sz w:val="32"/>
      </w:rPr>
      <w:t xml:space="preserve"> </w:t>
    </w:r>
    <w:r>
      <w:rPr>
        <w:rFonts w:ascii="Times New Roman" w:eastAsia="Times New Roman" w:hAnsi="Times New Roman" w:cs="Times New Roman"/>
        <w:sz w:val="24"/>
      </w:rPr>
      <w:t xml:space="preserve"> </w:t>
    </w:r>
  </w:p>
  <w:p w14:paraId="0461EC19" w14:textId="77777777" w:rsidR="00432CC9" w:rsidRDefault="00965CCE">
    <w:pPr>
      <w:spacing w:after="0" w:line="259" w:lineRule="auto"/>
      <w:ind w:left="-373" w:right="-376"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80C2EB1" wp14:editId="16681F0F">
              <wp:simplePos x="0" y="0"/>
              <wp:positionH relativeFrom="page">
                <wp:posOffset>679967</wp:posOffset>
              </wp:positionH>
              <wp:positionV relativeFrom="page">
                <wp:posOffset>768231</wp:posOffset>
              </wp:positionV>
              <wp:extent cx="6436995" cy="8890"/>
              <wp:effectExtent l="0" t="0" r="0" b="0"/>
              <wp:wrapSquare wrapText="bothSides"/>
              <wp:docPr id="32812" name="Group 32812"/>
              <wp:cNvGraphicFramePr/>
              <a:graphic xmlns:a="http://schemas.openxmlformats.org/drawingml/2006/main">
                <a:graphicData uri="http://schemas.microsoft.com/office/word/2010/wordprocessingGroup">
                  <wpg:wgp>
                    <wpg:cNvGrpSpPr/>
                    <wpg:grpSpPr>
                      <a:xfrm>
                        <a:off x="0" y="0"/>
                        <a:ext cx="6436995" cy="8890"/>
                        <a:chOff x="0" y="0"/>
                        <a:chExt cx="6436995" cy="8890"/>
                      </a:xfrm>
                    </wpg:grpSpPr>
                    <wps:wsp>
                      <wps:cNvPr id="33611" name="Shape 33611"/>
                      <wps:cNvSpPr/>
                      <wps:spPr>
                        <a:xfrm>
                          <a:off x="0" y="0"/>
                          <a:ext cx="6436995" cy="9144"/>
                        </a:xfrm>
                        <a:custGeom>
                          <a:avLst/>
                          <a:gdLst/>
                          <a:ahLst/>
                          <a:cxnLst/>
                          <a:rect l="0" t="0" r="0" b="0"/>
                          <a:pathLst>
                            <a:path w="6436995" h="9144">
                              <a:moveTo>
                                <a:pt x="0" y="0"/>
                              </a:moveTo>
                              <a:lnTo>
                                <a:pt x="6436995" y="0"/>
                              </a:lnTo>
                              <a:lnTo>
                                <a:pt x="6436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12" style="width:506.85pt;height:0.700012pt;position:absolute;mso-position-horizontal-relative:page;mso-position-horizontal:absolute;margin-left:53.5407pt;mso-position-vertical-relative:page;margin-top:60.4906pt;" coordsize="64369,88">
              <v:shape id="Shape 33612" style="position:absolute;width:64369;height:91;left:0;top:0;" coordsize="6436995,9144" path="m0,0l6436995,0l6436995,9144l0,9144l0,0">
                <v:stroke weight="0pt" endcap="flat" joinstyle="miter" miterlimit="10" on="false" color="#000000" opacity="0"/>
                <v:fill on="true" color="#000000"/>
              </v:shape>
              <w10:wrap type="square"/>
            </v:group>
          </w:pict>
        </mc:Fallback>
      </mc:AlternateContent>
    </w:r>
    <w:r>
      <w:rPr>
        <w:rFonts w:ascii="Arial" w:eastAsia="Arial" w:hAnsi="Arial" w:cs="Arial"/>
        <w:sz w:val="32"/>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BE4"/>
    <w:multiLevelType w:val="hybridMultilevel"/>
    <w:tmpl w:val="2452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7A13"/>
    <w:multiLevelType w:val="hybridMultilevel"/>
    <w:tmpl w:val="E6968842"/>
    <w:lvl w:ilvl="0" w:tplc="AE72CACA">
      <w:start w:val="1"/>
      <w:numFmt w:val="decimal"/>
      <w:lvlText w:val="%1."/>
      <w:lvlJc w:val="left"/>
      <w:pPr>
        <w:ind w:left="73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038332E">
      <w:start w:val="1"/>
      <w:numFmt w:val="lowerLetter"/>
      <w:lvlText w:val="%2"/>
      <w:lvlJc w:val="left"/>
      <w:pPr>
        <w:ind w:left="14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73CF520">
      <w:start w:val="1"/>
      <w:numFmt w:val="lowerRoman"/>
      <w:lvlText w:val="%3"/>
      <w:lvlJc w:val="left"/>
      <w:pPr>
        <w:ind w:left="21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DB081E8">
      <w:start w:val="1"/>
      <w:numFmt w:val="decimal"/>
      <w:lvlText w:val="%4"/>
      <w:lvlJc w:val="left"/>
      <w:pPr>
        <w:ind w:left="28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2C0DDC0">
      <w:start w:val="1"/>
      <w:numFmt w:val="lowerLetter"/>
      <w:lvlText w:val="%5"/>
      <w:lvlJc w:val="left"/>
      <w:pPr>
        <w:ind w:left="36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BAA39A4">
      <w:start w:val="1"/>
      <w:numFmt w:val="lowerRoman"/>
      <w:lvlText w:val="%6"/>
      <w:lvlJc w:val="left"/>
      <w:pPr>
        <w:ind w:left="43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7864590">
      <w:start w:val="1"/>
      <w:numFmt w:val="decimal"/>
      <w:lvlText w:val="%7"/>
      <w:lvlJc w:val="left"/>
      <w:pPr>
        <w:ind w:left="50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6ACCFF4">
      <w:start w:val="1"/>
      <w:numFmt w:val="lowerLetter"/>
      <w:lvlText w:val="%8"/>
      <w:lvlJc w:val="left"/>
      <w:pPr>
        <w:ind w:left="57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B143ED6">
      <w:start w:val="1"/>
      <w:numFmt w:val="lowerRoman"/>
      <w:lvlText w:val="%9"/>
      <w:lvlJc w:val="left"/>
      <w:pPr>
        <w:ind w:left="64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FC7A98"/>
    <w:multiLevelType w:val="hybridMultilevel"/>
    <w:tmpl w:val="F33E5176"/>
    <w:lvl w:ilvl="0" w:tplc="9A321990">
      <w:start w:val="1"/>
      <w:numFmt w:val="decimal"/>
      <w:lvlText w:val="%1."/>
      <w:lvlJc w:val="left"/>
      <w:pPr>
        <w:ind w:left="73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7B6FD54">
      <w:start w:val="1"/>
      <w:numFmt w:val="lowerLetter"/>
      <w:lvlText w:val="%2"/>
      <w:lvlJc w:val="left"/>
      <w:pPr>
        <w:ind w:left="145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0DCA294">
      <w:start w:val="1"/>
      <w:numFmt w:val="lowerRoman"/>
      <w:lvlText w:val="%3"/>
      <w:lvlJc w:val="left"/>
      <w:pPr>
        <w:ind w:left="217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F02B1C4">
      <w:start w:val="1"/>
      <w:numFmt w:val="decimal"/>
      <w:lvlText w:val="%4"/>
      <w:lvlJc w:val="left"/>
      <w:pPr>
        <w:ind w:left="289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7FA9D6A">
      <w:start w:val="1"/>
      <w:numFmt w:val="lowerLetter"/>
      <w:lvlText w:val="%5"/>
      <w:lvlJc w:val="left"/>
      <w:pPr>
        <w:ind w:left="36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4988DDC">
      <w:start w:val="1"/>
      <w:numFmt w:val="lowerRoman"/>
      <w:lvlText w:val="%6"/>
      <w:lvlJc w:val="left"/>
      <w:pPr>
        <w:ind w:left="433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5A6E1C4">
      <w:start w:val="1"/>
      <w:numFmt w:val="decimal"/>
      <w:lvlText w:val="%7"/>
      <w:lvlJc w:val="left"/>
      <w:pPr>
        <w:ind w:left="505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8AAA5B2">
      <w:start w:val="1"/>
      <w:numFmt w:val="lowerLetter"/>
      <w:lvlText w:val="%8"/>
      <w:lvlJc w:val="left"/>
      <w:pPr>
        <w:ind w:left="577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C7A6930">
      <w:start w:val="1"/>
      <w:numFmt w:val="lowerRoman"/>
      <w:lvlText w:val="%9"/>
      <w:lvlJc w:val="left"/>
      <w:pPr>
        <w:ind w:left="649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201AE6"/>
    <w:multiLevelType w:val="hybridMultilevel"/>
    <w:tmpl w:val="4378E3BE"/>
    <w:lvl w:ilvl="0" w:tplc="A7F85380">
      <w:start w:val="1"/>
      <w:numFmt w:val="decimal"/>
      <w:lvlText w:val="%1"/>
      <w:lvlJc w:val="left"/>
      <w:pPr>
        <w:ind w:left="7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74EB174">
      <w:start w:val="1"/>
      <w:numFmt w:val="lowerLetter"/>
      <w:lvlText w:val="%2"/>
      <w:lvlJc w:val="left"/>
      <w:pPr>
        <w:ind w:left="14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C7AF550">
      <w:start w:val="1"/>
      <w:numFmt w:val="lowerRoman"/>
      <w:lvlText w:val="%3"/>
      <w:lvlJc w:val="left"/>
      <w:pPr>
        <w:ind w:left="21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1E5FA0">
      <w:start w:val="1"/>
      <w:numFmt w:val="decimal"/>
      <w:lvlText w:val="%4"/>
      <w:lvlJc w:val="left"/>
      <w:pPr>
        <w:ind w:left="28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BAAAA4">
      <w:start w:val="1"/>
      <w:numFmt w:val="lowerLetter"/>
      <w:lvlText w:val="%5"/>
      <w:lvlJc w:val="left"/>
      <w:pPr>
        <w:ind w:left="36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5641C10">
      <w:start w:val="1"/>
      <w:numFmt w:val="lowerRoman"/>
      <w:lvlText w:val="%6"/>
      <w:lvlJc w:val="left"/>
      <w:pPr>
        <w:ind w:left="43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102456">
      <w:start w:val="1"/>
      <w:numFmt w:val="decimal"/>
      <w:lvlText w:val="%7"/>
      <w:lvlJc w:val="left"/>
      <w:pPr>
        <w:ind w:left="50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F480B24">
      <w:start w:val="1"/>
      <w:numFmt w:val="lowerLetter"/>
      <w:lvlText w:val="%8"/>
      <w:lvlJc w:val="left"/>
      <w:pPr>
        <w:ind w:left="57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9E01722">
      <w:start w:val="1"/>
      <w:numFmt w:val="lowerRoman"/>
      <w:lvlText w:val="%9"/>
      <w:lvlJc w:val="left"/>
      <w:pPr>
        <w:ind w:left="64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856C4"/>
    <w:multiLevelType w:val="hybridMultilevel"/>
    <w:tmpl w:val="AF1E9A3E"/>
    <w:lvl w:ilvl="0" w:tplc="AD0641B8">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F140800">
      <w:start w:val="1"/>
      <w:numFmt w:val="lowerLetter"/>
      <w:lvlText w:val="%2"/>
      <w:lvlJc w:val="left"/>
      <w:pPr>
        <w:ind w:left="10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8BA4BFA">
      <w:start w:val="1"/>
      <w:numFmt w:val="lowerRoman"/>
      <w:lvlText w:val="%3"/>
      <w:lvlJc w:val="left"/>
      <w:pPr>
        <w:ind w:left="18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2F4723A">
      <w:start w:val="1"/>
      <w:numFmt w:val="decimal"/>
      <w:lvlText w:val="%4"/>
      <w:lvlJc w:val="left"/>
      <w:pPr>
        <w:ind w:left="25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D6822E2">
      <w:start w:val="1"/>
      <w:numFmt w:val="lowerLetter"/>
      <w:lvlText w:val="%5"/>
      <w:lvlJc w:val="left"/>
      <w:pPr>
        <w:ind w:left="32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252FA20">
      <w:start w:val="1"/>
      <w:numFmt w:val="lowerRoman"/>
      <w:lvlText w:val="%6"/>
      <w:lvlJc w:val="left"/>
      <w:pPr>
        <w:ind w:left="39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1F02906">
      <w:start w:val="1"/>
      <w:numFmt w:val="decimal"/>
      <w:lvlText w:val="%7"/>
      <w:lvlJc w:val="left"/>
      <w:pPr>
        <w:ind w:left="46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3C244E8">
      <w:start w:val="1"/>
      <w:numFmt w:val="lowerLetter"/>
      <w:lvlText w:val="%8"/>
      <w:lvlJc w:val="left"/>
      <w:pPr>
        <w:ind w:left="54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3CABEF6">
      <w:start w:val="1"/>
      <w:numFmt w:val="lowerRoman"/>
      <w:lvlText w:val="%9"/>
      <w:lvlJc w:val="left"/>
      <w:pPr>
        <w:ind w:left="61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0A1AC4"/>
    <w:multiLevelType w:val="hybridMultilevel"/>
    <w:tmpl w:val="20245020"/>
    <w:lvl w:ilvl="0" w:tplc="674EA18C">
      <w:start w:val="1"/>
      <w:numFmt w:val="upperRoman"/>
      <w:pStyle w:val="Heading1"/>
      <w:lvlText w:val="%1"/>
      <w:lvlJc w:val="left"/>
      <w:pPr>
        <w:ind w:left="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DE8423C0">
      <w:start w:val="1"/>
      <w:numFmt w:val="lowerLetter"/>
      <w:lvlText w:val="%2"/>
      <w:lvlJc w:val="left"/>
      <w:pPr>
        <w:ind w:left="109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08E00AA">
      <w:start w:val="1"/>
      <w:numFmt w:val="lowerRoman"/>
      <w:lvlText w:val="%3"/>
      <w:lvlJc w:val="left"/>
      <w:pPr>
        <w:ind w:left="181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CC04282">
      <w:start w:val="1"/>
      <w:numFmt w:val="decimal"/>
      <w:lvlText w:val="%4"/>
      <w:lvlJc w:val="left"/>
      <w:pPr>
        <w:ind w:left="253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2048AA2">
      <w:start w:val="1"/>
      <w:numFmt w:val="lowerLetter"/>
      <w:lvlText w:val="%5"/>
      <w:lvlJc w:val="left"/>
      <w:pPr>
        <w:ind w:left="325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A4255C4">
      <w:start w:val="1"/>
      <w:numFmt w:val="lowerRoman"/>
      <w:lvlText w:val="%6"/>
      <w:lvlJc w:val="left"/>
      <w:pPr>
        <w:ind w:left="397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9ED0192C">
      <w:start w:val="1"/>
      <w:numFmt w:val="decimal"/>
      <w:lvlText w:val="%7"/>
      <w:lvlJc w:val="left"/>
      <w:pPr>
        <w:ind w:left="469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2F4E3038">
      <w:start w:val="1"/>
      <w:numFmt w:val="lowerLetter"/>
      <w:lvlText w:val="%8"/>
      <w:lvlJc w:val="left"/>
      <w:pPr>
        <w:ind w:left="541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95EEF68">
      <w:start w:val="1"/>
      <w:numFmt w:val="lowerRoman"/>
      <w:lvlText w:val="%9"/>
      <w:lvlJc w:val="left"/>
      <w:pPr>
        <w:ind w:left="613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EA2A8A"/>
    <w:multiLevelType w:val="hybridMultilevel"/>
    <w:tmpl w:val="579A0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20A39"/>
    <w:multiLevelType w:val="hybridMultilevel"/>
    <w:tmpl w:val="D2965668"/>
    <w:lvl w:ilvl="0" w:tplc="4D36861A">
      <w:start w:val="1"/>
      <w:numFmt w:val="decimal"/>
      <w:lvlText w:val="%1)"/>
      <w:lvlJc w:val="left"/>
      <w:pPr>
        <w:ind w:left="72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DFED73C">
      <w:start w:val="1"/>
      <w:numFmt w:val="lowerLetter"/>
      <w:lvlText w:val="%2"/>
      <w:lvlJc w:val="left"/>
      <w:pPr>
        <w:ind w:left="14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3F4B11C">
      <w:start w:val="1"/>
      <w:numFmt w:val="lowerRoman"/>
      <w:lvlText w:val="%3"/>
      <w:lvlJc w:val="left"/>
      <w:pPr>
        <w:ind w:left="21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BF469FA">
      <w:start w:val="1"/>
      <w:numFmt w:val="decimal"/>
      <w:lvlText w:val="%4"/>
      <w:lvlJc w:val="left"/>
      <w:pPr>
        <w:ind w:left="28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5265100">
      <w:start w:val="1"/>
      <w:numFmt w:val="lowerLetter"/>
      <w:lvlText w:val="%5"/>
      <w:lvlJc w:val="left"/>
      <w:pPr>
        <w:ind w:left="36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3E08918">
      <w:start w:val="1"/>
      <w:numFmt w:val="lowerRoman"/>
      <w:lvlText w:val="%6"/>
      <w:lvlJc w:val="left"/>
      <w:pPr>
        <w:ind w:left="43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9A86CA">
      <w:start w:val="1"/>
      <w:numFmt w:val="decimal"/>
      <w:lvlText w:val="%7"/>
      <w:lvlJc w:val="left"/>
      <w:pPr>
        <w:ind w:left="50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0EE1D2C">
      <w:start w:val="1"/>
      <w:numFmt w:val="lowerLetter"/>
      <w:lvlText w:val="%8"/>
      <w:lvlJc w:val="left"/>
      <w:pPr>
        <w:ind w:left="57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BF4DC26">
      <w:start w:val="1"/>
      <w:numFmt w:val="lowerRoman"/>
      <w:lvlText w:val="%9"/>
      <w:lvlJc w:val="left"/>
      <w:pPr>
        <w:ind w:left="64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347EC9"/>
    <w:multiLevelType w:val="hybridMultilevel"/>
    <w:tmpl w:val="658AFB72"/>
    <w:lvl w:ilvl="0" w:tplc="C6DEC4B0">
      <w:start w:val="5"/>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E7EC2B6">
      <w:start w:val="1"/>
      <w:numFmt w:val="lowerLetter"/>
      <w:lvlText w:val="%2"/>
      <w:lvlJc w:val="left"/>
      <w:pPr>
        <w:ind w:left="10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A64E9D0">
      <w:start w:val="1"/>
      <w:numFmt w:val="lowerRoman"/>
      <w:lvlText w:val="%3"/>
      <w:lvlJc w:val="left"/>
      <w:pPr>
        <w:ind w:left="18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BCE21B0">
      <w:start w:val="1"/>
      <w:numFmt w:val="decimal"/>
      <w:lvlText w:val="%4"/>
      <w:lvlJc w:val="left"/>
      <w:pPr>
        <w:ind w:left="25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DBE6B7C">
      <w:start w:val="1"/>
      <w:numFmt w:val="lowerLetter"/>
      <w:lvlText w:val="%5"/>
      <w:lvlJc w:val="left"/>
      <w:pPr>
        <w:ind w:left="32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DF80176">
      <w:start w:val="1"/>
      <w:numFmt w:val="lowerRoman"/>
      <w:lvlText w:val="%6"/>
      <w:lvlJc w:val="left"/>
      <w:pPr>
        <w:ind w:left="39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CD82DB0">
      <w:start w:val="1"/>
      <w:numFmt w:val="decimal"/>
      <w:lvlText w:val="%7"/>
      <w:lvlJc w:val="left"/>
      <w:pPr>
        <w:ind w:left="46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91AD12A">
      <w:start w:val="1"/>
      <w:numFmt w:val="lowerLetter"/>
      <w:lvlText w:val="%8"/>
      <w:lvlJc w:val="left"/>
      <w:pPr>
        <w:ind w:left="54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2AC8D88">
      <w:start w:val="1"/>
      <w:numFmt w:val="lowerRoman"/>
      <w:lvlText w:val="%9"/>
      <w:lvlJc w:val="left"/>
      <w:pPr>
        <w:ind w:left="61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5F4868"/>
    <w:multiLevelType w:val="hybridMultilevel"/>
    <w:tmpl w:val="1FCC1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334EC"/>
    <w:multiLevelType w:val="hybridMultilevel"/>
    <w:tmpl w:val="ED2AE9E6"/>
    <w:lvl w:ilvl="0" w:tplc="7CA65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690F67"/>
    <w:multiLevelType w:val="hybridMultilevel"/>
    <w:tmpl w:val="31A6F4A6"/>
    <w:lvl w:ilvl="0" w:tplc="46C67AE0">
      <w:start w:val="1"/>
      <w:numFmt w:val="decimal"/>
      <w:lvlText w:val="%1"/>
      <w:lvlJc w:val="left"/>
      <w:pPr>
        <w:ind w:left="58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1" w:tplc="74E0476A">
      <w:start w:val="1"/>
      <w:numFmt w:val="lowerLetter"/>
      <w:lvlText w:val="%2"/>
      <w:lvlJc w:val="left"/>
      <w:pPr>
        <w:ind w:left="130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2" w:tplc="1D2ECE60">
      <w:start w:val="1"/>
      <w:numFmt w:val="lowerRoman"/>
      <w:lvlText w:val="%3"/>
      <w:lvlJc w:val="left"/>
      <w:pPr>
        <w:ind w:left="202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3" w:tplc="C8CCB2EE">
      <w:start w:val="1"/>
      <w:numFmt w:val="decimal"/>
      <w:lvlText w:val="%4"/>
      <w:lvlJc w:val="left"/>
      <w:pPr>
        <w:ind w:left="274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4" w:tplc="FB3CC8CA">
      <w:start w:val="1"/>
      <w:numFmt w:val="lowerLetter"/>
      <w:lvlText w:val="%5"/>
      <w:lvlJc w:val="left"/>
      <w:pPr>
        <w:ind w:left="346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5" w:tplc="67DCCA6E">
      <w:start w:val="1"/>
      <w:numFmt w:val="lowerRoman"/>
      <w:lvlText w:val="%6"/>
      <w:lvlJc w:val="left"/>
      <w:pPr>
        <w:ind w:left="418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6" w:tplc="67B619FC">
      <w:start w:val="1"/>
      <w:numFmt w:val="decimal"/>
      <w:lvlText w:val="%7"/>
      <w:lvlJc w:val="left"/>
      <w:pPr>
        <w:ind w:left="490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7" w:tplc="34286F0C">
      <w:start w:val="1"/>
      <w:numFmt w:val="lowerLetter"/>
      <w:lvlText w:val="%8"/>
      <w:lvlJc w:val="left"/>
      <w:pPr>
        <w:ind w:left="562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lvl w:ilvl="8" w:tplc="AEDCB02A">
      <w:start w:val="1"/>
      <w:numFmt w:val="lowerRoman"/>
      <w:lvlText w:val="%9"/>
      <w:lvlJc w:val="left"/>
      <w:pPr>
        <w:ind w:left="6342"/>
      </w:pPr>
      <w:rPr>
        <w:rFonts w:ascii="Garamond" w:eastAsia="Garamond" w:hAnsi="Garamond" w:cs="Garamond"/>
        <w:b/>
        <w:bCs/>
        <w:i w:val="0"/>
        <w:strike w:val="0"/>
        <w:dstrike w:val="0"/>
        <w:color w:val="212121"/>
        <w:sz w:val="24"/>
        <w:szCs w:val="24"/>
        <w:u w:val="none" w:color="000000"/>
        <w:bdr w:val="none" w:sz="0" w:space="0" w:color="auto"/>
        <w:shd w:val="clear" w:color="auto" w:fill="auto"/>
        <w:vertAlign w:val="baseline"/>
      </w:rPr>
    </w:lvl>
  </w:abstractNum>
  <w:abstractNum w:abstractNumId="12" w15:restartNumberingAfterBreak="0">
    <w:nsid w:val="62511479"/>
    <w:multiLevelType w:val="hybridMultilevel"/>
    <w:tmpl w:val="50FE74FE"/>
    <w:lvl w:ilvl="0" w:tplc="BDCA92A0">
      <w:start w:val="1"/>
      <w:numFmt w:val="decimal"/>
      <w:lvlText w:val="%1"/>
      <w:lvlJc w:val="left"/>
      <w:pPr>
        <w:ind w:left="7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EA2BDE4">
      <w:start w:val="1"/>
      <w:numFmt w:val="lowerLetter"/>
      <w:lvlText w:val="%2"/>
      <w:lvlJc w:val="left"/>
      <w:pPr>
        <w:ind w:left="14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C60D930">
      <w:start w:val="1"/>
      <w:numFmt w:val="lowerRoman"/>
      <w:lvlText w:val="%3"/>
      <w:lvlJc w:val="left"/>
      <w:pPr>
        <w:ind w:left="21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B6F4EA">
      <w:start w:val="1"/>
      <w:numFmt w:val="decimal"/>
      <w:lvlText w:val="%4"/>
      <w:lvlJc w:val="left"/>
      <w:pPr>
        <w:ind w:left="28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300578E">
      <w:start w:val="1"/>
      <w:numFmt w:val="lowerLetter"/>
      <w:lvlText w:val="%5"/>
      <w:lvlJc w:val="left"/>
      <w:pPr>
        <w:ind w:left="36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E66CA72">
      <w:start w:val="1"/>
      <w:numFmt w:val="lowerRoman"/>
      <w:lvlText w:val="%6"/>
      <w:lvlJc w:val="left"/>
      <w:pPr>
        <w:ind w:left="43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E2A55F0">
      <w:start w:val="1"/>
      <w:numFmt w:val="decimal"/>
      <w:lvlText w:val="%7"/>
      <w:lvlJc w:val="left"/>
      <w:pPr>
        <w:ind w:left="50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C0E728">
      <w:start w:val="1"/>
      <w:numFmt w:val="lowerLetter"/>
      <w:lvlText w:val="%8"/>
      <w:lvlJc w:val="left"/>
      <w:pPr>
        <w:ind w:left="57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523C8C">
      <w:start w:val="1"/>
      <w:numFmt w:val="lowerRoman"/>
      <w:lvlText w:val="%9"/>
      <w:lvlJc w:val="left"/>
      <w:pPr>
        <w:ind w:left="64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2D06B8"/>
    <w:multiLevelType w:val="hybridMultilevel"/>
    <w:tmpl w:val="C06ED9D2"/>
    <w:lvl w:ilvl="0" w:tplc="D6144E30">
      <w:start w:val="1"/>
      <w:numFmt w:val="decimal"/>
      <w:lvlText w:val="%1."/>
      <w:lvlJc w:val="left"/>
      <w:pPr>
        <w:ind w:left="735"/>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1" w:tplc="14A8F09A">
      <w:start w:val="1"/>
      <w:numFmt w:val="lowerLetter"/>
      <w:lvlText w:val="%2"/>
      <w:lvlJc w:val="left"/>
      <w:pPr>
        <w:ind w:left="144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2" w:tplc="0AC2FBA4">
      <w:start w:val="1"/>
      <w:numFmt w:val="lowerRoman"/>
      <w:lvlText w:val="%3"/>
      <w:lvlJc w:val="left"/>
      <w:pPr>
        <w:ind w:left="216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3" w:tplc="87FC3004">
      <w:start w:val="1"/>
      <w:numFmt w:val="decimal"/>
      <w:lvlText w:val="%4"/>
      <w:lvlJc w:val="left"/>
      <w:pPr>
        <w:ind w:left="288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4" w:tplc="926A826A">
      <w:start w:val="1"/>
      <w:numFmt w:val="lowerLetter"/>
      <w:lvlText w:val="%5"/>
      <w:lvlJc w:val="left"/>
      <w:pPr>
        <w:ind w:left="360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5" w:tplc="867E0468">
      <w:start w:val="1"/>
      <w:numFmt w:val="lowerRoman"/>
      <w:lvlText w:val="%6"/>
      <w:lvlJc w:val="left"/>
      <w:pPr>
        <w:ind w:left="432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6" w:tplc="7920669E">
      <w:start w:val="1"/>
      <w:numFmt w:val="decimal"/>
      <w:lvlText w:val="%7"/>
      <w:lvlJc w:val="left"/>
      <w:pPr>
        <w:ind w:left="504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7" w:tplc="594E5B18">
      <w:start w:val="1"/>
      <w:numFmt w:val="lowerLetter"/>
      <w:lvlText w:val="%8"/>
      <w:lvlJc w:val="left"/>
      <w:pPr>
        <w:ind w:left="576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8" w:tplc="0BECB6B6">
      <w:start w:val="1"/>
      <w:numFmt w:val="lowerRoman"/>
      <w:lvlText w:val="%9"/>
      <w:lvlJc w:val="left"/>
      <w:pPr>
        <w:ind w:left="648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abstractNum>
  <w:abstractNum w:abstractNumId="14" w15:restartNumberingAfterBreak="0">
    <w:nsid w:val="69A82E98"/>
    <w:multiLevelType w:val="hybridMultilevel"/>
    <w:tmpl w:val="81063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A3BD3"/>
    <w:multiLevelType w:val="hybridMultilevel"/>
    <w:tmpl w:val="756C4D7A"/>
    <w:lvl w:ilvl="0" w:tplc="AD7258DC">
      <w:start w:val="3"/>
      <w:numFmt w:val="decimal"/>
      <w:lvlText w:val="%1"/>
      <w:lvlJc w:val="left"/>
      <w:pPr>
        <w:ind w:left="72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1" w:tplc="805E1BCC">
      <w:start w:val="1"/>
      <w:numFmt w:val="lowerLetter"/>
      <w:lvlText w:val="%2"/>
      <w:lvlJc w:val="left"/>
      <w:pPr>
        <w:ind w:left="144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2" w:tplc="A3C0AF3C">
      <w:start w:val="1"/>
      <w:numFmt w:val="lowerRoman"/>
      <w:lvlText w:val="%3"/>
      <w:lvlJc w:val="left"/>
      <w:pPr>
        <w:ind w:left="216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3" w:tplc="1AB26A58">
      <w:start w:val="1"/>
      <w:numFmt w:val="decimal"/>
      <w:lvlText w:val="%4"/>
      <w:lvlJc w:val="left"/>
      <w:pPr>
        <w:ind w:left="288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4" w:tplc="4FC244F0">
      <w:start w:val="1"/>
      <w:numFmt w:val="lowerLetter"/>
      <w:lvlText w:val="%5"/>
      <w:lvlJc w:val="left"/>
      <w:pPr>
        <w:ind w:left="360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5" w:tplc="0BB2F02C">
      <w:start w:val="1"/>
      <w:numFmt w:val="lowerRoman"/>
      <w:lvlText w:val="%6"/>
      <w:lvlJc w:val="left"/>
      <w:pPr>
        <w:ind w:left="432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6" w:tplc="64964D38">
      <w:start w:val="1"/>
      <w:numFmt w:val="decimal"/>
      <w:lvlText w:val="%7"/>
      <w:lvlJc w:val="left"/>
      <w:pPr>
        <w:ind w:left="504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7" w:tplc="B3BA6C02">
      <w:start w:val="1"/>
      <w:numFmt w:val="lowerLetter"/>
      <w:lvlText w:val="%8"/>
      <w:lvlJc w:val="left"/>
      <w:pPr>
        <w:ind w:left="576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lvl w:ilvl="8" w:tplc="EFF421EE">
      <w:start w:val="1"/>
      <w:numFmt w:val="lowerRoman"/>
      <w:lvlText w:val="%9"/>
      <w:lvlJc w:val="left"/>
      <w:pPr>
        <w:ind w:left="6480"/>
      </w:pPr>
      <w:rPr>
        <w:rFonts w:ascii="Garamond" w:eastAsia="Garamond" w:hAnsi="Garamond" w:cs="Garamond"/>
        <w:b w:val="0"/>
        <w:i w:val="0"/>
        <w:strike w:val="0"/>
        <w:dstrike w:val="0"/>
        <w:color w:val="212121"/>
        <w:sz w:val="24"/>
        <w:szCs w:val="24"/>
        <w:u w:val="none" w:color="000000"/>
        <w:bdr w:val="none" w:sz="0" w:space="0" w:color="auto"/>
        <w:shd w:val="clear" w:color="auto" w:fill="auto"/>
        <w:vertAlign w:val="baseline"/>
      </w:rPr>
    </w:lvl>
  </w:abstractNum>
  <w:abstractNum w:abstractNumId="16" w15:restartNumberingAfterBreak="0">
    <w:nsid w:val="6C281851"/>
    <w:multiLevelType w:val="hybridMultilevel"/>
    <w:tmpl w:val="14B4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F66F8"/>
    <w:multiLevelType w:val="hybridMultilevel"/>
    <w:tmpl w:val="1F649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36007"/>
    <w:multiLevelType w:val="hybridMultilevel"/>
    <w:tmpl w:val="C06ED9D2"/>
    <w:lvl w:ilvl="0" w:tplc="D6144E30">
      <w:start w:val="1"/>
      <w:numFmt w:val="decimal"/>
      <w:lvlText w:val="%1."/>
      <w:lvlJc w:val="left"/>
      <w:pPr>
        <w:ind w:left="735"/>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1" w:tplc="14A8F09A">
      <w:start w:val="1"/>
      <w:numFmt w:val="lowerLetter"/>
      <w:lvlText w:val="%2"/>
      <w:lvlJc w:val="left"/>
      <w:pPr>
        <w:ind w:left="144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2" w:tplc="0AC2FBA4">
      <w:start w:val="1"/>
      <w:numFmt w:val="lowerRoman"/>
      <w:lvlText w:val="%3"/>
      <w:lvlJc w:val="left"/>
      <w:pPr>
        <w:ind w:left="216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3" w:tplc="87FC3004">
      <w:start w:val="1"/>
      <w:numFmt w:val="decimal"/>
      <w:lvlText w:val="%4"/>
      <w:lvlJc w:val="left"/>
      <w:pPr>
        <w:ind w:left="288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4" w:tplc="926A826A">
      <w:start w:val="1"/>
      <w:numFmt w:val="lowerLetter"/>
      <w:lvlText w:val="%5"/>
      <w:lvlJc w:val="left"/>
      <w:pPr>
        <w:ind w:left="360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5" w:tplc="867E0468">
      <w:start w:val="1"/>
      <w:numFmt w:val="lowerRoman"/>
      <w:lvlText w:val="%6"/>
      <w:lvlJc w:val="left"/>
      <w:pPr>
        <w:ind w:left="432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6" w:tplc="7920669E">
      <w:start w:val="1"/>
      <w:numFmt w:val="decimal"/>
      <w:lvlText w:val="%7"/>
      <w:lvlJc w:val="left"/>
      <w:pPr>
        <w:ind w:left="504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7" w:tplc="594E5B18">
      <w:start w:val="1"/>
      <w:numFmt w:val="lowerLetter"/>
      <w:lvlText w:val="%8"/>
      <w:lvlJc w:val="left"/>
      <w:pPr>
        <w:ind w:left="576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lvl w:ilvl="8" w:tplc="0BECB6B6">
      <w:start w:val="1"/>
      <w:numFmt w:val="lowerRoman"/>
      <w:lvlText w:val="%9"/>
      <w:lvlJc w:val="left"/>
      <w:pPr>
        <w:ind w:left="6489"/>
      </w:pPr>
      <w:rPr>
        <w:rFonts w:ascii="Garamond" w:eastAsia="Garamond" w:hAnsi="Garamond" w:cs="Garamond"/>
        <w:b w:val="0"/>
        <w:i w:val="0"/>
        <w:strike w:val="0"/>
        <w:dstrike w:val="0"/>
        <w:color w:val="212121"/>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3"/>
  </w:num>
  <w:num w:numId="4">
    <w:abstractNumId w:val="15"/>
  </w:num>
  <w:num w:numId="5">
    <w:abstractNumId w:val="2"/>
  </w:num>
  <w:num w:numId="6">
    <w:abstractNumId w:val="11"/>
  </w:num>
  <w:num w:numId="7">
    <w:abstractNumId w:val="12"/>
  </w:num>
  <w:num w:numId="8">
    <w:abstractNumId w:val="4"/>
  </w:num>
  <w:num w:numId="9">
    <w:abstractNumId w:val="8"/>
  </w:num>
  <w:num w:numId="10">
    <w:abstractNumId w:val="7"/>
  </w:num>
  <w:num w:numId="11">
    <w:abstractNumId w:val="5"/>
  </w:num>
  <w:num w:numId="12">
    <w:abstractNumId w:val="18"/>
  </w:num>
  <w:num w:numId="13">
    <w:abstractNumId w:val="17"/>
  </w:num>
  <w:num w:numId="14">
    <w:abstractNumId w:val="9"/>
  </w:num>
  <w:num w:numId="15">
    <w:abstractNumId w:val="10"/>
  </w:num>
  <w:num w:numId="16">
    <w:abstractNumId w:val="14"/>
  </w:num>
  <w:num w:numId="17">
    <w:abstractNumId w:val="16"/>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C9"/>
    <w:rsid w:val="00023C1C"/>
    <w:rsid w:val="00042B60"/>
    <w:rsid w:val="000521A0"/>
    <w:rsid w:val="000C3370"/>
    <w:rsid w:val="001048DB"/>
    <w:rsid w:val="0010593E"/>
    <w:rsid w:val="0017069D"/>
    <w:rsid w:val="00186716"/>
    <w:rsid w:val="001E614C"/>
    <w:rsid w:val="00207BE2"/>
    <w:rsid w:val="00211390"/>
    <w:rsid w:val="002A5FFB"/>
    <w:rsid w:val="00383339"/>
    <w:rsid w:val="003969C5"/>
    <w:rsid w:val="003B09DA"/>
    <w:rsid w:val="003F23FB"/>
    <w:rsid w:val="00432CC9"/>
    <w:rsid w:val="004539BF"/>
    <w:rsid w:val="0046313C"/>
    <w:rsid w:val="004A4D68"/>
    <w:rsid w:val="00535A1F"/>
    <w:rsid w:val="005841EC"/>
    <w:rsid w:val="005A3B3C"/>
    <w:rsid w:val="006142E5"/>
    <w:rsid w:val="00632C01"/>
    <w:rsid w:val="00641BBB"/>
    <w:rsid w:val="00695D36"/>
    <w:rsid w:val="006F1D5E"/>
    <w:rsid w:val="0074415E"/>
    <w:rsid w:val="00754CEF"/>
    <w:rsid w:val="007C705C"/>
    <w:rsid w:val="007D5A85"/>
    <w:rsid w:val="00831D03"/>
    <w:rsid w:val="008351B8"/>
    <w:rsid w:val="00897441"/>
    <w:rsid w:val="008A709B"/>
    <w:rsid w:val="008E57CD"/>
    <w:rsid w:val="008F3CEC"/>
    <w:rsid w:val="00930D2A"/>
    <w:rsid w:val="0093466A"/>
    <w:rsid w:val="00934E52"/>
    <w:rsid w:val="00965CCE"/>
    <w:rsid w:val="009E2D66"/>
    <w:rsid w:val="009F1D15"/>
    <w:rsid w:val="00AD0F8C"/>
    <w:rsid w:val="00B64483"/>
    <w:rsid w:val="00B7399F"/>
    <w:rsid w:val="00B847AB"/>
    <w:rsid w:val="00C07561"/>
    <w:rsid w:val="00C10568"/>
    <w:rsid w:val="00C53AAC"/>
    <w:rsid w:val="00D35C6F"/>
    <w:rsid w:val="00D57A66"/>
    <w:rsid w:val="00E171B6"/>
    <w:rsid w:val="00E32E71"/>
    <w:rsid w:val="00E951D0"/>
    <w:rsid w:val="00EB3F7C"/>
    <w:rsid w:val="00F40071"/>
    <w:rsid w:val="00F96006"/>
    <w:rsid w:val="00F973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BC21"/>
  <w15:docId w15:val="{8745F319-5294-6345-B525-134CADD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23" w:hanging="10"/>
    </w:pPr>
    <w:rPr>
      <w:rFonts w:ascii="Garamond" w:eastAsia="Garamond" w:hAnsi="Garamond" w:cs="Garamond"/>
      <w:color w:val="000000"/>
      <w:sz w:val="22"/>
    </w:rPr>
  </w:style>
  <w:style w:type="paragraph" w:styleId="Heading1">
    <w:name w:val="heading 1"/>
    <w:next w:val="Normal"/>
    <w:link w:val="Heading1Char"/>
    <w:uiPriority w:val="9"/>
    <w:qFormat/>
    <w:pPr>
      <w:keepNext/>
      <w:keepLines/>
      <w:numPr>
        <w:numId w:val="11"/>
      </w:numPr>
      <w:spacing w:after="3" w:line="254" w:lineRule="auto"/>
      <w:ind w:left="13" w:hanging="10"/>
      <w:outlineLvl w:val="0"/>
    </w:pPr>
    <w:rPr>
      <w:rFonts w:ascii="Garamond" w:eastAsia="Garamond" w:hAnsi="Garamond" w:cs="Garamon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 w:type="character" w:styleId="Hyperlink">
    <w:name w:val="Hyperlink"/>
    <w:basedOn w:val="DefaultParagraphFont"/>
    <w:uiPriority w:val="99"/>
    <w:unhideWhenUsed/>
    <w:rsid w:val="005A3B3C"/>
    <w:rPr>
      <w:color w:val="0000FF"/>
      <w:u w:val="single"/>
    </w:rPr>
  </w:style>
  <w:style w:type="paragraph" w:styleId="ListParagraph">
    <w:name w:val="List Paragraph"/>
    <w:basedOn w:val="Normal"/>
    <w:uiPriority w:val="34"/>
    <w:qFormat/>
    <w:rsid w:val="005A3B3C"/>
    <w:pPr>
      <w:ind w:left="720"/>
      <w:contextualSpacing/>
    </w:pPr>
  </w:style>
  <w:style w:type="character" w:styleId="UnresolvedMention">
    <w:name w:val="Unresolved Mention"/>
    <w:basedOn w:val="DefaultParagraphFont"/>
    <w:uiPriority w:val="99"/>
    <w:semiHidden/>
    <w:unhideWhenUsed/>
    <w:rsid w:val="0074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3999">
      <w:bodyDiv w:val="1"/>
      <w:marLeft w:val="0"/>
      <w:marRight w:val="0"/>
      <w:marTop w:val="0"/>
      <w:marBottom w:val="0"/>
      <w:divBdr>
        <w:top w:val="none" w:sz="0" w:space="0" w:color="auto"/>
        <w:left w:val="none" w:sz="0" w:space="0" w:color="auto"/>
        <w:bottom w:val="none" w:sz="0" w:space="0" w:color="auto"/>
        <w:right w:val="none" w:sz="0" w:space="0" w:color="auto"/>
      </w:divBdr>
    </w:div>
    <w:div w:id="199628723">
      <w:bodyDiv w:val="1"/>
      <w:marLeft w:val="0"/>
      <w:marRight w:val="0"/>
      <w:marTop w:val="0"/>
      <w:marBottom w:val="0"/>
      <w:divBdr>
        <w:top w:val="none" w:sz="0" w:space="0" w:color="auto"/>
        <w:left w:val="none" w:sz="0" w:space="0" w:color="auto"/>
        <w:bottom w:val="none" w:sz="0" w:space="0" w:color="auto"/>
        <w:right w:val="none" w:sz="0" w:space="0" w:color="auto"/>
      </w:divBdr>
    </w:div>
    <w:div w:id="461466515">
      <w:bodyDiv w:val="1"/>
      <w:marLeft w:val="0"/>
      <w:marRight w:val="0"/>
      <w:marTop w:val="0"/>
      <w:marBottom w:val="0"/>
      <w:divBdr>
        <w:top w:val="none" w:sz="0" w:space="0" w:color="auto"/>
        <w:left w:val="none" w:sz="0" w:space="0" w:color="auto"/>
        <w:bottom w:val="none" w:sz="0" w:space="0" w:color="auto"/>
        <w:right w:val="none" w:sz="0" w:space="0" w:color="auto"/>
      </w:divBdr>
    </w:div>
    <w:div w:id="618923736">
      <w:bodyDiv w:val="1"/>
      <w:marLeft w:val="0"/>
      <w:marRight w:val="0"/>
      <w:marTop w:val="0"/>
      <w:marBottom w:val="0"/>
      <w:divBdr>
        <w:top w:val="none" w:sz="0" w:space="0" w:color="auto"/>
        <w:left w:val="none" w:sz="0" w:space="0" w:color="auto"/>
        <w:bottom w:val="none" w:sz="0" w:space="0" w:color="auto"/>
        <w:right w:val="none" w:sz="0" w:space="0" w:color="auto"/>
      </w:divBdr>
      <w:divsChild>
        <w:div w:id="1523779906">
          <w:marLeft w:val="0"/>
          <w:marRight w:val="0"/>
          <w:marTop w:val="0"/>
          <w:marBottom w:val="0"/>
          <w:divBdr>
            <w:top w:val="none" w:sz="0" w:space="0" w:color="auto"/>
            <w:left w:val="none" w:sz="0" w:space="0" w:color="auto"/>
            <w:bottom w:val="none" w:sz="0" w:space="0" w:color="auto"/>
            <w:right w:val="none" w:sz="0" w:space="0" w:color="auto"/>
          </w:divBdr>
          <w:divsChild>
            <w:div w:id="1572472067">
              <w:marLeft w:val="0"/>
              <w:marRight w:val="0"/>
              <w:marTop w:val="0"/>
              <w:marBottom w:val="0"/>
              <w:divBdr>
                <w:top w:val="none" w:sz="0" w:space="0" w:color="auto"/>
                <w:left w:val="none" w:sz="0" w:space="0" w:color="auto"/>
                <w:bottom w:val="none" w:sz="0" w:space="0" w:color="auto"/>
                <w:right w:val="none" w:sz="0" w:space="0" w:color="auto"/>
              </w:divBdr>
              <w:divsChild>
                <w:div w:id="7461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180">
          <w:marLeft w:val="0"/>
          <w:marRight w:val="0"/>
          <w:marTop w:val="0"/>
          <w:marBottom w:val="0"/>
          <w:divBdr>
            <w:top w:val="none" w:sz="0" w:space="0" w:color="auto"/>
            <w:left w:val="none" w:sz="0" w:space="0" w:color="auto"/>
            <w:bottom w:val="none" w:sz="0" w:space="0" w:color="auto"/>
            <w:right w:val="none" w:sz="0" w:space="0" w:color="auto"/>
          </w:divBdr>
        </w:div>
      </w:divsChild>
    </w:div>
    <w:div w:id="1202398166">
      <w:bodyDiv w:val="1"/>
      <w:marLeft w:val="0"/>
      <w:marRight w:val="0"/>
      <w:marTop w:val="0"/>
      <w:marBottom w:val="0"/>
      <w:divBdr>
        <w:top w:val="none" w:sz="0" w:space="0" w:color="auto"/>
        <w:left w:val="none" w:sz="0" w:space="0" w:color="auto"/>
        <w:bottom w:val="none" w:sz="0" w:space="0" w:color="auto"/>
        <w:right w:val="none" w:sz="0" w:space="0" w:color="auto"/>
      </w:divBdr>
    </w:div>
    <w:div w:id="202697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5753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nk.springer.com/article/10.1007/s12126-021-09470-6" TargetMode="External"/><Relationship Id="rId12" Type="http://schemas.openxmlformats.org/officeDocument/2006/relationships/hyperlink" Target="https://www.outlookindia.com/website/story/opinion-does-india-really-need-a-two-child-policy/38777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002193202000044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direct.com/science/article/pii/S23528273210016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371/journal.pone.02570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8452</Words>
  <Characters>48178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Microsoft Word - Nandita_Saikia_CV_17JUNE2021.docx</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Nandita_Saikia_CV_17JUNE2021.docx</dc:title>
  <dc:subject/>
  <dc:creator>Nandita Saikia</dc:creator>
  <cp:keywords/>
  <cp:lastModifiedBy>Microsoft Office User</cp:lastModifiedBy>
  <cp:revision>2</cp:revision>
  <dcterms:created xsi:type="dcterms:W3CDTF">2021-11-16T10:32:00Z</dcterms:created>
  <dcterms:modified xsi:type="dcterms:W3CDTF">2021-11-16T10:32:00Z</dcterms:modified>
</cp:coreProperties>
</file>