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16" w:rsidRPr="008A7ED4" w:rsidRDefault="00465D16" w:rsidP="00465D16">
      <w:pPr>
        <w:pStyle w:val="ListParagraph"/>
        <w:numPr>
          <w:ilvl w:val="1"/>
          <w:numId w:val="1"/>
        </w:numPr>
        <w:tabs>
          <w:tab w:val="left" w:pos="3525"/>
        </w:tabs>
        <w:spacing w:after="0" w:line="240" w:lineRule="auto"/>
        <w:rPr>
          <w:rFonts w:ascii="Garamond" w:hAnsi="Garamond"/>
          <w:b/>
          <w:bCs/>
          <w:i/>
          <w:sz w:val="24"/>
          <w:szCs w:val="24"/>
        </w:rPr>
      </w:pPr>
      <w:r w:rsidRPr="008A7ED4">
        <w:rPr>
          <w:rFonts w:ascii="Garamond" w:hAnsi="Garamond"/>
          <w:b/>
          <w:bCs/>
          <w:i/>
          <w:sz w:val="24"/>
          <w:szCs w:val="24"/>
        </w:rPr>
        <w:t>CURRICULUM VITAE of GASAFARI MPABUKA Willy</w:t>
      </w:r>
    </w:p>
    <w:p w:rsidR="00465D16" w:rsidRPr="008A7ED4" w:rsidRDefault="00465D16" w:rsidP="00465D16">
      <w:pPr>
        <w:pStyle w:val="NoSpacing"/>
        <w:pBdr>
          <w:bottom w:val="single" w:sz="12" w:space="1" w:color="auto"/>
        </w:pBdr>
        <w:shd w:val="clear" w:color="auto" w:fill="C9C9C9" w:themeFill="accent3" w:themeFillTint="99"/>
        <w:rPr>
          <w:rFonts w:ascii="Garamond" w:hAnsi="Garamond"/>
          <w:b/>
          <w:i/>
          <w:sz w:val="24"/>
          <w:szCs w:val="24"/>
        </w:rPr>
      </w:pPr>
      <w:r w:rsidRPr="008A7ED4">
        <w:rPr>
          <w:rFonts w:ascii="Garamond" w:hAnsi="Garamond"/>
          <w:b/>
          <w:i/>
          <w:sz w:val="24"/>
          <w:szCs w:val="24"/>
        </w:rPr>
        <w:t xml:space="preserve"> </w:t>
      </w:r>
    </w:p>
    <w:p w:rsidR="00465D16" w:rsidRPr="008A7ED4" w:rsidRDefault="00465D16" w:rsidP="00465D16">
      <w:pPr>
        <w:rPr>
          <w:rFonts w:ascii="Garamond" w:hAnsi="Garamond" w:cs="Times New Roman"/>
          <w:b/>
          <w:bCs/>
          <w:i/>
          <w:sz w:val="24"/>
          <w:szCs w:val="24"/>
          <w:u w:val="single"/>
        </w:rPr>
      </w:pPr>
      <w:r w:rsidRPr="008A7ED4">
        <w:rPr>
          <w:rFonts w:ascii="Garamond" w:hAnsi="Garamond" w:cs="Times New Roman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B4DDC" wp14:editId="0036D15C">
                <wp:simplePos x="0" y="0"/>
                <wp:positionH relativeFrom="column">
                  <wp:posOffset>-79375</wp:posOffset>
                </wp:positionH>
                <wp:positionV relativeFrom="paragraph">
                  <wp:posOffset>176530</wp:posOffset>
                </wp:positionV>
                <wp:extent cx="6273165" cy="2637155"/>
                <wp:effectExtent l="0" t="0" r="0" b="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165" cy="263715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0CE4" w:rsidRDefault="00390CE4" w:rsidP="00465D16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3199">
                              <w:t>Mr Willy GASAFARI</w:t>
                            </w:r>
                            <w:r>
                              <w:t xml:space="preserve"> MPABUKA is a socio-economic </w:t>
                            </w:r>
                            <w:r w:rsidRPr="00213199">
                              <w:t>expert and holds a Master’s degree in Demography</w:t>
                            </w:r>
                            <w:r>
                              <w:t xml:space="preserve"> and Statistics </w:t>
                            </w:r>
                            <w:r w:rsidRPr="00213199">
                              <w:t xml:space="preserve">from University of Kwa-Zulu Natal in South Africa/Durban. He has also a Bachelor degree in applied Mathematics. He has strong experience in survey design and survey implementation. He leaded a lot of survey and census while he was Director of Census department in the National Institute of Statistics of Rwanda for 5 </w:t>
                            </w:r>
                            <w:r>
                              <w:t xml:space="preserve">years, especially for the </w:t>
                            </w:r>
                            <w:r w:rsidRPr="00213199">
                              <w:t>2012 Rwandan Population and Housing Census as well as the 20</w:t>
                            </w:r>
                            <w:r>
                              <w:t xml:space="preserve">14 Establishment Census. He conducted also various socioeconomic surveys and other studies in </w:t>
                            </w:r>
                            <w:r w:rsidRPr="00213199">
                              <w:t xml:space="preserve">area such as governance, </w:t>
                            </w:r>
                            <w:r>
                              <w:t xml:space="preserve">Child rights, </w:t>
                            </w:r>
                            <w:r w:rsidRPr="00213199">
                              <w:t>land issues, gender mainstreaming</w:t>
                            </w:r>
                            <w:r>
                              <w:t>, conflicts management; baseline, mid-term and impact</w:t>
                            </w:r>
                            <w:r w:rsidRPr="00213199">
                              <w:t xml:space="preserve"> evaluation of projects. </w:t>
                            </w:r>
                            <w:r>
                              <w:t xml:space="preserve"> He conducted a quite number of baselines, mid-term evaluation and final evaluation of different projects/ programs. </w:t>
                            </w:r>
                            <w:r w:rsidRPr="00213199">
                              <w:t>He has strong</w:t>
                            </w:r>
                            <w:r>
                              <w:t xml:space="preserve"> statistical and </w:t>
                            </w:r>
                            <w:r w:rsidRPr="00213199">
                              <w:t>analytical skills for having been U</w:t>
                            </w:r>
                            <w:r>
                              <w:t>niversity lecturer</w:t>
                            </w:r>
                          </w:p>
                          <w:p w:rsidR="00390CE4" w:rsidRDefault="00390CE4" w:rsidP="00465D16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90CE4" w:rsidRDefault="00390CE4" w:rsidP="00465D16">
                            <w:pPr>
                              <w:jc w:val="center"/>
                              <w:rPr>
                                <w:rFonts w:ascii="Garamond" w:hAnsi="Garamond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B4DDC" id="Rounded Rectangle 15" o:spid="_x0000_s1026" style="position:absolute;margin-left:-6.25pt;margin-top:13.9pt;width:493.95pt;height:20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390CE4" w:rsidRDefault="00390CE4" w:rsidP="00465D16">
                      <w:pPr>
                        <w:jc w:val="center"/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13199">
                        <w:t>Mr Willy GASAFARI</w:t>
                      </w:r>
                      <w:r>
                        <w:t xml:space="preserve"> MPABUKA is a socio-economic </w:t>
                      </w:r>
                      <w:r w:rsidRPr="00213199">
                        <w:t>expert and holds a Master’s degree in Demography</w:t>
                      </w:r>
                      <w:r>
                        <w:t xml:space="preserve"> and Statistics </w:t>
                      </w:r>
                      <w:r w:rsidRPr="00213199">
                        <w:t xml:space="preserve">from University of Kwa-Zulu Natal in South Africa/Durban. He has also a Bachelor degree in applied Mathematics. He has strong experience in survey design and survey implementation. He leaded a lot of survey and census while he was Director of Census department in the National Institute of Statistics of Rwanda for 5 </w:t>
                      </w:r>
                      <w:r>
                        <w:t xml:space="preserve">years, especially for the </w:t>
                      </w:r>
                      <w:r w:rsidRPr="00213199">
                        <w:t>2012 Rwandan Population and Housing Census as well as the 20</w:t>
                      </w:r>
                      <w:r>
                        <w:t xml:space="preserve">14 Establishment Census. He conducted also various socioeconomic surveys and other studies in </w:t>
                      </w:r>
                      <w:r w:rsidRPr="00213199">
                        <w:t xml:space="preserve">area such as governance, </w:t>
                      </w:r>
                      <w:r>
                        <w:t xml:space="preserve">Child rights, </w:t>
                      </w:r>
                      <w:r w:rsidRPr="00213199">
                        <w:t>land issues, gender mainstreaming</w:t>
                      </w:r>
                      <w:r>
                        <w:t>, conflicts management; baseline, mid-term and impact</w:t>
                      </w:r>
                      <w:r w:rsidRPr="00213199">
                        <w:t xml:space="preserve"> evaluation of projects. </w:t>
                      </w:r>
                      <w:r>
                        <w:t xml:space="preserve"> He conducted a quite number of baselines, mid-term evaluation and final evaluation of different projects/ programs. </w:t>
                      </w:r>
                      <w:r w:rsidRPr="00213199">
                        <w:t>He has strong</w:t>
                      </w:r>
                      <w:r>
                        <w:t xml:space="preserve"> statistical and </w:t>
                      </w:r>
                      <w:r w:rsidRPr="00213199">
                        <w:t>analytical skills for having been U</w:t>
                      </w:r>
                      <w:r>
                        <w:t>niversity lecturer</w:t>
                      </w:r>
                    </w:p>
                    <w:p w:rsidR="00390CE4" w:rsidRDefault="00390CE4" w:rsidP="00465D16">
                      <w:pPr>
                        <w:jc w:val="center"/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90CE4" w:rsidRDefault="00390CE4" w:rsidP="00465D16">
                      <w:pPr>
                        <w:jc w:val="center"/>
                        <w:rPr>
                          <w:rFonts w:ascii="Garamond" w:hAnsi="Garamond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5D16" w:rsidRPr="008A7ED4" w:rsidRDefault="00465D16" w:rsidP="00465D16">
      <w:pPr>
        <w:rPr>
          <w:rFonts w:ascii="Garamond" w:hAnsi="Garamond" w:cs="Times New Roman"/>
          <w:b/>
          <w:bCs/>
          <w:i/>
          <w:sz w:val="24"/>
          <w:szCs w:val="24"/>
          <w:u w:val="single"/>
        </w:rPr>
      </w:pPr>
    </w:p>
    <w:p w:rsidR="00465D16" w:rsidRPr="008A7ED4" w:rsidRDefault="00465D16" w:rsidP="00465D16">
      <w:pPr>
        <w:rPr>
          <w:rFonts w:ascii="Garamond" w:hAnsi="Garamond" w:cs="Times New Roman"/>
          <w:b/>
          <w:bCs/>
          <w:i/>
          <w:sz w:val="24"/>
          <w:szCs w:val="24"/>
          <w:u w:val="single"/>
        </w:rPr>
      </w:pPr>
    </w:p>
    <w:p w:rsidR="00465D16" w:rsidRPr="008A7ED4" w:rsidRDefault="00465D16" w:rsidP="00465D16">
      <w:pPr>
        <w:rPr>
          <w:rFonts w:ascii="Garamond" w:hAnsi="Garamond" w:cs="Times New Roman"/>
          <w:b/>
          <w:bCs/>
          <w:i/>
          <w:sz w:val="24"/>
          <w:szCs w:val="24"/>
          <w:u w:val="single"/>
        </w:rPr>
      </w:pPr>
    </w:p>
    <w:p w:rsidR="00465D16" w:rsidRPr="008A7ED4" w:rsidRDefault="00465D16" w:rsidP="00465D16">
      <w:pPr>
        <w:rPr>
          <w:rFonts w:ascii="Garamond" w:hAnsi="Garamond" w:cs="Times New Roman"/>
          <w:b/>
          <w:bCs/>
          <w:i/>
          <w:sz w:val="24"/>
          <w:szCs w:val="24"/>
          <w:u w:val="single"/>
        </w:rPr>
      </w:pPr>
    </w:p>
    <w:p w:rsidR="00465D16" w:rsidRPr="008A7ED4" w:rsidRDefault="00465D16" w:rsidP="00465D16">
      <w:pPr>
        <w:rPr>
          <w:rFonts w:ascii="Garamond" w:hAnsi="Garamond" w:cs="Times New Roman"/>
          <w:b/>
          <w:bCs/>
          <w:i/>
          <w:sz w:val="24"/>
          <w:szCs w:val="24"/>
          <w:u w:val="single"/>
        </w:rPr>
      </w:pPr>
    </w:p>
    <w:p w:rsidR="00465D16" w:rsidRPr="008A7ED4" w:rsidRDefault="00465D16" w:rsidP="00465D16">
      <w:pPr>
        <w:rPr>
          <w:rFonts w:ascii="Garamond" w:hAnsi="Garamond" w:cs="Times New Roman"/>
          <w:i/>
          <w:sz w:val="24"/>
          <w:szCs w:val="24"/>
        </w:rPr>
      </w:pPr>
    </w:p>
    <w:p w:rsidR="00465D16" w:rsidRPr="008A7ED4" w:rsidRDefault="00465D16" w:rsidP="00465D16">
      <w:pPr>
        <w:rPr>
          <w:rFonts w:ascii="Garamond" w:hAnsi="Garamond" w:cs="Times New Roman"/>
          <w:i/>
          <w:sz w:val="24"/>
          <w:szCs w:val="24"/>
        </w:rPr>
      </w:pPr>
    </w:p>
    <w:p w:rsidR="00465D16" w:rsidRPr="008A7ED4" w:rsidRDefault="00465D16" w:rsidP="00465D16">
      <w:pPr>
        <w:rPr>
          <w:rFonts w:ascii="Garamond" w:hAnsi="Garamond" w:cs="Times New Roman"/>
          <w:i/>
          <w:sz w:val="24"/>
          <w:szCs w:val="24"/>
        </w:rPr>
      </w:pPr>
    </w:p>
    <w:p w:rsidR="00465D16" w:rsidRPr="008A7ED4" w:rsidRDefault="00465D16" w:rsidP="00465D16">
      <w:pPr>
        <w:rPr>
          <w:rFonts w:ascii="Garamond" w:hAnsi="Garamond" w:cs="Times New Roman"/>
          <w:i/>
          <w:sz w:val="24"/>
          <w:szCs w:val="24"/>
        </w:rPr>
      </w:pPr>
    </w:p>
    <w:p w:rsidR="00465D16" w:rsidRPr="008A7ED4" w:rsidRDefault="00465D16" w:rsidP="00465D16">
      <w:pPr>
        <w:rPr>
          <w:rFonts w:ascii="Garamond" w:hAnsi="Garamond" w:cs="Times New Roman"/>
          <w:i/>
          <w:sz w:val="24"/>
          <w:szCs w:val="24"/>
        </w:rPr>
      </w:pPr>
    </w:p>
    <w:p w:rsidR="00465D16" w:rsidRPr="008A7ED4" w:rsidRDefault="00465D16" w:rsidP="00465D16">
      <w:pPr>
        <w:rPr>
          <w:rFonts w:ascii="Garamond" w:hAnsi="Garamond" w:cs="Times New Roman"/>
          <w:i/>
          <w:sz w:val="24"/>
          <w:szCs w:val="24"/>
        </w:rPr>
      </w:pPr>
      <w:r w:rsidRPr="008A7ED4">
        <w:rPr>
          <w:rFonts w:ascii="Garamond" w:hAnsi="Garamond" w:cs="Times New Roman"/>
          <w:i/>
          <w:sz w:val="24"/>
          <w:szCs w:val="24"/>
        </w:rPr>
        <w:t xml:space="preserve">1. Name of Consultant: </w:t>
      </w:r>
      <w:r w:rsidRPr="008A7ED4">
        <w:rPr>
          <w:rFonts w:ascii="Garamond" w:hAnsi="Garamond" w:cs="Times New Roman"/>
          <w:b/>
          <w:bCs/>
          <w:i/>
          <w:sz w:val="24"/>
          <w:szCs w:val="24"/>
        </w:rPr>
        <w:t>GASAFARI MPABUKA Willy</w:t>
      </w:r>
      <w:r w:rsidRPr="008A7ED4">
        <w:rPr>
          <w:rFonts w:ascii="Garamond" w:hAnsi="Garamond" w:cs="Times New Roman"/>
          <w:i/>
          <w:sz w:val="24"/>
          <w:szCs w:val="24"/>
        </w:rPr>
        <w:t xml:space="preserve"> </w:t>
      </w:r>
    </w:p>
    <w:p w:rsidR="00465D16" w:rsidRPr="008A7ED4" w:rsidRDefault="00465D16" w:rsidP="00465D16">
      <w:pPr>
        <w:rPr>
          <w:rFonts w:ascii="Garamond" w:hAnsi="Garamond" w:cs="Times New Roman"/>
          <w:b/>
          <w:bCs/>
          <w:i/>
          <w:sz w:val="24"/>
          <w:szCs w:val="24"/>
        </w:rPr>
      </w:pPr>
      <w:r w:rsidRPr="008A7ED4">
        <w:rPr>
          <w:rFonts w:ascii="Garamond" w:hAnsi="Garamond" w:cs="Times New Roman"/>
          <w:i/>
          <w:sz w:val="24"/>
          <w:szCs w:val="24"/>
        </w:rPr>
        <w:t xml:space="preserve">2. Nationality: </w:t>
      </w:r>
      <w:r w:rsidRPr="008A7ED4">
        <w:rPr>
          <w:rFonts w:ascii="Garamond" w:hAnsi="Garamond" w:cs="Times New Roman"/>
          <w:b/>
          <w:bCs/>
          <w:i/>
          <w:sz w:val="24"/>
          <w:szCs w:val="24"/>
        </w:rPr>
        <w:t>Rwandese</w:t>
      </w:r>
    </w:p>
    <w:p w:rsidR="00465D16" w:rsidRPr="008A7ED4" w:rsidRDefault="00465D16" w:rsidP="00465D16">
      <w:pPr>
        <w:rPr>
          <w:rFonts w:ascii="Garamond" w:hAnsi="Garamond" w:cs="Times New Roman"/>
          <w:i/>
          <w:sz w:val="24"/>
          <w:szCs w:val="24"/>
        </w:rPr>
      </w:pPr>
      <w:r w:rsidRPr="008A7ED4">
        <w:rPr>
          <w:rFonts w:ascii="Garamond" w:hAnsi="Garamond" w:cs="Times New Roman"/>
          <w:i/>
          <w:sz w:val="24"/>
          <w:szCs w:val="24"/>
        </w:rPr>
        <w:t>5. Education [Indicate college/university and other specialized education of staff member, giving names of institutions, degrees obtained, and dates of obtainment]:</w:t>
      </w:r>
    </w:p>
    <w:tbl>
      <w:tblPr>
        <w:tblW w:w="5727" w:type="pct"/>
        <w:tblInd w:w="-63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2"/>
        <w:gridCol w:w="5157"/>
      </w:tblGrid>
      <w:tr w:rsidR="00465D16" w:rsidRPr="008A7ED4" w:rsidTr="006321BC">
        <w:trPr>
          <w:trHeight w:val="260"/>
        </w:trPr>
        <w:tc>
          <w:tcPr>
            <w:tcW w:w="2592" w:type="pct"/>
            <w:shd w:val="pct5" w:color="auto" w:fill="FFFFFF"/>
          </w:tcPr>
          <w:p w:rsidR="00465D16" w:rsidRPr="008A7ED4" w:rsidRDefault="00465D16" w:rsidP="002830E7">
            <w:pPr>
              <w:pStyle w:val="Centr"/>
              <w:tabs>
                <w:tab w:val="center" w:pos="2558"/>
                <w:tab w:val="left" w:pos="4155"/>
              </w:tabs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>Institutions (Date from-to)</w:t>
            </w:r>
          </w:p>
        </w:tc>
        <w:tc>
          <w:tcPr>
            <w:tcW w:w="2408" w:type="pct"/>
            <w:shd w:val="pct5" w:color="auto" w:fill="FFFFFF"/>
          </w:tcPr>
          <w:p w:rsidR="00465D16" w:rsidRPr="008A7ED4" w:rsidRDefault="00465D16" w:rsidP="002830E7">
            <w:pPr>
              <w:pStyle w:val="Centr"/>
              <w:tabs>
                <w:tab w:val="center" w:pos="2558"/>
                <w:tab w:val="left" w:pos="4155"/>
              </w:tabs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Degree(s), Diploma </w:t>
            </w:r>
          </w:p>
        </w:tc>
      </w:tr>
      <w:tr w:rsidR="00465D16" w:rsidRPr="008A7ED4" w:rsidTr="006321BC">
        <w:trPr>
          <w:trHeight w:val="566"/>
        </w:trPr>
        <w:tc>
          <w:tcPr>
            <w:tcW w:w="2592" w:type="pct"/>
          </w:tcPr>
          <w:p w:rsidR="00465D16" w:rsidRPr="008A7ED4" w:rsidRDefault="00465D16" w:rsidP="002830E7">
            <w:pPr>
              <w:pStyle w:val="Centr"/>
              <w:tabs>
                <w:tab w:val="center" w:pos="2558"/>
                <w:tab w:val="left" w:pos="4155"/>
              </w:tabs>
              <w:jc w:val="left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>1989-1991: Bukavu Institute of Education in Democratic Republic of Congo (DRC)</w:t>
            </w:r>
          </w:p>
        </w:tc>
        <w:tc>
          <w:tcPr>
            <w:tcW w:w="2408" w:type="pct"/>
          </w:tcPr>
          <w:p w:rsidR="00465D16" w:rsidRPr="008A7ED4" w:rsidRDefault="00465D16" w:rsidP="002830E7">
            <w:pPr>
              <w:pStyle w:val="Centr"/>
              <w:tabs>
                <w:tab w:val="center" w:pos="2558"/>
                <w:tab w:val="left" w:pos="4155"/>
              </w:tabs>
              <w:jc w:val="left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Bachelor degree in Applied Mathematics        </w:t>
            </w:r>
          </w:p>
        </w:tc>
      </w:tr>
      <w:tr w:rsidR="00465D16" w:rsidRPr="008A7ED4" w:rsidTr="002830E7">
        <w:trPr>
          <w:trHeight w:val="341"/>
        </w:trPr>
        <w:tc>
          <w:tcPr>
            <w:tcW w:w="2592" w:type="pct"/>
          </w:tcPr>
          <w:p w:rsidR="00465D16" w:rsidRPr="008A7ED4" w:rsidRDefault="00465D16" w:rsidP="002830E7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2001-2003: Independent University of Kigali in Rwanda </w:t>
            </w:r>
          </w:p>
        </w:tc>
        <w:tc>
          <w:tcPr>
            <w:tcW w:w="2408" w:type="pct"/>
          </w:tcPr>
          <w:p w:rsidR="00465D16" w:rsidRPr="008A7ED4" w:rsidRDefault="00465D16" w:rsidP="002830E7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>Bachelor Degree in Demography</w:t>
            </w:r>
          </w:p>
          <w:p w:rsidR="00465D16" w:rsidRPr="008A7ED4" w:rsidRDefault="00465D16" w:rsidP="002830E7">
            <w:pPr>
              <w:pStyle w:val="Centr"/>
              <w:tabs>
                <w:tab w:val="center" w:pos="2558"/>
                <w:tab w:val="left" w:pos="4155"/>
              </w:tabs>
              <w:jc w:val="left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65D16" w:rsidRPr="008A7ED4" w:rsidTr="006321BC">
        <w:trPr>
          <w:trHeight w:val="539"/>
        </w:trPr>
        <w:tc>
          <w:tcPr>
            <w:tcW w:w="2592" w:type="pct"/>
          </w:tcPr>
          <w:p w:rsidR="00465D16" w:rsidRPr="008A7ED4" w:rsidRDefault="00465D16" w:rsidP="002830E7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2005 – 2006: University of   KwaZulu-Natal in South Africa          </w:t>
            </w:r>
          </w:p>
          <w:p w:rsidR="00465D16" w:rsidRPr="008A7ED4" w:rsidRDefault="00465D16" w:rsidP="002830E7">
            <w:pPr>
              <w:pStyle w:val="Centr"/>
              <w:tabs>
                <w:tab w:val="center" w:pos="2558"/>
                <w:tab w:val="left" w:pos="4155"/>
              </w:tabs>
              <w:jc w:val="left"/>
              <w:rPr>
                <w:rFonts w:ascii="Garamond" w:hAnsi="Garamond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08" w:type="pct"/>
          </w:tcPr>
          <w:p w:rsidR="00465D16" w:rsidRPr="008A7ED4" w:rsidRDefault="00465D16" w:rsidP="002830E7">
            <w:pPr>
              <w:pStyle w:val="Centr"/>
              <w:tabs>
                <w:tab w:val="center" w:pos="2558"/>
                <w:tab w:val="left" w:pos="4155"/>
              </w:tabs>
              <w:jc w:val="left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>Masters in Demography and Statistics</w:t>
            </w:r>
          </w:p>
        </w:tc>
      </w:tr>
      <w:tr w:rsidR="00465D16" w:rsidRPr="008A7ED4" w:rsidTr="006321BC">
        <w:trPr>
          <w:trHeight w:val="431"/>
        </w:trPr>
        <w:tc>
          <w:tcPr>
            <w:tcW w:w="2592" w:type="pct"/>
          </w:tcPr>
          <w:p w:rsidR="00465D16" w:rsidRPr="008A7ED4" w:rsidRDefault="006321BC" w:rsidP="002830E7">
            <w:pPr>
              <w:pStyle w:val="Centr"/>
              <w:tabs>
                <w:tab w:val="center" w:pos="2558"/>
                <w:tab w:val="left" w:pos="4155"/>
              </w:tabs>
              <w:jc w:val="left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 2022 : </w:t>
            </w:r>
            <w:r w:rsidR="00EF2C48"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University of Rwanda : Ongoing </w:t>
            </w:r>
          </w:p>
        </w:tc>
        <w:tc>
          <w:tcPr>
            <w:tcW w:w="2408" w:type="pct"/>
          </w:tcPr>
          <w:p w:rsidR="00465D16" w:rsidRPr="008A7ED4" w:rsidRDefault="00A20133" w:rsidP="002830E7">
            <w:pPr>
              <w:pStyle w:val="Centr"/>
              <w:tabs>
                <w:tab w:val="center" w:pos="2558"/>
                <w:tab w:val="left" w:pos="4155"/>
              </w:tabs>
              <w:jc w:val="left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PhD Candidate  in Data Science in </w:t>
            </w:r>
            <w:r w:rsidR="006321BC"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Demography </w:t>
            </w:r>
          </w:p>
        </w:tc>
      </w:tr>
    </w:tbl>
    <w:p w:rsidR="00465D16" w:rsidRPr="008A7ED4" w:rsidRDefault="00465D16" w:rsidP="00465D16">
      <w:pPr>
        <w:rPr>
          <w:rFonts w:ascii="Garamond" w:hAnsi="Garamond" w:cs="Times New Roman"/>
          <w:i/>
          <w:sz w:val="24"/>
          <w:szCs w:val="24"/>
        </w:rPr>
      </w:pPr>
      <w:r w:rsidRPr="008A7ED4">
        <w:rPr>
          <w:rFonts w:ascii="Garamond" w:hAnsi="Garamond" w:cs="Times New Roman"/>
          <w:i/>
          <w:sz w:val="24"/>
          <w:szCs w:val="24"/>
        </w:rPr>
        <w:t xml:space="preserve">6. Membership of Professional Associations:  Member of Transparency International Rwanda </w:t>
      </w:r>
    </w:p>
    <w:p w:rsidR="00465D16" w:rsidRPr="008A7ED4" w:rsidRDefault="00465D16" w:rsidP="00465D16">
      <w:pPr>
        <w:rPr>
          <w:rFonts w:ascii="Garamond" w:hAnsi="Garamond" w:cs="Times New Roman"/>
          <w:i/>
          <w:sz w:val="24"/>
          <w:szCs w:val="24"/>
        </w:rPr>
      </w:pPr>
      <w:r w:rsidRPr="008A7ED4">
        <w:rPr>
          <w:rFonts w:ascii="Garamond" w:hAnsi="Garamond" w:cs="Times New Roman"/>
          <w:i/>
          <w:sz w:val="24"/>
          <w:szCs w:val="24"/>
        </w:rPr>
        <w:t>7. Other Training [Indicate significant training since degrees under 5 - Education were obtained]:</w:t>
      </w:r>
    </w:p>
    <w:p w:rsidR="00465D16" w:rsidRPr="008A7ED4" w:rsidRDefault="00465D16" w:rsidP="00465D16">
      <w:pPr>
        <w:numPr>
          <w:ilvl w:val="0"/>
          <w:numId w:val="2"/>
        </w:numPr>
        <w:spacing w:before="20"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</w:pPr>
      <w:r w:rsidRPr="008A7ED4"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  <w:t xml:space="preserve">October 2014, Training on computation of Poverty indicators using EICV3 dataset, organized by NISR(Musanze) </w:t>
      </w:r>
    </w:p>
    <w:p w:rsidR="00465D16" w:rsidRPr="008A7ED4" w:rsidRDefault="00465D16" w:rsidP="00465D16">
      <w:pPr>
        <w:numPr>
          <w:ilvl w:val="0"/>
          <w:numId w:val="2"/>
        </w:numPr>
        <w:spacing w:before="20"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</w:pPr>
      <w:r w:rsidRPr="008A7ED4"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  <w:t xml:space="preserve"> 29th April to 03rd May 2013, workshop on assessment of 2010 Round of Population and Housing Censuses in Pretoria (South Africa)</w:t>
      </w:r>
    </w:p>
    <w:p w:rsidR="00465D16" w:rsidRPr="008A7ED4" w:rsidRDefault="00465D16" w:rsidP="00465D16">
      <w:pPr>
        <w:numPr>
          <w:ilvl w:val="0"/>
          <w:numId w:val="2"/>
        </w:numPr>
        <w:spacing w:before="20"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</w:pPr>
      <w:r w:rsidRPr="008A7ED4"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  <w:t xml:space="preserve">  February 2013, Training on sampling, Application of SPSS complex sampling module for sampling selection and estimation, organized by NISR in Musanze (Rwanda) </w:t>
      </w:r>
    </w:p>
    <w:p w:rsidR="00465D16" w:rsidRPr="008A7ED4" w:rsidRDefault="00465D16" w:rsidP="00465D16">
      <w:pPr>
        <w:numPr>
          <w:ilvl w:val="0"/>
          <w:numId w:val="2"/>
        </w:numPr>
        <w:spacing w:before="20"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</w:pPr>
      <w:r w:rsidRPr="008A7ED4"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  <w:lastRenderedPageBreak/>
        <w:t xml:space="preserve"> December 2012, Training Workshop on “Census Tabulation System”, organized by NISR in Huye (Rwanda) </w:t>
      </w:r>
    </w:p>
    <w:p w:rsidR="00465D16" w:rsidRPr="008A7ED4" w:rsidRDefault="00465D16" w:rsidP="00465D16">
      <w:pPr>
        <w:numPr>
          <w:ilvl w:val="0"/>
          <w:numId w:val="2"/>
        </w:numPr>
        <w:spacing w:before="20"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</w:pPr>
      <w:r w:rsidRPr="008A7ED4"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  <w:t xml:space="preserve"> From 29th August to 17th September 2011, Training on Rural decentralization and Local Governance organized by Wageningen University and Royal Tropical Institute at Wageningen and Amsterdam (Netherland) </w:t>
      </w:r>
    </w:p>
    <w:p w:rsidR="00465D16" w:rsidRPr="008A7ED4" w:rsidRDefault="00465D16" w:rsidP="00465D16">
      <w:pPr>
        <w:numPr>
          <w:ilvl w:val="0"/>
          <w:numId w:val="2"/>
        </w:numPr>
        <w:spacing w:before="20"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</w:pPr>
      <w:r w:rsidRPr="008A7ED4"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  <w:t xml:space="preserve"> From 19th April 2010 to 14th May 2010, Training on Public Service Management organized by Sweden Embassy through Swedish international development cooperation agency in Stockholm (Sweden).</w:t>
      </w:r>
    </w:p>
    <w:p w:rsidR="00465D16" w:rsidRPr="008A7ED4" w:rsidRDefault="00465D16" w:rsidP="00465D16">
      <w:pPr>
        <w:numPr>
          <w:ilvl w:val="0"/>
          <w:numId w:val="2"/>
        </w:numPr>
        <w:spacing w:before="20"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</w:pPr>
      <w:r w:rsidRPr="008A7ED4"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  <w:t xml:space="preserve">  02-05 November 2009, Workshop on country –led Governance Assessment sharing experience and increasing Political Accountability, Windhoek (Namibia).</w:t>
      </w:r>
    </w:p>
    <w:p w:rsidR="00465D16" w:rsidRPr="008A7ED4" w:rsidRDefault="00465D16" w:rsidP="00465D16">
      <w:pPr>
        <w:numPr>
          <w:ilvl w:val="0"/>
          <w:numId w:val="2"/>
        </w:numPr>
        <w:spacing w:before="20"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</w:pPr>
      <w:r w:rsidRPr="008A7ED4"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  <w:t xml:space="preserve"> From 1st – 3rd September 2005: Conference on Demographers association of southern Africa Theme: Population and development at Johannesburg (Midrand). (South Africa)</w:t>
      </w: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</w:pP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8A7ED4">
        <w:rPr>
          <w:rFonts w:ascii="Garamond" w:hAnsi="Garamond" w:cs="Times New Roman"/>
          <w:i/>
          <w:sz w:val="24"/>
          <w:szCs w:val="24"/>
        </w:rPr>
        <w:t>9. Languages [For each language indicate proficiency: good, fair, or poor in speaking, reading, and writing]:</w:t>
      </w: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</w:p>
    <w:tbl>
      <w:tblPr>
        <w:tblW w:w="10800" w:type="dxa"/>
        <w:tblInd w:w="-45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0800"/>
      </w:tblGrid>
      <w:tr w:rsidR="00465D16" w:rsidRPr="008A7ED4" w:rsidTr="002830E7">
        <w:trPr>
          <w:trHeight w:val="964"/>
        </w:trPr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56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ab/>
              <w:t xml:space="preserve">KNOWLEDGE OF LANGUAGES. </w:t>
            </w: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</w:tr>
      <w:tr w:rsidR="00465D16" w:rsidRPr="008A7ED4" w:rsidTr="002830E7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16" w:rsidRPr="008A7ED4" w:rsidRDefault="00465D16" w:rsidP="002830E7">
            <w:pPr>
              <w:widowControl w:val="0"/>
              <w:spacing w:after="0" w:line="56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</w:tr>
    </w:tbl>
    <w:p w:rsidR="00465D16" w:rsidRPr="008A7ED4" w:rsidRDefault="00465D16" w:rsidP="00465D16">
      <w:pPr>
        <w:widowControl w:val="0"/>
        <w:spacing w:after="0" w:line="240" w:lineRule="auto"/>
        <w:rPr>
          <w:rFonts w:ascii="Garamond" w:eastAsia="Times New Roman" w:hAnsi="Garamond" w:cs="Times New Roman"/>
          <w:i/>
          <w:snapToGrid w:val="0"/>
          <w:vanish/>
          <w:sz w:val="24"/>
          <w:szCs w:val="24"/>
          <w:lang w:val="en-GB"/>
        </w:rPr>
      </w:pPr>
    </w:p>
    <w:tbl>
      <w:tblPr>
        <w:tblW w:w="10800" w:type="dxa"/>
        <w:tblInd w:w="-453" w:type="dxa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2250"/>
        <w:gridCol w:w="1350"/>
        <w:gridCol w:w="1080"/>
        <w:gridCol w:w="1260"/>
        <w:gridCol w:w="900"/>
        <w:gridCol w:w="990"/>
        <w:gridCol w:w="990"/>
        <w:gridCol w:w="810"/>
        <w:gridCol w:w="1170"/>
      </w:tblGrid>
      <w:tr w:rsidR="00465D16" w:rsidRPr="008A7ED4" w:rsidTr="002830E7">
        <w:tc>
          <w:tcPr>
            <w:tcW w:w="2250" w:type="dxa"/>
            <w:tcBorders>
              <w:top w:val="single" w:sz="6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READ</w:t>
            </w:r>
          </w:p>
        </w:tc>
        <w:tc>
          <w:tcPr>
            <w:tcW w:w="2160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WRITE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SPEAK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UNDERSTAND</w:t>
            </w:r>
          </w:p>
        </w:tc>
      </w:tr>
      <w:tr w:rsidR="00465D16" w:rsidRPr="008A7ED4" w:rsidTr="002830E7"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OTHER LANGUAGES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Easily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Not Easily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Easily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Not Easily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Easily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Not Easily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Easily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>Not Easily</w:t>
            </w:r>
          </w:p>
        </w:tc>
      </w:tr>
      <w:tr w:rsidR="00465D16" w:rsidRPr="008A7ED4" w:rsidTr="002830E7"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</w:tr>
      <w:tr w:rsidR="00465D16" w:rsidRPr="008A7ED4" w:rsidTr="002830E7"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  <w:t>French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7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</w:tr>
      <w:tr w:rsidR="00465D16" w:rsidRPr="008A7ED4" w:rsidTr="002830E7"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  <w:t xml:space="preserve">Kinyarwanda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</w:tr>
      <w:tr w:rsidR="00465D16" w:rsidRPr="008A7ED4" w:rsidTr="002830E7"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b/>
                <w:i/>
                <w:snapToGrid w:val="0"/>
                <w:sz w:val="24"/>
                <w:szCs w:val="24"/>
                <w:lang w:val="en-GB"/>
              </w:rPr>
              <w:t>Kiswahili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  <w:r w:rsidRPr="008A7ED4"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  <w:t xml:space="preserve">       x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5D16" w:rsidRPr="008A7ED4" w:rsidRDefault="00465D16" w:rsidP="002830E7">
            <w:pPr>
              <w:widowControl w:val="0"/>
              <w:spacing w:after="0" w:line="75" w:lineRule="exact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  <w:p w:rsidR="00465D16" w:rsidRPr="008A7ED4" w:rsidRDefault="00465D16" w:rsidP="002830E7">
            <w:pPr>
              <w:tabs>
                <w:tab w:val="left" w:pos="0"/>
                <w:tab w:val="left" w:pos="421"/>
                <w:tab w:val="left" w:pos="1574"/>
                <w:tab w:val="left" w:pos="2538"/>
                <w:tab w:val="left" w:pos="3445"/>
                <w:tab w:val="left" w:pos="4294"/>
                <w:tab w:val="left" w:pos="6586"/>
                <w:tab w:val="left" w:pos="7608"/>
                <w:tab w:val="left" w:pos="8344"/>
                <w:tab w:val="left" w:pos="8534"/>
                <w:tab w:val="left" w:pos="10080"/>
                <w:tab w:val="left" w:pos="10800"/>
              </w:tabs>
              <w:spacing w:after="0" w:line="246" w:lineRule="auto"/>
              <w:jc w:val="center"/>
              <w:rPr>
                <w:rFonts w:ascii="Garamond" w:eastAsia="Times New Roman" w:hAnsi="Garamond" w:cs="Times New Roman"/>
                <w:i/>
                <w:snapToGrid w:val="0"/>
                <w:sz w:val="24"/>
                <w:szCs w:val="24"/>
                <w:lang w:val="en-GB"/>
              </w:rPr>
            </w:pPr>
          </w:p>
        </w:tc>
      </w:tr>
    </w:tbl>
    <w:p w:rsidR="00465D16" w:rsidRPr="008A7ED4" w:rsidRDefault="00465D16" w:rsidP="00465D16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en-GB" w:eastAsia="fr-FR"/>
        </w:rPr>
      </w:pP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8A7ED4">
        <w:rPr>
          <w:rFonts w:ascii="Garamond" w:hAnsi="Garamond" w:cs="Times New Roman"/>
          <w:i/>
          <w:sz w:val="24"/>
          <w:szCs w:val="24"/>
        </w:rPr>
        <w:t xml:space="preserve">10. Employment Record [Starting with present position, list in reverse order every employment held by staff member since graduation, giving for each employment (see format here below): </w:t>
      </w: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8A7ED4">
        <w:rPr>
          <w:rFonts w:ascii="Garamond" w:hAnsi="Garamond" w:cs="Times New Roman"/>
          <w:i/>
          <w:sz w:val="24"/>
          <w:szCs w:val="24"/>
        </w:rPr>
        <w:t>dates of employment, name of employing organization, positions held.]:</w:t>
      </w: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8A7ED4">
        <w:rPr>
          <w:rFonts w:ascii="Garamond" w:hAnsi="Garamond" w:cs="Times New Roman"/>
          <w:i/>
          <w:sz w:val="24"/>
          <w:szCs w:val="24"/>
        </w:rPr>
        <w:t xml:space="preserve"> </w:t>
      </w:r>
    </w:p>
    <w:tbl>
      <w:tblPr>
        <w:tblStyle w:val="TableGrid"/>
        <w:tblW w:w="11070" w:type="dxa"/>
        <w:tblInd w:w="-635" w:type="dxa"/>
        <w:tblLook w:val="04A0" w:firstRow="1" w:lastRow="0" w:firstColumn="1" w:lastColumn="0" w:noHBand="0" w:noVBand="1"/>
      </w:tblPr>
      <w:tblGrid>
        <w:gridCol w:w="1013"/>
        <w:gridCol w:w="10057"/>
      </w:tblGrid>
      <w:tr w:rsidR="00465D16" w:rsidRPr="008A7ED4" w:rsidTr="002830E7">
        <w:trPr>
          <w:trHeight w:val="809"/>
        </w:trPr>
        <w:tc>
          <w:tcPr>
            <w:tcW w:w="1013" w:type="dxa"/>
          </w:tcPr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10057" w:type="dxa"/>
          </w:tcPr>
          <w:p w:rsidR="00EF2C48" w:rsidRPr="008A7ED4" w:rsidRDefault="00EF2C48" w:rsidP="00EF2C48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From [Year]:    2023                     To [Year]: Up to now </w:t>
            </w:r>
          </w:p>
          <w:p w:rsidR="00EF2C48" w:rsidRPr="008A7ED4" w:rsidRDefault="00EF2C48" w:rsidP="00EF2C48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Employer:  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 xml:space="preserve">University of Rwanda </w:t>
            </w:r>
          </w:p>
          <w:p w:rsidR="00EF2C48" w:rsidRPr="008A7ED4" w:rsidRDefault="00EF2C48" w:rsidP="00EF2C48">
            <w:pPr>
              <w:spacing w:before="20"/>
              <w:jc w:val="both"/>
              <w:rPr>
                <w:rFonts w:ascii="Garamond" w:eastAsia="Times New Roman" w:hAnsi="Garamond" w:cs="Times New Roman"/>
                <w:b/>
                <w:bCs/>
                <w:i/>
                <w:sz w:val="24"/>
                <w:szCs w:val="24"/>
                <w:lang w:val="en-GB" w:eastAsia="fr-FR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Positions held: 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 xml:space="preserve">Lecturer of demography and statistics </w:t>
            </w:r>
          </w:p>
          <w:p w:rsidR="00465D16" w:rsidRPr="008A7ED4" w:rsidRDefault="00465D16" w:rsidP="00EF2C48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EF2C48" w:rsidRPr="008A7ED4" w:rsidTr="002830E7">
        <w:trPr>
          <w:trHeight w:val="809"/>
        </w:trPr>
        <w:tc>
          <w:tcPr>
            <w:tcW w:w="1013" w:type="dxa"/>
          </w:tcPr>
          <w:p w:rsidR="00EF2C48" w:rsidRPr="008A7ED4" w:rsidRDefault="00EF2C48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10057" w:type="dxa"/>
          </w:tcPr>
          <w:p w:rsidR="00EF2C48" w:rsidRPr="008A7ED4" w:rsidRDefault="00EF2C48" w:rsidP="00EF2C48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>From [Year]:    2016                      To [Year]:2022</w:t>
            </w:r>
          </w:p>
          <w:p w:rsidR="00EF2C48" w:rsidRPr="008A7ED4" w:rsidRDefault="00EF2C48" w:rsidP="00EF2C48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Employer:  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>Self -employed</w:t>
            </w: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</w:t>
            </w:r>
          </w:p>
          <w:p w:rsidR="00EF2C48" w:rsidRPr="008A7ED4" w:rsidRDefault="00EF2C48" w:rsidP="00EF2C48">
            <w:pPr>
              <w:spacing w:before="20"/>
              <w:jc w:val="both"/>
              <w:rPr>
                <w:rFonts w:ascii="Garamond" w:eastAsia="Times New Roman" w:hAnsi="Garamond" w:cs="Times New Roman"/>
                <w:b/>
                <w:bCs/>
                <w:i/>
                <w:sz w:val="24"/>
                <w:szCs w:val="24"/>
                <w:lang w:val="en-GB" w:eastAsia="fr-FR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Positions held: 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 xml:space="preserve">Socio-economist consultant </w:t>
            </w:r>
          </w:p>
          <w:p w:rsidR="00EF2C48" w:rsidRPr="008A7ED4" w:rsidRDefault="00EF2C48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65D16" w:rsidRPr="008A7ED4" w:rsidTr="002830E7">
        <w:tc>
          <w:tcPr>
            <w:tcW w:w="1013" w:type="dxa"/>
          </w:tcPr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10057" w:type="dxa"/>
          </w:tcPr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>From [Year]:    2011                      To [Year]:2015</w:t>
            </w:r>
          </w:p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Employer:  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>National Institute of Statistics of Rwanda</w:t>
            </w: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</w:t>
            </w:r>
          </w:p>
          <w:p w:rsidR="00465D16" w:rsidRPr="008A7ED4" w:rsidRDefault="00465D16" w:rsidP="002830E7">
            <w:pPr>
              <w:spacing w:before="20"/>
              <w:jc w:val="both"/>
              <w:rPr>
                <w:rFonts w:ascii="Garamond" w:eastAsia="Times New Roman" w:hAnsi="Garamond" w:cs="Times New Roman"/>
                <w:i/>
                <w:sz w:val="24"/>
                <w:szCs w:val="24"/>
                <w:lang w:val="en-GB" w:eastAsia="fr-FR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Positions held: 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>Director of Census Unit</w:t>
            </w: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 </w:t>
            </w:r>
          </w:p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65D16" w:rsidRPr="008A7ED4" w:rsidTr="002830E7">
        <w:tc>
          <w:tcPr>
            <w:tcW w:w="1013" w:type="dxa"/>
          </w:tcPr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10057" w:type="dxa"/>
          </w:tcPr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>From [Year]:    2008                      To [Year]:2011</w:t>
            </w:r>
          </w:p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Employer:  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>Rwanda Governance Advisory Council</w:t>
            </w: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</w:t>
            </w:r>
          </w:p>
          <w:p w:rsidR="00465D16" w:rsidRPr="008A7ED4" w:rsidRDefault="00465D16" w:rsidP="002830E7">
            <w:pPr>
              <w:spacing w:before="20"/>
              <w:jc w:val="both"/>
              <w:rPr>
                <w:rFonts w:ascii="Garamond" w:eastAsia="Times New Roman" w:hAnsi="Garamond" w:cs="Times New Roman"/>
                <w:i/>
                <w:sz w:val="24"/>
                <w:szCs w:val="24"/>
                <w:lang w:val="en-GB" w:eastAsia="fr-FR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Positions held: 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>Socio economic research specialist</w:t>
            </w: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 </w:t>
            </w:r>
          </w:p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65D16" w:rsidRPr="008A7ED4" w:rsidTr="002830E7">
        <w:tc>
          <w:tcPr>
            <w:tcW w:w="1013" w:type="dxa"/>
          </w:tcPr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10057" w:type="dxa"/>
          </w:tcPr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From [Year]:    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>2004</w:t>
            </w: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                     To [Year]: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>2008</w:t>
            </w:r>
          </w:p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Employer:   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>Kigali Independent University</w:t>
            </w: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</w:t>
            </w:r>
          </w:p>
          <w:p w:rsidR="00465D16" w:rsidRPr="008A7ED4" w:rsidRDefault="00465D16" w:rsidP="002830E7">
            <w:pPr>
              <w:spacing w:before="20"/>
              <w:jc w:val="both"/>
              <w:rPr>
                <w:rFonts w:ascii="Garamond" w:eastAsia="Times New Roman" w:hAnsi="Garamond" w:cs="Times New Roman"/>
                <w:i/>
                <w:sz w:val="24"/>
                <w:szCs w:val="24"/>
                <w:lang w:val="en-GB" w:eastAsia="fr-FR"/>
              </w:rPr>
            </w:pP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Positions held:  </w:t>
            </w:r>
            <w:r w:rsidRPr="008A7ED4">
              <w:rPr>
                <w:rFonts w:ascii="Garamond" w:hAnsi="Garamond" w:cs="Times New Roman"/>
                <w:b/>
                <w:bCs/>
                <w:i/>
                <w:sz w:val="24"/>
                <w:szCs w:val="24"/>
              </w:rPr>
              <w:t>Head of Department and Lecturer</w:t>
            </w:r>
            <w:r w:rsidRPr="008A7ED4">
              <w:rPr>
                <w:rFonts w:ascii="Garamond" w:hAnsi="Garamond" w:cs="Times New Roman"/>
                <w:i/>
                <w:sz w:val="24"/>
                <w:szCs w:val="24"/>
              </w:rPr>
              <w:t xml:space="preserve"> </w:t>
            </w:r>
          </w:p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  <w:tr w:rsidR="00465D16" w:rsidRPr="008A7ED4" w:rsidTr="002830E7">
        <w:tc>
          <w:tcPr>
            <w:tcW w:w="1013" w:type="dxa"/>
          </w:tcPr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10057" w:type="dxa"/>
          </w:tcPr>
          <w:p w:rsidR="00465D16" w:rsidRPr="008A7ED4" w:rsidRDefault="00465D16" w:rsidP="002830E7">
            <w:pPr>
              <w:spacing w:before="20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i/>
          <w:sz w:val="24"/>
          <w:szCs w:val="24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1580"/>
        <w:gridCol w:w="4234"/>
        <w:gridCol w:w="1296"/>
        <w:gridCol w:w="4140"/>
      </w:tblGrid>
      <w:tr w:rsidR="00465D16" w:rsidRPr="008A7ED4" w:rsidTr="004C6997">
        <w:trPr>
          <w:trHeight w:val="800"/>
        </w:trPr>
        <w:tc>
          <w:tcPr>
            <w:tcW w:w="1580" w:type="dxa"/>
          </w:tcPr>
          <w:p w:rsidR="00465D16" w:rsidRPr="008A7ED4" w:rsidRDefault="00465D16" w:rsidP="002830E7">
            <w:pPr>
              <w:spacing w:after="20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Period </w:t>
            </w:r>
          </w:p>
        </w:tc>
        <w:tc>
          <w:tcPr>
            <w:tcW w:w="4234" w:type="dxa"/>
          </w:tcPr>
          <w:p w:rsidR="00465D16" w:rsidRPr="008A7ED4" w:rsidRDefault="00465D16" w:rsidP="002830E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Employing organization and your title/position. Contact info for references</w:t>
            </w:r>
          </w:p>
          <w:p w:rsidR="00465D16" w:rsidRPr="008A7ED4" w:rsidRDefault="00465D16" w:rsidP="002830E7">
            <w:pPr>
              <w:rPr>
                <w:rFonts w:ascii="Garamond" w:hAnsi="Garamond"/>
                <w:b/>
                <w:sz w:val="24"/>
                <w:szCs w:val="24"/>
                <w:lang w:eastAsia="fr-FR"/>
              </w:rPr>
            </w:pPr>
          </w:p>
        </w:tc>
        <w:tc>
          <w:tcPr>
            <w:tcW w:w="1296" w:type="dxa"/>
          </w:tcPr>
          <w:p w:rsidR="00465D16" w:rsidRPr="008A7ED4" w:rsidRDefault="00465D16" w:rsidP="002830E7">
            <w:pPr>
              <w:spacing w:after="200"/>
              <w:jc w:val="both"/>
              <w:rPr>
                <w:rFonts w:ascii="Garamond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4140" w:type="dxa"/>
          </w:tcPr>
          <w:p w:rsidR="00465D16" w:rsidRPr="008A7ED4" w:rsidRDefault="00465D16" w:rsidP="002830E7">
            <w:pPr>
              <w:spacing w:after="200"/>
              <w:jc w:val="both"/>
              <w:rPr>
                <w:rFonts w:ascii="Garamond" w:hAnsi="Garamond" w:cs="Times New Roman"/>
                <w:b/>
                <w:bCs/>
                <w:color w:val="000000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Summary of activities performed relevant to the Assignment</w:t>
            </w:r>
          </w:p>
        </w:tc>
      </w:tr>
      <w:tr w:rsidR="00390CE4" w:rsidRPr="008A7ED4" w:rsidTr="008A7ED4">
        <w:trPr>
          <w:trHeight w:val="800"/>
        </w:trPr>
        <w:tc>
          <w:tcPr>
            <w:tcW w:w="1580" w:type="dxa"/>
          </w:tcPr>
          <w:p w:rsidR="00390CE4" w:rsidRPr="008A7ED4" w:rsidRDefault="00390CE4" w:rsidP="00390CE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From: January 2020 to March 2020</w:t>
            </w:r>
          </w:p>
        </w:tc>
        <w:tc>
          <w:tcPr>
            <w:tcW w:w="4234" w:type="dxa"/>
          </w:tcPr>
          <w:p w:rsidR="00390CE4" w:rsidRPr="008A7ED4" w:rsidRDefault="00390CE4" w:rsidP="00390CE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Employing Organization: Rwanda Agriculture and husbandry Board (RAB)</w:t>
            </w:r>
          </w:p>
          <w:p w:rsidR="00390CE4" w:rsidRPr="008A7ED4" w:rsidRDefault="00390CE4" w:rsidP="00390CE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Title: Consultant </w:t>
            </w:r>
          </w:p>
          <w:p w:rsidR="00390CE4" w:rsidRPr="008A7ED4" w:rsidRDefault="00390CE4" w:rsidP="00390CE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Reference: Jean Hitimana </w:t>
            </w:r>
          </w:p>
          <w:p w:rsidR="00390CE4" w:rsidRPr="008A7ED4" w:rsidRDefault="00390CE4" w:rsidP="00390CE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M&amp;E specialist</w:t>
            </w:r>
          </w:p>
          <w:p w:rsidR="00390CE4" w:rsidRPr="008A7ED4" w:rsidRDefault="00390CE4" w:rsidP="00390CE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:0788586127</w:t>
            </w:r>
          </w:p>
          <w:p w:rsidR="00390CE4" w:rsidRPr="008A7ED4" w:rsidRDefault="00390CE4" w:rsidP="00390CE4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Garamond" w:eastAsia="Times New Roman" w:hAnsi="Garamond" w:cs="Times New Roman"/>
                <w:b/>
                <w:bCs/>
                <w:color w:val="5F6368"/>
                <w:spacing w:val="5"/>
              </w:rPr>
            </w:pPr>
            <w:r w:rsidRPr="008A7ED4">
              <w:rPr>
                <w:rFonts w:ascii="Garamond" w:hAnsi="Garamond" w:cs="Times New Roman"/>
                <w:b/>
                <w:color w:val="auto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</w:rPr>
              <w:t xml:space="preserve"> hitimanajean@gmail.com</w:t>
            </w:r>
          </w:p>
          <w:p w:rsidR="00390CE4" w:rsidRPr="008A7ED4" w:rsidRDefault="00390CE4" w:rsidP="00390CE4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Garamond" w:eastAsia="Times New Roman" w:hAnsi="Garamond" w:cs="Times New Roman"/>
                <w:b/>
                <w:bCs/>
                <w:color w:val="5F6368"/>
                <w:spacing w:val="5"/>
              </w:rPr>
            </w:pPr>
          </w:p>
          <w:p w:rsidR="00390CE4" w:rsidRPr="008A7ED4" w:rsidRDefault="00390CE4" w:rsidP="00390CE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390CE4" w:rsidRPr="008A7ED4" w:rsidRDefault="00390CE4" w:rsidP="00390CE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390CE4" w:rsidRPr="008A7ED4" w:rsidRDefault="002B6875" w:rsidP="00390CE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pacing w:val="7"/>
                <w:sz w:val="24"/>
                <w:szCs w:val="24"/>
              </w:rPr>
              <w:t xml:space="preserve">Implementation Completion </w:t>
            </w:r>
            <w:r w:rsidR="008A7ED4" w:rsidRPr="008A7ED4">
              <w:rPr>
                <w:rFonts w:ascii="Garamond" w:hAnsi="Garamond" w:cs="Times New Roman"/>
                <w:spacing w:val="7"/>
                <w:sz w:val="24"/>
                <w:szCs w:val="24"/>
              </w:rPr>
              <w:t>Report (</w:t>
            </w:r>
            <w:r w:rsidR="00390CE4" w:rsidRPr="008A7ED4">
              <w:rPr>
                <w:rFonts w:ascii="Garamond" w:hAnsi="Garamond" w:cs="Times New Roman"/>
                <w:spacing w:val="7"/>
                <w:sz w:val="24"/>
                <w:szCs w:val="24"/>
              </w:rPr>
              <w:t>ICR) for the Rural Community Support Project (RCSP)</w:t>
            </w:r>
            <w:r w:rsidRPr="008A7ED4">
              <w:rPr>
                <w:rFonts w:ascii="Garamond" w:hAnsi="Garamond" w:cs="Times New Roman"/>
                <w:spacing w:val="7"/>
                <w:sz w:val="24"/>
                <w:szCs w:val="24"/>
              </w:rPr>
              <w:t xml:space="preserve"> and End line survey. </w:t>
            </w:r>
          </w:p>
          <w:p w:rsidR="00390CE4" w:rsidRPr="008A7ED4" w:rsidRDefault="00390CE4" w:rsidP="00390CE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390CE4" w:rsidRPr="008A7ED4" w:rsidRDefault="00390CE4" w:rsidP="00390CE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390CE4" w:rsidRPr="008A7ED4" w:rsidRDefault="00390CE4" w:rsidP="00390CE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390CE4" w:rsidRPr="008A7ED4" w:rsidRDefault="00390CE4" w:rsidP="00390CE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390CE4" w:rsidRPr="008A7ED4" w:rsidRDefault="00390CE4" w:rsidP="00390CE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390CE4" w:rsidRPr="008A7ED4" w:rsidRDefault="00390CE4" w:rsidP="00390CE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390CE4" w:rsidRPr="008A7ED4" w:rsidRDefault="00390CE4" w:rsidP="00390CE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390CE4" w:rsidRPr="008A7ED4" w:rsidRDefault="00390CE4" w:rsidP="00390CE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390CE4" w:rsidRDefault="00390CE4" w:rsidP="00390CE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</w:p>
          <w:p w:rsidR="004C6997" w:rsidRPr="008A7ED4" w:rsidRDefault="004C6997" w:rsidP="00390CE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Involved in report writing </w:t>
            </w:r>
          </w:p>
        </w:tc>
      </w:tr>
      <w:tr w:rsidR="00390CE4" w:rsidRPr="008A7ED4" w:rsidTr="008A7ED4">
        <w:trPr>
          <w:trHeight w:val="2510"/>
        </w:trPr>
        <w:tc>
          <w:tcPr>
            <w:tcW w:w="1580" w:type="dxa"/>
          </w:tcPr>
          <w:p w:rsidR="00390CE4" w:rsidRPr="008A7ED4" w:rsidRDefault="00390CE4" w:rsidP="00390CE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 December 2019 to January 2020</w:t>
            </w:r>
          </w:p>
        </w:tc>
        <w:tc>
          <w:tcPr>
            <w:tcW w:w="4234" w:type="dxa"/>
          </w:tcPr>
          <w:p w:rsidR="00390CE4" w:rsidRPr="008A7ED4" w:rsidRDefault="00390CE4" w:rsidP="00390CE4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Employing Organization: Rwanda Agriculture and husbandry Board (RAB)</w:t>
            </w:r>
          </w:p>
          <w:p w:rsidR="00390CE4" w:rsidRPr="008A7ED4" w:rsidRDefault="00390CE4" w:rsidP="00390CE4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Title : Consultant </w:t>
            </w:r>
          </w:p>
          <w:p w:rsidR="00390CE4" w:rsidRPr="008A7ED4" w:rsidRDefault="00390CE4" w:rsidP="00390CE4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Reference: Jean Hitimana </w:t>
            </w:r>
          </w:p>
          <w:p w:rsidR="00390CE4" w:rsidRPr="008A7ED4" w:rsidRDefault="00390CE4" w:rsidP="00390CE4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M&amp;E specialist</w:t>
            </w:r>
          </w:p>
          <w:p w:rsidR="00390CE4" w:rsidRPr="008A7ED4" w:rsidRDefault="00390CE4" w:rsidP="00390CE4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:0788586127</w:t>
            </w:r>
          </w:p>
          <w:p w:rsidR="00390CE4" w:rsidRPr="008A7ED4" w:rsidRDefault="00390CE4" w:rsidP="00390CE4">
            <w:pPr>
              <w:keepNext/>
              <w:keepLines/>
              <w:shd w:val="clear" w:color="auto" w:fill="FFFFFF"/>
              <w:spacing w:before="40" w:line="300" w:lineRule="atLeast"/>
              <w:outlineLvl w:val="2"/>
              <w:rPr>
                <w:rFonts w:ascii="Garamond" w:eastAsia="Times New Roman" w:hAnsi="Garamond" w:cs="Times New Roman"/>
                <w:b/>
                <w:bCs/>
                <w:color w:val="5F6368"/>
                <w:spacing w:val="5"/>
                <w:sz w:val="24"/>
                <w:szCs w:val="24"/>
              </w:rPr>
            </w:pPr>
            <w:r w:rsidRPr="008A7ED4">
              <w:rPr>
                <w:rFonts w:ascii="Garamond" w:eastAsiaTheme="majorEastAsia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  <w:sz w:val="24"/>
                <w:szCs w:val="24"/>
              </w:rPr>
              <w:t xml:space="preserve"> hitimanajean@gmail.com</w:t>
            </w:r>
          </w:p>
          <w:p w:rsidR="00390CE4" w:rsidRPr="008A7ED4" w:rsidRDefault="00390CE4" w:rsidP="00390CE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390CE4" w:rsidRPr="008A7ED4" w:rsidRDefault="00390CE4" w:rsidP="00390CE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2B6875" w:rsidRPr="008A7ED4" w:rsidRDefault="00390CE4" w:rsidP="00390CE4">
            <w:pPr>
              <w:spacing w:before="20"/>
              <w:jc w:val="both"/>
              <w:rPr>
                <w:rFonts w:ascii="Garamond" w:hAnsi="Garamond" w:cs="Times New Roman"/>
                <w:spacing w:val="7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pacing w:val="7"/>
                <w:sz w:val="24"/>
                <w:szCs w:val="24"/>
              </w:rPr>
              <w:t>Consultancy services to conduct baseline survey data collec</w:t>
            </w:r>
            <w:r w:rsidR="002B6875" w:rsidRPr="008A7ED4">
              <w:rPr>
                <w:rFonts w:ascii="Garamond" w:hAnsi="Garamond" w:cs="Times New Roman"/>
                <w:spacing w:val="7"/>
                <w:sz w:val="24"/>
                <w:szCs w:val="24"/>
              </w:rPr>
              <w:t>tion for Sustainable Agricultural</w:t>
            </w:r>
            <w:r w:rsidRPr="008A7ED4">
              <w:rPr>
                <w:rFonts w:ascii="Garamond" w:hAnsi="Garamond" w:cs="Times New Roman"/>
                <w:spacing w:val="7"/>
                <w:sz w:val="24"/>
                <w:szCs w:val="24"/>
              </w:rPr>
              <w:t xml:space="preserve"> </w:t>
            </w:r>
            <w:r w:rsidR="002B6875" w:rsidRPr="008A7ED4">
              <w:rPr>
                <w:rFonts w:ascii="Garamond" w:hAnsi="Garamond" w:cs="Times New Roman"/>
                <w:spacing w:val="7"/>
                <w:sz w:val="24"/>
                <w:szCs w:val="24"/>
              </w:rPr>
              <w:t>Intensification and Food Security Project (SAIP)Sites.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pacing w:val="7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 xml:space="preserve">Production of the draft and final field report </w:t>
            </w:r>
          </w:p>
          <w:p w:rsidR="00390CE4" w:rsidRPr="008A7ED4" w:rsidRDefault="00390CE4" w:rsidP="00390CE4">
            <w:pPr>
              <w:spacing w:before="20"/>
              <w:jc w:val="both"/>
              <w:rPr>
                <w:rFonts w:ascii="Garamond" w:hAnsi="Garamond" w:cs="Times New Roman"/>
                <w:spacing w:val="7"/>
                <w:sz w:val="24"/>
                <w:szCs w:val="24"/>
              </w:rPr>
            </w:pPr>
          </w:p>
        </w:tc>
      </w:tr>
      <w:tr w:rsidR="002B6875" w:rsidRPr="008A7ED4" w:rsidTr="008A7ED4">
        <w:trPr>
          <w:trHeight w:val="2510"/>
        </w:trPr>
        <w:tc>
          <w:tcPr>
            <w:tcW w:w="1580" w:type="dxa"/>
          </w:tcPr>
          <w:p w:rsidR="002B6875" w:rsidRPr="008A7ED4" w:rsidRDefault="002B6875" w:rsidP="002B6875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From: 11</w:t>
            </w:r>
            <w:r w:rsidRPr="008A7ED4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April 2019 to September 2019</w:t>
            </w:r>
          </w:p>
        </w:tc>
        <w:tc>
          <w:tcPr>
            <w:tcW w:w="4234" w:type="dxa"/>
          </w:tcPr>
          <w:p w:rsidR="002B6875" w:rsidRPr="008A7ED4" w:rsidRDefault="002B6875" w:rsidP="002B687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Transparency International Rwanda </w:t>
            </w:r>
          </w:p>
          <w:p w:rsidR="002B6875" w:rsidRPr="008A7ED4" w:rsidRDefault="002B6875" w:rsidP="002B6875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 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Lead consultant and Analyst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2B6875" w:rsidRPr="008A7ED4" w:rsidRDefault="002B6875" w:rsidP="002B6875">
            <w:pPr>
              <w:rPr>
                <w:rFonts w:ascii="Garamond" w:hAnsi="Garamond" w:cs="Times New Roman"/>
                <w:b/>
                <w:color w:val="500050"/>
                <w:sz w:val="24"/>
                <w:szCs w:val="24"/>
                <w:shd w:val="clear" w:color="auto" w:fill="FFFFFF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</w:t>
            </w:r>
            <w:r w:rsidRPr="008A7ED4">
              <w:rPr>
                <w:rFonts w:ascii="Garamond" w:hAnsi="Garamond" w:cs="Times New Roman"/>
                <w:b/>
                <w:color w:val="500050"/>
                <w:sz w:val="24"/>
                <w:szCs w:val="24"/>
                <w:shd w:val="clear" w:color="auto" w:fill="FFFFFF"/>
              </w:rPr>
              <w:t xml:space="preserve">Kavatiri Rwego Albert </w:t>
            </w:r>
          </w:p>
          <w:p w:rsidR="002B6875" w:rsidRPr="008A7ED4" w:rsidRDefault="002B6875" w:rsidP="002B687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color w:val="500050"/>
                <w:sz w:val="24"/>
                <w:szCs w:val="24"/>
                <w:shd w:val="clear" w:color="auto" w:fill="FFFFFF"/>
              </w:rPr>
              <w:t xml:space="preserve">Program Manager </w:t>
            </w:r>
          </w:p>
          <w:p w:rsidR="002B6875" w:rsidRPr="008A7ED4" w:rsidRDefault="002B6875" w:rsidP="002B687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:0788539791</w:t>
            </w:r>
          </w:p>
          <w:p w:rsidR="002B6875" w:rsidRPr="008A7ED4" w:rsidRDefault="002B6875" w:rsidP="002B687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  <w:sz w:val="24"/>
                <w:szCs w:val="24"/>
              </w:rPr>
              <w:t xml:space="preserve"> </w:t>
            </w:r>
            <w:hyperlink r:id="rId7" w:tgtFrame="_blank" w:history="1">
              <w:r w:rsidRPr="008A7ED4">
                <w:rPr>
                  <w:rFonts w:ascii="Garamond" w:hAnsi="Garamond" w:cs="Times New Roman"/>
                  <w:b/>
                  <w:color w:val="1A73E8"/>
                  <w:sz w:val="24"/>
                  <w:szCs w:val="24"/>
                  <w:u w:val="single"/>
                  <w:shd w:val="clear" w:color="auto" w:fill="FFFFFF"/>
                </w:rPr>
                <w:t>arwegokavatiri@tirwanda.org</w:t>
              </w:r>
            </w:hyperlink>
          </w:p>
        </w:tc>
        <w:tc>
          <w:tcPr>
            <w:tcW w:w="1296" w:type="dxa"/>
          </w:tcPr>
          <w:p w:rsidR="002B6875" w:rsidRPr="008A7ED4" w:rsidRDefault="002B6875" w:rsidP="002B6875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2B6875" w:rsidRPr="008A7ED4" w:rsidRDefault="002B6875" w:rsidP="002B6875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Name of assignment or project: Assessment of farmers’ satisfaction in their participation in Imihigo, case study Kayonza and Nyanza 2018/2019</w:t>
            </w:r>
          </w:p>
          <w:p w:rsidR="002B6875" w:rsidRPr="008A7ED4" w:rsidRDefault="002B6875" w:rsidP="002B6875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2B6875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8A7ED4" w:rsidRDefault="004C6997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  <w:p w:rsidR="002B6875" w:rsidRPr="008A7ED4" w:rsidRDefault="002B6875" w:rsidP="002B6875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B6875" w:rsidRPr="008A7ED4" w:rsidTr="008A7ED4">
        <w:trPr>
          <w:trHeight w:val="2510"/>
        </w:trPr>
        <w:tc>
          <w:tcPr>
            <w:tcW w:w="1580" w:type="dxa"/>
          </w:tcPr>
          <w:p w:rsidR="002B6875" w:rsidRPr="008A7ED4" w:rsidRDefault="002B6875" w:rsidP="002B6875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 01 st October 2020 to 30</w:t>
            </w:r>
            <w:r w:rsidRPr="008A7ED4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October 2020</w:t>
            </w:r>
          </w:p>
        </w:tc>
        <w:tc>
          <w:tcPr>
            <w:tcW w:w="4234" w:type="dxa"/>
          </w:tcPr>
          <w:p w:rsidR="002B6875" w:rsidRPr="008A7ED4" w:rsidRDefault="002B6875" w:rsidP="002B687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Employing Organization: OXFAM-RWANDA   </w:t>
            </w:r>
          </w:p>
          <w:p w:rsidR="002B6875" w:rsidRPr="008A7ED4" w:rsidRDefault="002B6875" w:rsidP="002B687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Title:  Lead Consultant </w:t>
            </w:r>
          </w:p>
          <w:p w:rsidR="002B6875" w:rsidRPr="008A7ED4" w:rsidRDefault="002B6875" w:rsidP="002B6875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2B6875" w:rsidRPr="008A7ED4" w:rsidRDefault="002B6875" w:rsidP="002B687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Reference: MUKUNZI Rene Christian</w:t>
            </w:r>
          </w:p>
          <w:p w:rsidR="002B6875" w:rsidRPr="008A7ED4" w:rsidRDefault="002B6875" w:rsidP="002B6875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:0788594322</w:t>
            </w:r>
          </w:p>
          <w:p w:rsidR="002B6875" w:rsidRPr="008A7ED4" w:rsidRDefault="002B6875" w:rsidP="002B6875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Garamond" w:eastAsia="Times New Roman" w:hAnsi="Garamond" w:cs="Times New Roman"/>
                <w:b/>
                <w:bCs/>
                <w:color w:val="auto"/>
                <w:spacing w:val="5"/>
              </w:rPr>
            </w:pPr>
            <w:r w:rsidRPr="008A7ED4">
              <w:rPr>
                <w:rFonts w:ascii="Garamond" w:hAnsi="Garamond" w:cs="Times New Roman"/>
                <w:b/>
                <w:color w:val="auto"/>
              </w:rPr>
              <w:t>Email:</w:t>
            </w:r>
            <w:r w:rsidRPr="008A7ED4">
              <w:rPr>
                <w:rFonts w:ascii="Garamond" w:hAnsi="Garamond" w:cs="Times New Roman"/>
                <w:b/>
                <w:bCs/>
                <w:color w:val="auto"/>
                <w:shd w:val="clear" w:color="auto" w:fill="FFFFFF"/>
              </w:rPr>
              <w:t xml:space="preserve">  chrichri123@gmail.com</w:t>
            </w:r>
          </w:p>
        </w:tc>
        <w:tc>
          <w:tcPr>
            <w:tcW w:w="1296" w:type="dxa"/>
          </w:tcPr>
          <w:p w:rsidR="002B6875" w:rsidRPr="008A7ED4" w:rsidRDefault="002B6875" w:rsidP="002B6875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2B6875" w:rsidRPr="008A7ED4" w:rsidRDefault="002B6875" w:rsidP="002B6875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End line Evaluation of the “Promoting Use of Biodigesters for Smallholder Women Farmers in Rwanda” Project</w:t>
            </w:r>
          </w:p>
          <w:p w:rsidR="002B6875" w:rsidRPr="008A7ED4" w:rsidRDefault="002B6875" w:rsidP="002B6875">
            <w:pPr>
              <w:spacing w:before="20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project participants and donors.</w:t>
            </w:r>
          </w:p>
          <w:p w:rsidR="002B6875" w:rsidRPr="008A7ED4" w:rsidRDefault="002B6875" w:rsidP="002B6875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2B6875" w:rsidRPr="008A7ED4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2B6875" w:rsidRDefault="002B6875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8A7ED4" w:rsidRDefault="004C6997" w:rsidP="002B6875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4C6997" w:rsidRPr="008A7ED4" w:rsidTr="008A7ED4">
        <w:trPr>
          <w:trHeight w:val="2510"/>
        </w:trPr>
        <w:tc>
          <w:tcPr>
            <w:tcW w:w="1580" w:type="dxa"/>
          </w:tcPr>
          <w:p w:rsidR="004C6997" w:rsidRPr="008A7ED4" w:rsidRDefault="004C6997" w:rsidP="002B6875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August –December 2019</w:t>
            </w:r>
          </w:p>
        </w:tc>
        <w:tc>
          <w:tcPr>
            <w:tcW w:w="4234" w:type="dxa"/>
          </w:tcPr>
          <w:p w:rsidR="004C6997" w:rsidRPr="008A7ED4" w:rsidRDefault="004C6997" w:rsidP="004C6997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Employing Organization: NAEB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 </w:t>
            </w:r>
          </w:p>
          <w:p w:rsidR="004C6997" w:rsidRPr="008A7ED4" w:rsidRDefault="004C6997" w:rsidP="004C6997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Title:  Lead Consultant </w:t>
            </w:r>
          </w:p>
          <w:p w:rsidR="004C6997" w:rsidRPr="008A7ED4" w:rsidRDefault="004C6997" w:rsidP="004C6997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4C6997" w:rsidRPr="008A7ED4" w:rsidRDefault="004C6997" w:rsidP="004C699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Reference: </w:t>
            </w: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Robert Rugwabiza </w:t>
            </w:r>
          </w:p>
          <w:p w:rsidR="004C6997" w:rsidRPr="008A7ED4" w:rsidRDefault="004C6997" w:rsidP="004C6997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4C6997" w:rsidRPr="008A7ED4" w:rsidRDefault="004C6997" w:rsidP="002B6875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4C6997" w:rsidRDefault="004C6997" w:rsidP="004C6997">
            <w:pPr>
              <w:spacing w:before="2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Consultancy service to conduct National Tea register census.</w:t>
            </w:r>
          </w:p>
          <w:p w:rsidR="004C6997" w:rsidRPr="008A7ED4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4C6997" w:rsidRPr="008A7ED4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4C6997" w:rsidRPr="008A7ED4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4C6997" w:rsidRPr="008A7ED4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4C6997" w:rsidRPr="008A7ED4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4C6997" w:rsidRPr="008A7ED4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4C6997" w:rsidRPr="004C6997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4C6997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8A7ED4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  <w:p w:rsidR="004C6997" w:rsidRPr="008A7ED4" w:rsidRDefault="004C6997" w:rsidP="004C6997">
            <w:pPr>
              <w:spacing w:before="2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</w:tc>
      </w:tr>
      <w:tr w:rsidR="008A7ED4" w:rsidRPr="008A7ED4" w:rsidTr="008A7ED4">
        <w:trPr>
          <w:trHeight w:val="251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From: August 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>2018 -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December 2018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Employing Organization: Better World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Title:</w:t>
            </w:r>
            <w:r w:rsidRPr="008A7ED4">
              <w:rPr>
                <w:rFonts w:ascii="Garamond" w:hAnsi="Garamond" w:cs="Times New Roman"/>
                <w:bCs/>
                <w:sz w:val="24"/>
                <w:szCs w:val="24"/>
              </w:rPr>
              <w:t xml:space="preserve"> Lead consultant and Analyst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  <w:shd w:val="clear" w:color="auto" w:fill="FFFFFF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Reference: </w:t>
            </w:r>
            <w:r w:rsidRPr="008A7ED4">
              <w:rPr>
                <w:rFonts w:ascii="Garamond" w:hAnsi="Garamond" w:cs="Times New Roman"/>
                <w:sz w:val="24"/>
                <w:szCs w:val="24"/>
                <w:shd w:val="clear" w:color="auto" w:fill="FFFFFF"/>
              </w:rPr>
              <w:t xml:space="preserve">Dan Ruzindana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  <w:shd w:val="clear" w:color="auto" w:fill="FFFFFF"/>
              </w:rPr>
              <w:t xml:space="preserve">M&amp;E Specialist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Phone:</w:t>
            </w:r>
            <w:r w:rsidRPr="008A7ED4">
              <w:rPr>
                <w:rFonts w:ascii="Garamond" w:hAnsi="Garamond" w:cs="Times New Roman"/>
                <w:sz w:val="24"/>
                <w:szCs w:val="24"/>
                <w:shd w:val="clear" w:color="auto" w:fill="FFFFFF"/>
              </w:rPr>
              <w:t xml:space="preserve"> 0783979758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Email: </w:t>
            </w:r>
            <w:hyperlink r:id="rId8" w:tgtFrame="_blank" w:history="1">
              <w:r w:rsidRPr="008A7ED4">
                <w:rPr>
                  <w:rFonts w:ascii="Garamond" w:hAnsi="Garamond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danruzindana@gmail.com</w:t>
              </w:r>
            </w:hyperlink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Name of assignment or project: Rwanda child nutrition improvement project through nutrition 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sensitive agriculture project baseline survey 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8A7ED4" w:rsidRDefault="004C6997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</w:tr>
      <w:tr w:rsidR="008A7ED4" w:rsidRPr="008A7ED4" w:rsidTr="00163647">
        <w:trPr>
          <w:trHeight w:val="17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From: July 2017 to September 2017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Employing Organization: OXFAM-RWANDA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 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Lead consultant and Analyst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Robert Rugwabiza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Managing Director ITAU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 0788307360</w:t>
            </w:r>
          </w:p>
          <w:p w:rsidR="008A7ED4" w:rsidRPr="008A7ED4" w:rsidRDefault="008A7ED4" w:rsidP="008A7ED4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Garamond" w:eastAsia="Times New Roman" w:hAnsi="Garamond" w:cs="Times New Roman"/>
                <w:b/>
                <w:bCs/>
                <w:color w:val="5F6368"/>
                <w:spacing w:val="5"/>
              </w:rPr>
            </w:pPr>
            <w:r w:rsidRPr="008A7ED4">
              <w:rPr>
                <w:rFonts w:ascii="Garamond" w:hAnsi="Garamond" w:cs="Times New Roman"/>
                <w:b/>
                <w:color w:val="auto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</w:rPr>
              <w:t xml:space="preserve"> itau_dpa@yahoo.fr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Name of assignment or project: 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Baseline survey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of “strengthening the competitiveness of women organic pineapple growers in rural areas of Rwanda”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8A7ED4" w:rsidRDefault="004C6997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.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63647" w:rsidRPr="008A7ED4" w:rsidTr="00163647">
        <w:trPr>
          <w:trHeight w:val="170"/>
        </w:trPr>
        <w:tc>
          <w:tcPr>
            <w:tcW w:w="1580" w:type="dxa"/>
          </w:tcPr>
          <w:p w:rsidR="00163647" w:rsidRPr="008A7ED4" w:rsidRDefault="00163647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lastRenderedPageBreak/>
              <w:t>From January 2023</w:t>
            </w:r>
          </w:p>
        </w:tc>
        <w:tc>
          <w:tcPr>
            <w:tcW w:w="4234" w:type="dxa"/>
          </w:tcPr>
          <w:p w:rsidR="004059F6" w:rsidRDefault="00163647" w:rsidP="004059F6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</w:t>
            </w:r>
            <w:r w:rsidR="004059F6">
              <w:rPr>
                <w:rFonts w:ascii="Garamond" w:hAnsi="Garamond" w:cs="Times New Roman"/>
                <w:b/>
                <w:sz w:val="24"/>
                <w:szCs w:val="24"/>
              </w:rPr>
              <w:t xml:space="preserve">RTDA </w:t>
            </w:r>
          </w:p>
          <w:p w:rsidR="00163647" w:rsidRPr="00163647" w:rsidRDefault="00163647" w:rsidP="00163647">
            <w:pPr>
              <w:spacing w:before="20" w:after="160" w:line="259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163647">
              <w:rPr>
                <w:rFonts w:ascii="Garamond" w:hAnsi="Garamond" w:cs="Times New Roman"/>
                <w:b/>
                <w:sz w:val="24"/>
                <w:szCs w:val="24"/>
              </w:rPr>
              <w:t>Title:</w:t>
            </w:r>
            <w:r w:rsidRPr="00163647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Lead consultant and Analyst</w:t>
            </w:r>
            <w:r w:rsidRPr="00163647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163647" w:rsidRPr="00163647" w:rsidRDefault="00163647" w:rsidP="00163647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163647">
              <w:rPr>
                <w:rFonts w:ascii="Garamond" w:hAnsi="Garamond" w:cs="Times New Roman"/>
                <w:b/>
                <w:sz w:val="24"/>
                <w:szCs w:val="24"/>
              </w:rPr>
              <w:t xml:space="preserve">Reference: </w:t>
            </w:r>
            <w:r w:rsidR="004059F6">
              <w:rPr>
                <w:rFonts w:ascii="Garamond" w:hAnsi="Garamond" w:cs="Times New Roman"/>
                <w:b/>
                <w:sz w:val="24"/>
                <w:szCs w:val="24"/>
              </w:rPr>
              <w:t>Leon Mugwiza</w:t>
            </w:r>
          </w:p>
          <w:p w:rsidR="00163647" w:rsidRPr="00163647" w:rsidRDefault="00163647" w:rsidP="00163647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163647">
              <w:rPr>
                <w:rFonts w:ascii="Garamond" w:hAnsi="Garamond" w:cs="Times New Roman"/>
                <w:b/>
                <w:sz w:val="24"/>
                <w:szCs w:val="24"/>
              </w:rPr>
              <w:t>Phone:</w:t>
            </w:r>
            <w:r w:rsidRPr="00163647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163647" w:rsidRPr="008A7ED4" w:rsidRDefault="00163647" w:rsidP="00163647">
            <w:pPr>
              <w:keepNext/>
              <w:keepLines/>
              <w:shd w:val="clear" w:color="auto" w:fill="FFFFFF"/>
              <w:spacing w:before="40" w:line="300" w:lineRule="atLeast"/>
              <w:outlineLvl w:val="2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163647">
              <w:rPr>
                <w:rFonts w:ascii="Garamond" w:eastAsiaTheme="majorEastAsia" w:hAnsi="Garamond" w:cs="Times New Roman"/>
                <w:b/>
                <w:sz w:val="24"/>
                <w:szCs w:val="24"/>
              </w:rPr>
              <w:t>Email:</w:t>
            </w:r>
            <w:r w:rsidRPr="00163647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163647" w:rsidRPr="008A7ED4" w:rsidRDefault="00163647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163647" w:rsidRDefault="004059F6" w:rsidP="008A7ED4">
            <w:pPr>
              <w:jc w:val="both"/>
              <w:rPr>
                <w:rFonts w:ascii="Garamond" w:hAnsi="Garamond"/>
                <w:sz w:val="28"/>
                <w:szCs w:val="28"/>
              </w:rPr>
            </w:pPr>
            <w:r w:rsidRPr="004059F6">
              <w:rPr>
                <w:rFonts w:ascii="Garamond" w:hAnsi="Garamond"/>
                <w:sz w:val="28"/>
                <w:szCs w:val="28"/>
              </w:rPr>
              <w:t>Consultancy service to conduct Independent audit of the resettlement action plan under LVTP project</w:t>
            </w:r>
            <w:r>
              <w:rPr>
                <w:rFonts w:ascii="Garamond" w:hAnsi="Garamond"/>
                <w:sz w:val="28"/>
                <w:szCs w:val="28"/>
              </w:rPr>
              <w:t>;</w:t>
            </w:r>
          </w:p>
          <w:p w:rsidR="004059F6" w:rsidRDefault="004059F6" w:rsidP="008A7ED4">
            <w:pPr>
              <w:jc w:val="both"/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</w:t>
            </w:r>
            <w:r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ed</w:t>
            </w:r>
            <w:r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: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4059F6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059F6" w:rsidRPr="004059F6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059F6"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163647" w:rsidRPr="008A7ED4" w:rsidTr="00163647">
        <w:trPr>
          <w:trHeight w:val="170"/>
        </w:trPr>
        <w:tc>
          <w:tcPr>
            <w:tcW w:w="1580" w:type="dxa"/>
          </w:tcPr>
          <w:p w:rsidR="00163647" w:rsidRDefault="00163647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From December 2022</w:t>
            </w:r>
          </w:p>
        </w:tc>
        <w:tc>
          <w:tcPr>
            <w:tcW w:w="4234" w:type="dxa"/>
          </w:tcPr>
          <w:p w:rsidR="004059F6" w:rsidRPr="00163647" w:rsidRDefault="00163647" w:rsidP="004059F6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</w:t>
            </w:r>
            <w:r w:rsidR="004059F6">
              <w:rPr>
                <w:rFonts w:ascii="Garamond" w:hAnsi="Garamond" w:cs="Times New Roman"/>
                <w:b/>
                <w:sz w:val="24"/>
                <w:szCs w:val="24"/>
              </w:rPr>
              <w:t xml:space="preserve">SOS </w:t>
            </w:r>
            <w:r w:rsidR="004059F6" w:rsidRPr="00163647">
              <w:rPr>
                <w:rFonts w:ascii="Garamond" w:hAnsi="Garamond" w:cs="Times New Roman"/>
                <w:b/>
                <w:sz w:val="24"/>
                <w:szCs w:val="24"/>
              </w:rPr>
              <w:t>-RWANDA</w:t>
            </w:r>
          </w:p>
          <w:p w:rsidR="00163647" w:rsidRPr="00163647" w:rsidRDefault="00163647" w:rsidP="004059F6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163647">
              <w:rPr>
                <w:rFonts w:ascii="Garamond" w:hAnsi="Garamond" w:cs="Times New Roman"/>
                <w:b/>
                <w:bCs/>
                <w:sz w:val="24"/>
                <w:szCs w:val="24"/>
              </w:rPr>
              <w:t>Lead consultant and Analyst</w:t>
            </w:r>
            <w:r w:rsidRPr="00163647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163647" w:rsidRPr="00163647" w:rsidRDefault="00163647" w:rsidP="00163647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163647">
              <w:rPr>
                <w:rFonts w:ascii="Garamond" w:hAnsi="Garamond" w:cs="Times New Roman"/>
                <w:b/>
                <w:sz w:val="24"/>
                <w:szCs w:val="24"/>
              </w:rPr>
              <w:t xml:space="preserve">Reference: </w:t>
            </w:r>
            <w:r w:rsidR="004059F6">
              <w:rPr>
                <w:rFonts w:ascii="Garamond" w:hAnsi="Garamond" w:cs="Times New Roman"/>
                <w:b/>
                <w:sz w:val="24"/>
                <w:szCs w:val="24"/>
              </w:rPr>
              <w:t xml:space="preserve">MUVUNYI </w:t>
            </w:r>
          </w:p>
          <w:p w:rsidR="00163647" w:rsidRPr="00163647" w:rsidRDefault="00163647" w:rsidP="00163647">
            <w:pPr>
              <w:spacing w:after="160" w:line="259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163647">
              <w:rPr>
                <w:rFonts w:ascii="Garamond" w:hAnsi="Garamond" w:cs="Times New Roman"/>
                <w:b/>
                <w:sz w:val="24"/>
                <w:szCs w:val="24"/>
              </w:rPr>
              <w:t xml:space="preserve">Phone: </w:t>
            </w:r>
          </w:p>
          <w:p w:rsidR="00163647" w:rsidRDefault="00163647" w:rsidP="00163647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163647">
              <w:rPr>
                <w:rFonts w:ascii="Garamond" w:eastAsiaTheme="majorEastAsia" w:hAnsi="Garamond"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1296" w:type="dxa"/>
          </w:tcPr>
          <w:p w:rsidR="00163647" w:rsidRDefault="00163647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163647" w:rsidRDefault="004059F6" w:rsidP="008A7ED4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Consultancy Service to conduct </w:t>
            </w:r>
            <w:r>
              <w:rPr>
                <w:rFonts w:ascii="Garamond" w:hAnsi="Garamond"/>
                <w:b/>
                <w:sz w:val="28"/>
                <w:szCs w:val="28"/>
              </w:rPr>
              <w:t>U</w:t>
            </w:r>
            <w:r w:rsidRPr="00E40737">
              <w:rPr>
                <w:rFonts w:ascii="Garamond" w:hAnsi="Garamond"/>
                <w:b/>
                <w:sz w:val="28"/>
                <w:szCs w:val="28"/>
              </w:rPr>
              <w:t>burumb</w:t>
            </w:r>
            <w:r>
              <w:rPr>
                <w:rFonts w:ascii="Garamond" w:hAnsi="Garamond"/>
                <w:b/>
                <w:sz w:val="28"/>
                <w:szCs w:val="28"/>
              </w:rPr>
              <w:t>uke I</w:t>
            </w:r>
            <w:r w:rsidRPr="00E40737">
              <w:rPr>
                <w:rFonts w:ascii="Garamond" w:hAnsi="Garamond"/>
                <w:b/>
                <w:sz w:val="28"/>
                <w:szCs w:val="28"/>
              </w:rPr>
              <w:t>wacu baseline survey</w:t>
            </w:r>
            <w:r>
              <w:rPr>
                <w:rFonts w:ascii="Garamond" w:hAnsi="Garamond"/>
                <w:b/>
                <w:sz w:val="28"/>
                <w:szCs w:val="28"/>
              </w:rPr>
              <w:t>;</w:t>
            </w:r>
          </w:p>
          <w:p w:rsidR="004059F6" w:rsidRDefault="004059F6" w:rsidP="004059F6">
            <w:pPr>
              <w:jc w:val="both"/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</w:t>
            </w:r>
            <w:r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ed: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lastRenderedPageBreak/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4059F6" w:rsidRPr="008A7ED4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4059F6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059F6" w:rsidRPr="004059F6" w:rsidRDefault="004059F6" w:rsidP="004059F6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4059F6"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800"/>
        </w:trPr>
        <w:tc>
          <w:tcPr>
            <w:tcW w:w="158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 September 2022 to January 2023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Employing organization: RSSB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Title: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RSSB customer satisfaction survey 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</w:t>
            </w:r>
            <w:r w:rsidR="004059F6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ed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8A7ED4" w:rsidRDefault="004C6997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1097"/>
        </w:trPr>
        <w:tc>
          <w:tcPr>
            <w:tcW w:w="158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 March 2022 to June 2022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Employing organization: </w:t>
            </w:r>
            <w:r w:rsidRPr="008A7ED4">
              <w:rPr>
                <w:rFonts w:ascii="Garamond" w:hAnsi="Garamond"/>
                <w:sz w:val="24"/>
                <w:szCs w:val="24"/>
              </w:rPr>
              <w:t xml:space="preserve">UNICEF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Title: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Reference: Emmanuel Habineza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Managing Director of BDO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Phone: 0732304070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z w:val="24"/>
                <w:szCs w:val="24"/>
              </w:rPr>
              <w:t xml:space="preserve">Market survey to establish a dynamic vendors’ database 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lastRenderedPageBreak/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8A7ED4" w:rsidRDefault="004C6997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1097"/>
        </w:trPr>
        <w:tc>
          <w:tcPr>
            <w:tcW w:w="1580" w:type="dxa"/>
          </w:tcPr>
          <w:p w:rsid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  February 2022</w:t>
            </w:r>
          </w:p>
          <w:p w:rsidR="004C6997" w:rsidRPr="008A7ED4" w:rsidRDefault="004C6997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To February 2023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Employing organization: </w:t>
            </w:r>
            <w:r w:rsidRPr="008A7ED4">
              <w:rPr>
                <w:rFonts w:ascii="Garamond" w:hAnsi="Garamond"/>
                <w:sz w:val="24"/>
                <w:szCs w:val="24"/>
              </w:rPr>
              <w:t>Inter-University Council for East Africa (IUCEA)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Title: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Reference: Dr Migosi Joashi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Lecturer of the University of Nairobi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Phone: +254723869169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Demography for Africa Faculty; Case of Rwanda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8A7ED4" w:rsidRDefault="004C6997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1097"/>
        </w:trPr>
        <w:tc>
          <w:tcPr>
            <w:tcW w:w="158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 January 2022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Employing organization: RBC/NCD/WORD BANK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Title: Consultant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Reference: Dr Kabano Ignace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Managing Director of CIDRA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Phone: 0788318640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Fortified Blended Food (FBF) process evaluation survey </w:t>
            </w:r>
          </w:p>
          <w:p w:rsidR="008A7ED4" w:rsidRPr="008A7ED4" w:rsidRDefault="008A7ED4" w:rsidP="008A7ED4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8A7ED4" w:rsidRDefault="004C6997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>Involved in report writing</w:t>
            </w:r>
          </w:p>
        </w:tc>
      </w:tr>
      <w:tr w:rsidR="008A7ED4" w:rsidRPr="008A7ED4" w:rsidTr="004C6997">
        <w:trPr>
          <w:trHeight w:val="5030"/>
        </w:trPr>
        <w:tc>
          <w:tcPr>
            <w:tcW w:w="158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  April 2022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Employing organization: MIFOTRA/GIZ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Title: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Reference: Dr RUTEBUKA Balinda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Managing Director of Bold Compass Consulting Ltd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Phone : 0788351076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z w:val="24"/>
                <w:szCs w:val="24"/>
              </w:rPr>
              <w:t>An employment impact assessment of the Workplace Learning Policy in Rwanda.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4C6997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  <w:r w:rsidR="004C6997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.</w:t>
            </w:r>
          </w:p>
          <w:p w:rsidR="004C6997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 w:line="259" w:lineRule="auto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8A7ED4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8A7ED4" w:rsidRPr="008A7ED4" w:rsidTr="008A7ED4">
        <w:trPr>
          <w:trHeight w:val="1097"/>
        </w:trPr>
        <w:tc>
          <w:tcPr>
            <w:tcW w:w="158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 November 2021 to February 2022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Employing Organization: RTDA (Rwanda Transport Development Agency)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Title: Lead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Reference: Eliab Munyemana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Managing Director of ITEC Ltd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Phone: 0788450930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jc w:val="both"/>
              <w:rPr>
                <w:rFonts w:ascii="Garamond" w:hAnsi="Garamond"/>
                <w:color w:val="3B3838" w:themeColor="background2" w:themeShade="40"/>
                <w:sz w:val="24"/>
                <w:szCs w:val="24"/>
              </w:rPr>
            </w:pPr>
            <w:r w:rsidRPr="008A7ED4">
              <w:rPr>
                <w:rFonts w:ascii="Garamond" w:eastAsia="Calibri" w:hAnsi="Garamond" w:cs="Times New Roman"/>
                <w:color w:val="3B3838" w:themeColor="background2" w:themeShade="40"/>
                <w:sz w:val="24"/>
                <w:szCs w:val="24"/>
              </w:rPr>
              <w:t>Social safeguards for development of the national master plan for the feeder roads development in Rwanda (NFRMP)” project.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lastRenderedPageBreak/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4C6997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1691"/>
        </w:trPr>
        <w:tc>
          <w:tcPr>
            <w:tcW w:w="158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 December 2021 to December 2022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Employing organization: MINICOM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Title: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Reference: Richard Mulama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Managing Director of IRONA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Mapping and Assessment of certified and non-certified made in Rwanda products in priority value chains in order to identify standard, testing, certification and calibration.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4C6997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890"/>
        </w:trPr>
        <w:tc>
          <w:tcPr>
            <w:tcW w:w="158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September 2021 </w:t>
            </w:r>
          </w:p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January 2022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Employing organization: Rwanda Transport Development Agency (RTDA)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Title: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Reference: Jules NDAYAMBAJE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Social safeguards specialist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Email : </w:t>
            </w:r>
            <w:hyperlink r:id="rId9" w:history="1">
              <w:r w:rsidRPr="008A7ED4">
                <w:rPr>
                  <w:rStyle w:val="Hyperlink"/>
                  <w:rFonts w:ascii="Garamond" w:hAnsi="Garamond" w:cs="Times New Roman"/>
                  <w:sz w:val="24"/>
                  <w:szCs w:val="24"/>
                </w:rPr>
                <w:t>jules.ndayambaje@rtda.gov.rw</w:t>
              </w:r>
            </w:hyperlink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Phone: 0788776471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pStyle w:val="NoSpacing"/>
              <w:pBdr>
                <w:top w:val="single" w:sz="6" w:space="6" w:color="5B9BD5"/>
                <w:bottom w:val="single" w:sz="6" w:space="19" w:color="5B9BD5"/>
              </w:pBdr>
              <w:spacing w:after="240"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z w:val="24"/>
                <w:szCs w:val="24"/>
              </w:rPr>
              <w:t>Impact evaluation of Grievance Redress Mechanism (GRM) and Citizen engagement in feeder roads development project in Rwanda.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lastRenderedPageBreak/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4C6997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2564"/>
        </w:trPr>
        <w:tc>
          <w:tcPr>
            <w:tcW w:w="158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June 2021- September 2021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Employing Organization: African Evangelistic Enterprise Rwanda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 :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Reference: SINDAYIHEBA Phanuel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Program Manager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Phone : 0784743803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Email: </w:t>
            </w:r>
            <w:r w:rsidRPr="008A7ED4"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  <w:t>psindayiheba@aeerwanda.ngo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pBdr>
                <w:top w:val="single" w:sz="48" w:space="1" w:color="2E74B5" w:themeColor="accent1" w:themeShade="BF"/>
                <w:left w:val="single" w:sz="48" w:space="4" w:color="2E74B5" w:themeColor="accent1" w:themeShade="BF"/>
                <w:bottom w:val="single" w:sz="48" w:space="1" w:color="2E74B5" w:themeColor="accent1" w:themeShade="BF"/>
                <w:right w:val="single" w:sz="48" w:space="4" w:color="2E74B5" w:themeColor="accent1" w:themeShade="BF"/>
              </w:pBd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Cs/>
                <w:i/>
                <w:iCs/>
                <w:sz w:val="24"/>
                <w:szCs w:val="24"/>
                <w:lang w:val="en-GB"/>
              </w:rPr>
            </w:pPr>
            <w:r w:rsidRPr="008A7ED4">
              <w:rPr>
                <w:rFonts w:ascii="Garamond" w:hAnsi="Garamond" w:cs="Gill Sans MT"/>
                <w:b/>
                <w:i/>
                <w:color w:val="000000"/>
                <w:w w:val="90"/>
                <w:sz w:val="24"/>
                <w:szCs w:val="24"/>
              </w:rPr>
              <w:t>"</w:t>
            </w:r>
            <w:r w:rsidRPr="008A7ED4">
              <w:rPr>
                <w:rFonts w:ascii="Garamond" w:hAnsi="Garamond" w:cs="Times New Roman"/>
                <w:bCs/>
                <w:i/>
                <w:sz w:val="24"/>
                <w:szCs w:val="24"/>
                <w:lang w:val="en-GB"/>
              </w:rPr>
              <w:t xml:space="preserve"> Assessment of the “</w:t>
            </w:r>
            <w:r w:rsidRPr="008A7ED4">
              <w:rPr>
                <w:rFonts w:ascii="Garamond" w:hAnsi="Garamond" w:cs="Times New Roman"/>
                <w:bCs/>
                <w:i/>
                <w:iCs/>
                <w:sz w:val="24"/>
                <w:szCs w:val="24"/>
                <w:lang w:val="en-GB"/>
              </w:rPr>
              <w:t>child and community support program (ccsp)</w:t>
            </w:r>
            <w:r w:rsidRPr="008A7ED4">
              <w:rPr>
                <w:rFonts w:ascii="Garamond" w:hAnsi="Garamond" w:cs="Times New Roman"/>
                <w:bCs/>
                <w:i/>
                <w:sz w:val="24"/>
                <w:szCs w:val="24"/>
                <w:lang w:val="en-GB"/>
              </w:rPr>
              <w:t>” and the “</w:t>
            </w:r>
            <w:r w:rsidRPr="008A7ED4">
              <w:rPr>
                <w:rFonts w:ascii="Garamond" w:hAnsi="Garamond" w:cs="Times New Roman"/>
                <w:bCs/>
                <w:i/>
                <w:iCs/>
                <w:sz w:val="24"/>
                <w:szCs w:val="24"/>
                <w:lang w:val="en-GB"/>
              </w:rPr>
              <w:t>nyamagabe community development project (NCDP)”</w:t>
            </w:r>
          </w:p>
          <w:p w:rsidR="008A7ED4" w:rsidRPr="008A7ED4" w:rsidRDefault="008A7ED4" w:rsidP="008A7ED4">
            <w:pPr>
              <w:spacing w:before="20" w:after="20"/>
              <w:jc w:val="both"/>
              <w:rPr>
                <w:rFonts w:ascii="Garamond" w:eastAsia="Times New Roman" w:hAnsi="Garamond" w:cs="Times New Roman"/>
                <w:b/>
                <w:i/>
                <w:sz w:val="24"/>
                <w:szCs w:val="24"/>
                <w:lang w:val="fr-FR" w:eastAsia="fr-FR"/>
              </w:rPr>
            </w:pP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4C699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4C6997" w:rsidRPr="004C6997" w:rsidRDefault="004C6997" w:rsidP="004C699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1790"/>
        </w:trPr>
        <w:tc>
          <w:tcPr>
            <w:tcW w:w="158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 xml:space="preserve">From: February 2021  to July 2021 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Employing Organization: Ministry of Emergency Management (MINEMA)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 : Lead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Reference: </w:t>
            </w:r>
            <w:r w:rsidRPr="008A7ED4">
              <w:rPr>
                <w:rFonts w:ascii="Garamond" w:hAnsi="Garamond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HODARI Jean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M&amp;E Specialist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Phone : </w:t>
            </w:r>
            <w:r w:rsidRPr="008A7ED4">
              <w:rPr>
                <w:rFonts w:ascii="Garamond" w:hAnsi="Garamond" w:cs="Times New Roman"/>
                <w:sz w:val="24"/>
                <w:szCs w:val="24"/>
                <w:shd w:val="clear" w:color="auto" w:fill="FFFFFF"/>
              </w:rPr>
              <w:t>(250) 788359679</w:t>
            </w:r>
          </w:p>
          <w:p w:rsidR="008A7ED4" w:rsidRPr="008A7ED4" w:rsidRDefault="008A7ED4" w:rsidP="008A7ED4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Garamond" w:eastAsia="Times New Roman" w:hAnsi="Garamond" w:cs="Times New Roman"/>
                <w:bCs/>
                <w:color w:val="5F6368"/>
                <w:spacing w:val="5"/>
              </w:rPr>
            </w:pPr>
            <w:r w:rsidRPr="008A7ED4">
              <w:rPr>
                <w:rFonts w:ascii="Garamond" w:hAnsi="Garamond" w:cs="Times New Roman"/>
              </w:rPr>
              <w:t xml:space="preserve">Email: </w:t>
            </w:r>
            <w:r w:rsidRPr="008A7ED4">
              <w:rPr>
                <w:rFonts w:ascii="Garamond" w:hAnsi="Garamond" w:cs="Times New Roman"/>
                <w:color w:val="808080"/>
                <w:shd w:val="clear" w:color="auto" w:fill="FFFFFF"/>
              </w:rPr>
              <w:t> </w:t>
            </w:r>
            <w:r w:rsidRPr="008A7ED4">
              <w:rPr>
                <w:rFonts w:ascii="Garamond" w:eastAsia="Times New Roman" w:hAnsi="Garamond" w:cs="Times New Roman"/>
                <w:bCs/>
                <w:color w:val="202124"/>
                <w:spacing w:val="3"/>
              </w:rPr>
              <w:t>jhodari@minema.gov.rw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Cs/>
                <w:color w:val="000000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after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Jya Mbere project baseline Survey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lastRenderedPageBreak/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 xml:space="preserve">Involved in report </w:t>
            </w:r>
            <w:r>
              <w:rPr>
                <w:rFonts w:ascii="Garamond" w:eastAsia="Times New Roman" w:hAnsi="Garamond" w:cs="Times New Roman"/>
                <w:sz w:val="24"/>
                <w:szCs w:val="24"/>
              </w:rPr>
              <w:t>writing</w:t>
            </w:r>
          </w:p>
        </w:tc>
      </w:tr>
      <w:tr w:rsidR="008A7ED4" w:rsidRPr="008A7ED4" w:rsidTr="008A7ED4">
        <w:trPr>
          <w:trHeight w:val="161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 02</w:t>
            </w:r>
            <w:r w:rsidRPr="008A7ED4">
              <w:rPr>
                <w:rFonts w:ascii="Garamond" w:hAnsi="Garamond" w:cs="Times New Roman"/>
                <w:sz w:val="24"/>
                <w:szCs w:val="24"/>
                <w:vertAlign w:val="superscript"/>
              </w:rPr>
              <w:t>nd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March 2021 – 14</w:t>
            </w:r>
            <w:r w:rsidRPr="008A7ED4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April 2021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Employing Organization: OXFAM- RWANDA 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 : Lead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Reference: </w:t>
            </w:r>
            <w:r w:rsidRPr="008A7ED4">
              <w:rPr>
                <w:rFonts w:ascii="Garamond" w:hAnsi="Garamond" w:cs="Times New Roman"/>
                <w:color w:val="000000"/>
                <w:sz w:val="24"/>
                <w:szCs w:val="24"/>
                <w:shd w:val="clear" w:color="auto" w:fill="FFFFFF"/>
              </w:rPr>
              <w:t>Marie Gorettie Mujawimana  Assistant Program Coordinator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Phone : </w:t>
            </w:r>
            <w:r w:rsidRPr="008A7ED4">
              <w:rPr>
                <w:rFonts w:ascii="Garamond" w:hAnsi="Garamond" w:cs="Times New Roman"/>
                <w:color w:val="000000"/>
                <w:sz w:val="24"/>
                <w:szCs w:val="24"/>
                <w:shd w:val="clear" w:color="auto" w:fill="FFFFFF"/>
              </w:rPr>
              <w:t>+250 788833582 </w:t>
            </w:r>
          </w:p>
          <w:p w:rsidR="008A7ED4" w:rsidRPr="008A7ED4" w:rsidRDefault="008A7ED4" w:rsidP="008A7ED4">
            <w:pPr>
              <w:spacing w:line="360" w:lineRule="auto"/>
              <w:jc w:val="both"/>
              <w:rPr>
                <w:rFonts w:ascii="Garamond" w:hAnsi="Garamond"/>
                <w:w w:val="90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Email:</w:t>
            </w:r>
            <w:r w:rsidRPr="008A7ED4">
              <w:rPr>
                <w:rFonts w:ascii="Garamond" w:hAnsi="Garamond" w:cs="Times New Roman"/>
                <w:bCs/>
                <w:color w:val="00B0F0"/>
                <w:sz w:val="24"/>
                <w:szCs w:val="24"/>
                <w:shd w:val="clear" w:color="auto" w:fill="FFFFFF"/>
              </w:rPr>
              <w:t xml:space="preserve">  </w:t>
            </w:r>
            <w:hyperlink r:id="rId10" w:tgtFrame="_blank" w:history="1">
              <w:r w:rsidRPr="008A7ED4">
                <w:rPr>
                  <w:rStyle w:val="Hyperlink"/>
                  <w:rFonts w:ascii="Garamond" w:hAnsi="Garamond" w:cs="Times New Roman"/>
                  <w:bCs/>
                  <w:color w:val="1155CC"/>
                  <w:sz w:val="24"/>
                  <w:szCs w:val="24"/>
                  <w:shd w:val="clear" w:color="auto" w:fill="FFFFFF"/>
                </w:rPr>
                <w:t>MGMujawimana@oxfam.org.uk</w:t>
              </w:r>
            </w:hyperlink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color w:val="80808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line="360" w:lineRule="auto"/>
              <w:jc w:val="both"/>
              <w:rPr>
                <w:rFonts w:ascii="Garamond" w:hAnsi="Garamond"/>
                <w:w w:val="90"/>
                <w:sz w:val="24"/>
                <w:szCs w:val="24"/>
              </w:rPr>
            </w:pPr>
            <w:r w:rsidRPr="008A7ED4">
              <w:rPr>
                <w:rFonts w:ascii="Garamond" w:hAnsi="Garamond"/>
                <w:w w:val="90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jc w:val="both"/>
              <w:rPr>
                <w:rFonts w:ascii="Garamond" w:hAnsi="Garamond" w:cs="Times New Roman"/>
                <w:w w:val="90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w w:val="90"/>
                <w:sz w:val="24"/>
                <w:szCs w:val="24"/>
              </w:rPr>
              <w:t>Impact of covid-19 on women-owned enterprises and rural women suppliers: case study of muhanga’s food processing industry, agasaro, and covafga &amp; akanovera"</w:t>
            </w:r>
          </w:p>
          <w:p w:rsidR="008A7ED4" w:rsidRPr="008A7ED4" w:rsidRDefault="008A7ED4" w:rsidP="008A7ED4">
            <w:pPr>
              <w:jc w:val="both"/>
              <w:rPr>
                <w:rFonts w:ascii="Garamond" w:hAnsi="Garamond" w:cs="Times New Roman"/>
                <w:w w:val="90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w w:val="90"/>
                <w:sz w:val="24"/>
                <w:szCs w:val="24"/>
              </w:rPr>
              <w:t xml:space="preserve">Activities performed: 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161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From: August 2020 to January 2021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Employing Organization: Transparency International Rwanda   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 :  Lead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Reference: 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  <w:t xml:space="preserve">Kavatiri Rwego Albert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  <w:t xml:space="preserve">Program Manager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:0788539791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hyperlink r:id="rId11" w:tgtFrame="_blank" w:history="1">
              <w:r w:rsidRPr="008A7ED4">
                <w:rPr>
                  <w:rFonts w:ascii="Garamond" w:hAnsi="Garamond" w:cs="Times New Roman"/>
                  <w:b/>
                  <w:sz w:val="24"/>
                  <w:szCs w:val="24"/>
                  <w:u w:val="single"/>
                  <w:shd w:val="clear" w:color="auto" w:fill="FFFFFF"/>
                </w:rPr>
                <w:t>arwegokavatiri@tirwanda.org</w:t>
              </w:r>
            </w:hyperlink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line="360" w:lineRule="auto"/>
              <w:jc w:val="both"/>
              <w:rPr>
                <w:rFonts w:ascii="Garamond" w:hAnsi="Garamond"/>
                <w:w w:val="90"/>
                <w:sz w:val="24"/>
                <w:szCs w:val="24"/>
              </w:rPr>
            </w:pPr>
            <w:r w:rsidRPr="008A7ED4">
              <w:rPr>
                <w:rFonts w:ascii="Garamond" w:hAnsi="Garamond"/>
                <w:w w:val="90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jc w:val="both"/>
              <w:rPr>
                <w:rFonts w:ascii="Garamond" w:hAnsi="Garamond" w:cs="Times New Roman"/>
                <w:w w:val="90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w w:val="90"/>
                <w:sz w:val="24"/>
                <w:szCs w:val="24"/>
              </w:rPr>
              <w:t xml:space="preserve">Public Expenditure Tracking Survey in VUP. Public works to assess the impact of COVID -19 on the livelihood of beneficiaries of VUP-PWs in 15 districts of Rwanda. </w:t>
            </w:r>
          </w:p>
          <w:p w:rsidR="008A7ED4" w:rsidRPr="008A7ED4" w:rsidRDefault="008A7ED4" w:rsidP="008A7ED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hAnsi="Garamond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3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hAnsi="Garamond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hAnsi="Garamond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hAnsi="Garamond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1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hAnsi="Garamond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hAnsi="Garamond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hAnsi="Garamond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2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lastRenderedPageBreak/>
              <w:t>Involved</w:t>
            </w:r>
            <w:r w:rsidRPr="008A7ED4">
              <w:rPr>
                <w:rFonts w:ascii="Garamond" w:hAnsi="Garamond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hAnsi="Garamond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hAnsi="Garamond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hAnsi="Garamond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hAnsi="Garamond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hAnsi="Garamond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hAnsi="Garamond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hAnsi="Garamond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hAnsi="Garamond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hAnsi="Garamond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hAnsi="Garamond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hAnsi="Garamond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hAnsi="Garamond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hAnsi="Garamond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hAnsi="Garamond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and</w:t>
            </w:r>
            <w:r w:rsidRPr="008A7ED4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qualitative</w:t>
            </w:r>
            <w:r w:rsidRPr="008A7ED4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analysis</w:t>
            </w:r>
            <w:r w:rsidR="00163647">
              <w:rPr>
                <w:rFonts w:ascii="Garamond" w:hAnsi="Garamond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44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 : August 2020  to 20 October 2020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Employing Organization: Enabel  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 : 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Reference: Richard Mulama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Managing Director/ Irona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Phone :</w:t>
            </w:r>
            <w:r w:rsidRPr="008A7ED4">
              <w:rPr>
                <w:rFonts w:ascii="Garamond" w:hAnsi="Garamond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A7ED4">
              <w:rPr>
                <w:rFonts w:ascii="Garamond" w:hAnsi="Garamond" w:cs="Times New Roman"/>
                <w:color w:val="222222"/>
                <w:sz w:val="24"/>
                <w:szCs w:val="24"/>
                <w:shd w:val="clear" w:color="auto" w:fill="FFFFFF"/>
              </w:rPr>
              <w:t>0788308106</w:t>
            </w:r>
          </w:p>
          <w:p w:rsidR="008A7ED4" w:rsidRPr="008A7ED4" w:rsidRDefault="008A7ED4" w:rsidP="008A7ED4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Garamond" w:eastAsia="Times New Roman" w:hAnsi="Garamond" w:cs="Times New Roman"/>
                <w:b/>
                <w:bCs/>
                <w:color w:val="auto"/>
                <w:spacing w:val="5"/>
              </w:rPr>
            </w:pPr>
            <w:r w:rsidRPr="008A7ED4">
              <w:rPr>
                <w:rFonts w:ascii="Garamond" w:hAnsi="Garamond" w:cs="Times New Roman"/>
                <w:b/>
                <w:color w:val="auto"/>
              </w:rPr>
              <w:t>Email:</w:t>
            </w:r>
            <w:r w:rsidRPr="008A7ED4">
              <w:rPr>
                <w:rFonts w:ascii="Garamond" w:hAnsi="Garamond" w:cs="Times New Roman"/>
                <w:b/>
                <w:bCs/>
                <w:color w:val="auto"/>
                <w:shd w:val="clear" w:color="auto" w:fill="FFFFFF"/>
              </w:rPr>
              <w:t xml:space="preserve">  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auto"/>
                <w:spacing w:val="5"/>
              </w:rPr>
              <w:t>irona1consultants@gmail.com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Urban economic development Initiative (UEDI)project baseline survey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  <w:p w:rsidR="008A7ED4" w:rsidRPr="008A7ED4" w:rsidRDefault="008A7ED4" w:rsidP="008A7ED4">
            <w:pPr>
              <w:pStyle w:val="Puce1"/>
              <w:numPr>
                <w:ilvl w:val="0"/>
                <w:numId w:val="0"/>
              </w:numPr>
              <w:ind w:left="1004"/>
              <w:jc w:val="both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8A7ED4" w:rsidRPr="008A7ED4" w:rsidTr="008A7ED4">
        <w:trPr>
          <w:trHeight w:val="1871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From: August 2020 to December 2020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Employing Organization: World Vision International Rwanda 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Title: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Reference: Doreen Muzirankoni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Phone:</w:t>
            </w:r>
          </w:p>
          <w:p w:rsidR="008A7ED4" w:rsidRPr="008A7ED4" w:rsidRDefault="008A7ED4" w:rsidP="008A7ED4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Garamond" w:eastAsia="Times New Roman" w:hAnsi="Garamond" w:cs="Times New Roman"/>
                <w:b/>
                <w:bCs/>
                <w:color w:val="5F6368"/>
                <w:spacing w:val="5"/>
              </w:rPr>
            </w:pPr>
            <w:r w:rsidRPr="008A7ED4">
              <w:rPr>
                <w:rFonts w:ascii="Garamond" w:hAnsi="Garamond" w:cs="Times New Roman"/>
                <w:b/>
                <w:color w:val="auto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</w:rPr>
              <w:t>Doreen_Muzirankoni@wvi.org</w:t>
            </w:r>
          </w:p>
          <w:p w:rsidR="008A7ED4" w:rsidRPr="008A7ED4" w:rsidRDefault="008A7ED4" w:rsidP="008A7ED4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Garamond" w:eastAsia="Times New Roman" w:hAnsi="Garamond" w:cs="Times New Roman"/>
                <w:b/>
                <w:bCs/>
                <w:color w:val="auto"/>
                <w:spacing w:val="5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>Name of assignment or project:  Baseline survey of the IZU (Inshuti Z’Umuryango) Operationalization program under UNICEF and WVR PCA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lastRenderedPageBreak/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163647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8A7ED4" w:rsidRPr="00163647" w:rsidRDefault="008A7ED4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 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7ED4" w:rsidRPr="008A7ED4" w:rsidTr="008A7ED4">
        <w:trPr>
          <w:trHeight w:val="71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From: May 2020 to January 2021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Employing Organization: Transparency International Rwanda   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Title :  Lead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color w:val="500050"/>
                <w:sz w:val="24"/>
                <w:szCs w:val="24"/>
                <w:shd w:val="clear" w:color="auto" w:fill="FFFFFF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Reference: </w:t>
            </w:r>
            <w:r w:rsidRPr="008A7ED4">
              <w:rPr>
                <w:rFonts w:ascii="Garamond" w:hAnsi="Garamond" w:cs="Times New Roman"/>
                <w:b/>
                <w:color w:val="500050"/>
                <w:sz w:val="24"/>
                <w:szCs w:val="24"/>
                <w:shd w:val="clear" w:color="auto" w:fill="FFFFFF"/>
              </w:rPr>
              <w:t xml:space="preserve">Kavatiri Rwego Albert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color w:val="500050"/>
                <w:sz w:val="24"/>
                <w:szCs w:val="24"/>
                <w:shd w:val="clear" w:color="auto" w:fill="FFFFFF"/>
              </w:rPr>
              <w:t xml:space="preserve">Program Manager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:0788539791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  <w:sz w:val="24"/>
                <w:szCs w:val="24"/>
              </w:rPr>
              <w:t xml:space="preserve"> </w:t>
            </w:r>
            <w:hyperlink r:id="rId12" w:tgtFrame="_blank" w:history="1">
              <w:r w:rsidRPr="008A7ED4">
                <w:rPr>
                  <w:rFonts w:ascii="Garamond" w:hAnsi="Garamond" w:cs="Times New Roman"/>
                  <w:b/>
                  <w:color w:val="1A73E8"/>
                  <w:sz w:val="24"/>
                  <w:szCs w:val="24"/>
                  <w:u w:val="single"/>
                  <w:shd w:val="clear" w:color="auto" w:fill="FFFFFF"/>
                </w:rPr>
                <w:t>arwegokavatiri@tirwanda.org</w:t>
              </w:r>
            </w:hyperlink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Rwanda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bCs/>
                <w:sz w:val="24"/>
                <w:szCs w:val="24"/>
              </w:rPr>
              <w:t xml:space="preserve">Gicumbi green funds project: Insuring integrity in climate policy making and in climate finance decision making and delivery at all levels </w:t>
            </w:r>
          </w:p>
          <w:p w:rsidR="008A7ED4" w:rsidRPr="008A7ED4" w:rsidRDefault="008A7ED4" w:rsidP="008A7ED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hAnsi="Garamond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3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hAnsi="Garamond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hAnsi="Garamond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hAnsi="Garamond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1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hAnsi="Garamond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hAnsi="Garamond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hAnsi="Garamond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2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hAnsi="Garamond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hAnsi="Garamond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hAnsi="Garamond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hAnsi="Garamond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hAnsi="Garamond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hAnsi="Garamond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hAnsi="Garamond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hAnsi="Garamond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hAnsi="Garamond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hAnsi="Garamond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hAnsi="Garamond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hAnsi="Garamond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hAnsi="Garamond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hAnsi="Garamond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hAnsi="Garamond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and</w:t>
            </w:r>
            <w:r w:rsidRPr="008A7ED4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qualitative</w:t>
            </w:r>
            <w:r w:rsidRPr="008A7ED4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analysis</w:t>
            </w:r>
            <w:r w:rsidR="00163647">
              <w:rPr>
                <w:rFonts w:ascii="Garamond" w:hAnsi="Garamond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125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From: May 2019    December  2020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RTDA (Rwanda Transport and Development Agency 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Title : Socioeconomics 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Reference: </w:t>
            </w:r>
            <w:r w:rsidRPr="008A7ED4">
              <w:rPr>
                <w:rFonts w:ascii="Garamond" w:hAnsi="Garamond" w:cs="Arial"/>
                <w:color w:val="222222"/>
                <w:sz w:val="24"/>
                <w:szCs w:val="24"/>
                <w:shd w:val="clear" w:color="auto" w:fill="FFFFFF"/>
              </w:rPr>
              <w:t xml:space="preserve">Naphtal NTIRENGANYA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Project Coordinator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</w:t>
            </w:r>
          </w:p>
          <w:p w:rsidR="008A7ED4" w:rsidRPr="008A7ED4" w:rsidRDefault="008A7ED4" w:rsidP="008A7ED4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Garamond" w:eastAsia="Times New Roman" w:hAnsi="Garamond" w:cs="Times New Roman"/>
                <w:b/>
                <w:bCs/>
                <w:color w:val="5F6368"/>
                <w:spacing w:val="5"/>
              </w:rPr>
            </w:pPr>
            <w:r w:rsidRPr="008A7ED4">
              <w:rPr>
                <w:rFonts w:ascii="Garamond" w:hAnsi="Garamond" w:cs="Times New Roman"/>
                <w:b/>
                <w:color w:val="auto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</w:rPr>
              <w:t xml:space="preserve"> </w:t>
            </w:r>
            <w:hyperlink r:id="rId13" w:tgtFrame="_blank" w:history="1">
              <w:r w:rsidRPr="008A7ED4">
                <w:rPr>
                  <w:rStyle w:val="Hyperlink"/>
                  <w:rFonts w:ascii="Garamond" w:hAnsi="Garamond" w:cs="Arial"/>
                  <w:color w:val="1155CC"/>
                  <w:shd w:val="clear" w:color="auto" w:fill="FFFFFF"/>
                </w:rPr>
                <w:t>naphtal.ntirenganya@rtda.gov.rw</w:t>
              </w:r>
            </w:hyperlink>
          </w:p>
          <w:p w:rsidR="008A7ED4" w:rsidRPr="008A7ED4" w:rsidRDefault="008A7ED4" w:rsidP="008A7ED4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Garamond" w:eastAsia="Times New Roman" w:hAnsi="Garamond" w:cs="Times New Roman"/>
                <w:b/>
                <w:bCs/>
                <w:color w:val="5F6368"/>
                <w:spacing w:val="5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Name of assignment or project: Monitoring and evaluation of project socioeconomic impact of Base-Rukomo road (51.54km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). Baseline survey, Mid term and End line survey</w:t>
            </w:r>
          </w:p>
          <w:p w:rsidR="008A7ED4" w:rsidRPr="008A7ED4" w:rsidRDefault="008A7ED4" w:rsidP="008A7ED4">
            <w:pPr>
              <w:pStyle w:val="Puce1"/>
              <w:numPr>
                <w:ilvl w:val="0"/>
                <w:numId w:val="0"/>
              </w:numPr>
              <w:ind w:left="1004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8A7ED4" w:rsidRPr="008A7ED4" w:rsidRDefault="008A7ED4" w:rsidP="008A7ED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hAnsi="Garamond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3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hAnsi="Garamond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hAnsi="Garamond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hAnsi="Garamond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1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hAnsi="Garamond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hAnsi="Garamond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hAnsi="Garamond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2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lastRenderedPageBreak/>
              <w:t>Supervision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hAnsi="Garamond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hAnsi="Garamond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hAnsi="Garamond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hAnsi="Garamond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hAnsi="Garamond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hAnsi="Garamond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hAnsi="Garamond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hAnsi="Garamond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hAnsi="Garamond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hAnsi="Garamond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interview</w:t>
            </w:r>
            <w:r>
              <w:rPr>
                <w:rFonts w:ascii="Garamond" w:hAnsi="Garamond"/>
                <w:w w:val="95"/>
                <w:sz w:val="24"/>
                <w:szCs w:val="24"/>
              </w:rPr>
              <w:t>.</w:t>
            </w:r>
          </w:p>
          <w:p w:rsidR="008A7ED4" w:rsidRDefault="008A7ED4" w:rsidP="008A7ED4">
            <w:pPr>
              <w:pStyle w:val="TableParagraph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spacing w:before="30"/>
              <w:ind w:hanging="36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hAnsi="Garamond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hAnsi="Garamond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hAnsi="Garamond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hAnsi="Garamond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hAnsi="Garamond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hAnsi="Garamond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hAnsi="Garamond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and</w:t>
            </w:r>
            <w:r w:rsidRPr="008A7ED4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qualitative</w:t>
            </w:r>
            <w:r w:rsidRPr="008A7ED4">
              <w:rPr>
                <w:rFonts w:ascii="Garamond" w:hAnsi="Garamond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data</w:t>
            </w:r>
            <w:r w:rsidRPr="008A7ED4">
              <w:rPr>
                <w:rFonts w:ascii="Garamond" w:hAnsi="Garamond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/>
                <w:sz w:val="24"/>
                <w:szCs w:val="24"/>
              </w:rPr>
              <w:t>analysis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6101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From: August 2019 to December 2019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World Vision International Rwanda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 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Lead consultant and Analyst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</w:t>
            </w:r>
            <w:r w:rsidRPr="008A7ED4">
              <w:rPr>
                <w:rFonts w:ascii="Garamond" w:hAnsi="Garamond" w:cs="Arial"/>
                <w:color w:val="500050"/>
                <w:sz w:val="24"/>
                <w:szCs w:val="24"/>
                <w:shd w:val="clear" w:color="auto" w:fill="FFFFFF"/>
              </w:rPr>
              <w:t xml:space="preserve">Raymond Uwiragiye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:0788856405</w:t>
            </w:r>
          </w:p>
          <w:p w:rsidR="008A7ED4" w:rsidRPr="008A7ED4" w:rsidRDefault="008A7ED4" w:rsidP="008A7ED4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Garamond" w:hAnsi="Garamond" w:cs="Times New Roman"/>
                <w:b/>
              </w:rPr>
            </w:pPr>
            <w:r w:rsidRPr="008A7ED4">
              <w:rPr>
                <w:rFonts w:ascii="Garamond" w:hAnsi="Garamond" w:cs="Times New Roman"/>
                <w:b/>
                <w:color w:val="auto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</w:rPr>
              <w:t xml:space="preserve"> </w:t>
            </w:r>
            <w:hyperlink r:id="rId14" w:tgtFrame="_blank" w:history="1">
              <w:r w:rsidRPr="008A7ED4">
                <w:rPr>
                  <w:rFonts w:ascii="Garamond" w:hAnsi="Garamond" w:cs="Arial"/>
                  <w:color w:val="1155CC"/>
                  <w:u w:val="single"/>
                  <w:shd w:val="clear" w:color="auto" w:fill="FFFFFF"/>
                </w:rPr>
                <w:t>raymond_uwiragiye@wvi.org</w:t>
              </w:r>
            </w:hyperlink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Rwanda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Name of assignment or project: 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Baseline survey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on livelihoods (socioeconomic characteristics of the youth) in Mbogo sector Buliza youth empowerment and partnership (YEP</w:t>
            </w:r>
          </w:p>
          <w:p w:rsidR="008A7ED4" w:rsidRPr="008A7ED4" w:rsidRDefault="008A7ED4" w:rsidP="008A7ED4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: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 xml:space="preserve"> 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8A7ED4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71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From: 01October 2018 to December 2018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Transparency International Rwanda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Lead consultant and Analyst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  <w:t xml:space="preserve">Kavatiri Rwego Albert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  <w:t xml:space="preserve">Program Manager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:0788539791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  <w:sz w:val="24"/>
                <w:szCs w:val="24"/>
              </w:rPr>
              <w:t xml:space="preserve"> </w:t>
            </w:r>
            <w:hyperlink r:id="rId15" w:tgtFrame="_blank" w:history="1">
              <w:r w:rsidRPr="008A7ED4">
                <w:rPr>
                  <w:rFonts w:ascii="Garamond" w:hAnsi="Garamond" w:cs="Times New Roman"/>
                  <w:b/>
                  <w:color w:val="1A73E8"/>
                  <w:sz w:val="24"/>
                  <w:szCs w:val="24"/>
                  <w:u w:val="single"/>
                  <w:shd w:val="clear" w:color="auto" w:fill="FFFFFF"/>
                </w:rPr>
                <w:t>arwegokavatiri@tirwanda.org</w:t>
              </w:r>
            </w:hyperlink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Name of assignment or project:  The situational analysis and mapping in the climate change funding project in Rwanda.</w:t>
            </w:r>
          </w:p>
          <w:p w:rsidR="008A7ED4" w:rsidRPr="008A7ED4" w:rsidRDefault="008A7ED4" w:rsidP="008A7ED4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lastRenderedPageBreak/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 xml:space="preserve">software  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1997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From: 10</w:t>
            </w:r>
            <w:r w:rsidRPr="008A7ED4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July 2018 to December 2018 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Transparency International Rwanda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 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Lead consultant and Analyst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  <w:t xml:space="preserve">Kavatiri Rwego Albert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  <w:t xml:space="preserve">Program Manager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:0788539791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  <w:sz w:val="24"/>
                <w:szCs w:val="24"/>
              </w:rPr>
              <w:t xml:space="preserve"> </w:t>
            </w:r>
            <w:hyperlink r:id="rId16" w:tgtFrame="_blank" w:history="1">
              <w:r w:rsidRPr="008A7ED4">
                <w:rPr>
                  <w:rFonts w:ascii="Garamond" w:hAnsi="Garamond" w:cs="Times New Roman"/>
                  <w:b/>
                  <w:color w:val="1A73E8"/>
                  <w:sz w:val="24"/>
                  <w:szCs w:val="24"/>
                  <w:u w:val="single"/>
                  <w:shd w:val="clear" w:color="auto" w:fill="FFFFFF"/>
                </w:rPr>
                <w:t>arwegokavatiri@tirwanda.org</w:t>
              </w:r>
            </w:hyperlink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Name of assignment or project: 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Citizen report card 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Baseline survey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on VUP-PW funded by IKIRARO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Year: 2018</w:t>
            </w:r>
          </w:p>
          <w:p w:rsidR="008A7ED4" w:rsidRPr="008A7ED4" w:rsidRDefault="008A7ED4" w:rsidP="008A7ED4">
            <w:pPr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163647">
        <w:trPr>
          <w:trHeight w:val="197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 July 2017 to September 2017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Transparency International Rwanda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Title: Lead consultant and Analyst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Kavatiri Rwego Albert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Program Manager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:0788539791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 arwegokavatiri@tirwanda.org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Rwanda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Name of the assignment or project: Rwanda Bribery Index 2017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lastRenderedPageBreak/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8A7ED4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107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From: July 2017 to November 2017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World Vision International Rwanda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 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Consultant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Aline  Niyonambaza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Program coordinator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Phone :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  <w:sz w:val="24"/>
                <w:szCs w:val="24"/>
              </w:rPr>
              <w:t xml:space="preserve"> 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Aline_Niyonambaza@wvi.org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Name of assignment or project: 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End –Evaluation survey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of KOICA/Rutsiro Health and Nutrition project (2015-2017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8A7ED4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163647">
        <w:trPr>
          <w:trHeight w:val="161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From April  2017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To December 2017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UNICEF Rwanda 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 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Consultant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Emmanuel Munyemana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Social policy and economist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Phone :0788814773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 emunyemana@unicef.org</w:t>
            </w: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Name of assignment or project: </w:t>
            </w:r>
            <w:r w:rsidRPr="008A7ED4">
              <w:rPr>
                <w:rFonts w:ascii="Garamond" w:hAnsi="Garamond"/>
                <w:sz w:val="24"/>
                <w:szCs w:val="24"/>
              </w:rPr>
              <w:t>Study of capacity gap analysis of mainstreaming children into the national and district budgeting and Imihigo process in Rwanda</w:t>
            </w:r>
          </w:p>
          <w:p w:rsidR="008A7ED4" w:rsidRPr="008A7ED4" w:rsidRDefault="008A7ED4" w:rsidP="008A7ED4">
            <w:pPr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lastRenderedPageBreak/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8A7ED4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71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 14</w:t>
            </w:r>
            <w:r w:rsidRPr="008A7ED4">
              <w:rPr>
                <w:rFonts w:ascii="Garamond" w:hAnsi="Garamond" w:cs="Times New Roman"/>
                <w:sz w:val="24"/>
                <w:szCs w:val="24"/>
                <w:vertAlign w:val="superscript"/>
              </w:rPr>
              <w:t>th</w:t>
            </w: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 October 2016 to December 2016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Transparency International Rwanda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Lead consultant and Analyst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  <w:t xml:space="preserve">Kavatiri Rwego Albert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  <w:shd w:val="clear" w:color="auto" w:fill="FFFFFF"/>
              </w:rPr>
              <w:t xml:space="preserve">Program Manager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:0788539791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eastAsia="Times New Roman" w:hAnsi="Garamond" w:cs="Times New Roman"/>
                <w:b/>
                <w:bCs/>
                <w:color w:val="555555"/>
                <w:spacing w:val="5"/>
                <w:sz w:val="24"/>
                <w:szCs w:val="24"/>
              </w:rPr>
              <w:t xml:space="preserve"> </w:t>
            </w:r>
            <w:hyperlink r:id="rId17" w:tgtFrame="_blank" w:history="1">
              <w:r w:rsidRPr="008A7ED4">
                <w:rPr>
                  <w:rFonts w:ascii="Garamond" w:hAnsi="Garamond" w:cs="Times New Roman"/>
                  <w:b/>
                  <w:color w:val="1A73E8"/>
                  <w:sz w:val="24"/>
                  <w:szCs w:val="24"/>
                  <w:u w:val="single"/>
                  <w:shd w:val="clear" w:color="auto" w:fill="FFFFFF"/>
                </w:rPr>
                <w:t>arwegokavatiri@tirwanda.org</w:t>
              </w:r>
            </w:hyperlink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Name of assignment or project:  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>Impact assessment of ALAC/AJIC project on beneficiaries in Rwanda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Year: 2016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Location:  Rwanda Kigali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Client: Transparency International Rwanda 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1628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From February 2016 to December 2016 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Employing Organization: Institute of Research and Dialogue for Peace (IRDP)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 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Consultant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Bugingo Irenee 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Deputy Director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Phone :0788505546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Name of assignment or project:  </w:t>
            </w:r>
            <w:r w:rsidRPr="008A7ED4">
              <w:rPr>
                <w:rFonts w:ascii="Garamond" w:hAnsi="Garamond"/>
                <w:sz w:val="24"/>
                <w:szCs w:val="24"/>
              </w:rPr>
              <w:t>Intra-family conflicts in Rwanda: a constant challenge for sustainable peace</w:t>
            </w:r>
          </w:p>
          <w:p w:rsidR="008A7ED4" w:rsidRPr="008A7ED4" w:rsidRDefault="008A7ED4" w:rsidP="008A7ED4">
            <w:pPr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lastRenderedPageBreak/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rPr>
          <w:trHeight w:val="710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>From : December  2013 to May 2014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Employing Organization: Collectif des ligues et associations de defense des droits de l’homme au Rwanda( CLADHO)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 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Consultant</w:t>
            </w: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Safari Emmanuel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Executive Secretary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Email:esafari@gmail.com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Name of assignment or project: </w:t>
            </w:r>
            <w:r w:rsidRPr="008A7ED4">
              <w:rPr>
                <w:rFonts w:ascii="Garamond" w:hAnsi="Garamond"/>
                <w:sz w:val="24"/>
                <w:szCs w:val="24"/>
              </w:rPr>
              <w:t>Survey in the field of common market protocol with emphasis on social security and labour legislations in the east African community member states</w:t>
            </w: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</w:tc>
      </w:tr>
      <w:tr w:rsidR="008A7ED4" w:rsidRPr="008A7ED4" w:rsidTr="008A7ED4"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From January 2014 to  June 2015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National Institute of Statistics of Rwanda(NISR)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Director of Census Unit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Yusuf Murangwa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Director General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:0784971114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A7ED4">
              <w:rPr>
                <w:rStyle w:val="Emphasis"/>
                <w:rFonts w:ascii="Garamond" w:hAnsi="Garamond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  <w:t>yusuf</w:t>
            </w:r>
            <w:r w:rsidRPr="008A7ED4">
              <w:rPr>
                <w:rFonts w:ascii="Garamond" w:hAnsi="Garamond" w:cs="Arial"/>
                <w:color w:val="4D5156"/>
                <w:sz w:val="24"/>
                <w:szCs w:val="24"/>
                <w:shd w:val="clear" w:color="auto" w:fill="FFFFFF"/>
              </w:rPr>
              <w:t>.</w:t>
            </w:r>
            <w:r w:rsidRPr="008A7ED4">
              <w:rPr>
                <w:rStyle w:val="Emphasis"/>
                <w:rFonts w:ascii="Garamond" w:hAnsi="Garamond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  <w:t>murangwa</w:t>
            </w:r>
            <w:r w:rsidRPr="008A7ED4">
              <w:rPr>
                <w:rFonts w:ascii="Garamond" w:hAnsi="Garamond" w:cs="Arial"/>
                <w:color w:val="4D5156"/>
                <w:sz w:val="24"/>
                <w:szCs w:val="24"/>
                <w:shd w:val="clear" w:color="auto" w:fill="FFFFFF"/>
              </w:rPr>
              <w:t>@statistics.gov.rw</w:t>
            </w:r>
          </w:p>
          <w:p w:rsidR="008A7ED4" w:rsidRPr="008A7ED4" w:rsidRDefault="008A7ED4" w:rsidP="008A7ED4">
            <w:pPr>
              <w:pStyle w:val="Puce1"/>
              <w:numPr>
                <w:ilvl w:val="0"/>
                <w:numId w:val="0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7ED4" w:rsidRPr="008A7ED4" w:rsidRDefault="008A7ED4" w:rsidP="008A7ED4">
            <w:pPr>
              <w:pStyle w:val="Puce1"/>
              <w:numPr>
                <w:ilvl w:val="0"/>
                <w:numId w:val="0"/>
              </w:num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8A7ED4">
              <w:rPr>
                <w:rFonts w:ascii="Garamond" w:hAnsi="Garamond"/>
                <w:sz w:val="24"/>
                <w:szCs w:val="24"/>
                <w:lang w:val="en-US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pStyle w:val="Puce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z w:val="24"/>
                <w:szCs w:val="24"/>
              </w:rPr>
              <w:t>Name of assignements or project: Establishment Census</w:t>
            </w:r>
          </w:p>
          <w:p w:rsidR="008A7ED4" w:rsidRPr="008A7ED4" w:rsidRDefault="008A7ED4" w:rsidP="008A7ED4">
            <w:pPr>
              <w:pStyle w:val="Puce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z w:val="24"/>
                <w:szCs w:val="24"/>
              </w:rPr>
              <w:t>Location:  Rwanda Kigali</w:t>
            </w:r>
          </w:p>
          <w:p w:rsidR="008A7ED4" w:rsidRPr="008A7ED4" w:rsidRDefault="008A7ED4" w:rsidP="008A7ED4">
            <w:pPr>
              <w:pStyle w:val="Puce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z w:val="24"/>
                <w:szCs w:val="24"/>
              </w:rPr>
              <w:t xml:space="preserve">Client:  </w:t>
            </w:r>
            <w:r w:rsidRPr="008A7ED4">
              <w:rPr>
                <w:rFonts w:ascii="Garamond" w:hAnsi="Garamond"/>
                <w:b/>
                <w:bCs/>
                <w:sz w:val="24"/>
                <w:szCs w:val="24"/>
              </w:rPr>
              <w:t>National Institute of Statistics of Rwanda NISR</w:t>
            </w:r>
          </w:p>
          <w:p w:rsidR="008A7ED4" w:rsidRPr="008A7ED4" w:rsidRDefault="008A7ED4" w:rsidP="008A7ED4">
            <w:pPr>
              <w:pStyle w:val="Puce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z w:val="24"/>
                <w:szCs w:val="24"/>
              </w:rPr>
              <w:t xml:space="preserve">Main project features: </w:t>
            </w:r>
          </w:p>
          <w:p w:rsidR="008A7ED4" w:rsidRPr="008A7ED4" w:rsidRDefault="008A7ED4" w:rsidP="008A7ED4">
            <w:pPr>
              <w:pStyle w:val="Puce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z w:val="24"/>
                <w:szCs w:val="24"/>
              </w:rPr>
              <w:t xml:space="preserve">The Establishment census aimed at providing the current situation of big enterprise, medium enterprises and </w:t>
            </w:r>
            <w:r w:rsidRPr="008A7ED4">
              <w:rPr>
                <w:rFonts w:ascii="Garamond" w:hAnsi="Garamond"/>
                <w:sz w:val="24"/>
                <w:szCs w:val="24"/>
              </w:rPr>
              <w:lastRenderedPageBreak/>
              <w:t xml:space="preserve">small enterprises as well as to provide sampling frame for other surveys. </w:t>
            </w:r>
          </w:p>
          <w:p w:rsidR="008A7ED4" w:rsidRPr="008A7ED4" w:rsidRDefault="008A7ED4" w:rsidP="008A7ED4">
            <w:pPr>
              <w:pStyle w:val="Puce1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/>
                <w:sz w:val="24"/>
                <w:szCs w:val="24"/>
              </w:rPr>
              <w:t xml:space="preserve">Positions held:  </w:t>
            </w:r>
            <w:r w:rsidRPr="008A7ED4">
              <w:rPr>
                <w:rFonts w:ascii="Garamond" w:hAnsi="Garamond"/>
                <w:b/>
                <w:bCs/>
                <w:sz w:val="24"/>
                <w:szCs w:val="24"/>
              </w:rPr>
              <w:t>Director of Census unit</w:t>
            </w:r>
            <w:r w:rsidRPr="008A7ED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8A7ED4" w:rsidRPr="008A7ED4" w:rsidRDefault="008A7ED4" w:rsidP="008A7ED4">
            <w:pPr>
              <w:pStyle w:val="Puce1"/>
              <w:numPr>
                <w:ilvl w:val="0"/>
                <w:numId w:val="0"/>
              </w:numPr>
              <w:ind w:left="284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7ED4" w:rsidRPr="008A7ED4" w:rsidTr="008A7ED4"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From January to December 2013 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Employing Organization: Conseil Protestant du Rwanda (CPR)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 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Lead Consultant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Dr Samuel Rugambage 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General Secreatry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 srugambabge@gmail.com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8A7ED4" w:rsidRPr="008A7ED4" w:rsidRDefault="008A7ED4" w:rsidP="008A7ED4">
            <w:pPr>
              <w:pStyle w:val="Puce1"/>
              <w:numPr>
                <w:ilvl w:val="0"/>
                <w:numId w:val="0"/>
              </w:numPr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8A7ED4">
              <w:rPr>
                <w:rFonts w:ascii="Garamond" w:hAnsi="Garamond"/>
                <w:sz w:val="24"/>
                <w:szCs w:val="24"/>
                <w:lang w:val="en-US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Name of assignment or project: </w:t>
            </w:r>
            <w:r w:rsidRPr="008A7ED4">
              <w:rPr>
                <w:rFonts w:ascii="Garamond" w:hAnsi="Garamond"/>
                <w:sz w:val="24"/>
                <w:szCs w:val="24"/>
              </w:rPr>
              <w:t xml:space="preserve">Survey on rational use of land based on gender equity,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:rsidR="008A7ED4" w:rsidRPr="008A7ED4" w:rsidRDefault="008A7ED4" w:rsidP="008A7ED4">
            <w:pPr>
              <w:widowControl w:val="0"/>
              <w:autoSpaceDE w:val="0"/>
              <w:autoSpaceDN w:val="0"/>
              <w:ind w:left="105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Activities</w:t>
            </w:r>
            <w:r w:rsidRPr="008A7ED4">
              <w:rPr>
                <w:rFonts w:ascii="Garamond" w:eastAsia="Times New Roman" w:hAnsi="Garamond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perform: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3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Preparation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Methodology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for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1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Design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Tools</w:t>
            </w:r>
            <w:r w:rsidRPr="008A7ED4">
              <w:rPr>
                <w:rFonts w:ascii="Garamond" w:eastAsia="Times New Roman" w:hAnsi="Garamond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Training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enumerators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Monitoring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Pilot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Survey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2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Supervision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of</w:t>
            </w:r>
            <w:r w:rsidRPr="008A7ED4">
              <w:rPr>
                <w:rFonts w:ascii="Garamond" w:eastAsia="Times New Roman" w:hAnsi="Garamond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Field</w:t>
            </w:r>
            <w:r w:rsidRPr="008A7ED4">
              <w:rPr>
                <w:rFonts w:ascii="Garamond" w:eastAsia="Times New Roman" w:hAnsi="Garamond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collection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Focus</w:t>
            </w:r>
            <w:r w:rsidRPr="008A7ED4">
              <w:rPr>
                <w:rFonts w:ascii="Garamond" w:eastAsia="Times New Roman" w:hAnsi="Garamond" w:cs="Times New Roman"/>
                <w:spacing w:val="-1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Group</w:t>
            </w:r>
            <w:r w:rsidRPr="008A7ED4">
              <w:rPr>
                <w:rFonts w:ascii="Garamond" w:eastAsia="Times New Roman" w:hAnsi="Garamond" w:cs="Times New Roman"/>
                <w:spacing w:val="-12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Discussion</w:t>
            </w:r>
          </w:p>
          <w:p w:rsidR="008A7ED4" w:rsidRP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Involved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Key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Informant</w:t>
            </w:r>
            <w:r w:rsidRPr="008A7ED4">
              <w:rPr>
                <w:rFonts w:ascii="Garamond" w:eastAsia="Times New Roman" w:hAnsi="Garamond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interview</w:t>
            </w:r>
          </w:p>
          <w:p w:rsidR="008A7ED4" w:rsidRDefault="008A7ED4" w:rsidP="008A7ED4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Participated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quantitative</w:t>
            </w:r>
            <w:r w:rsidRPr="008A7ED4">
              <w:rPr>
                <w:rFonts w:ascii="Garamond" w:eastAsia="Times New Roman" w:hAnsi="Garamond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analysis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using</w:t>
            </w:r>
            <w:r w:rsidRPr="008A7ED4">
              <w:rPr>
                <w:rFonts w:ascii="Garamond" w:eastAsia="Times New Roman" w:hAnsi="Garamond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SPSS</w:t>
            </w:r>
            <w:r w:rsidRPr="008A7ED4">
              <w:rPr>
                <w:rFonts w:ascii="Garamond" w:eastAsia="Times New Roman" w:hAnsi="Garamond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software</w:t>
            </w:r>
            <w:r w:rsidRPr="008A7ED4">
              <w:rPr>
                <w:rFonts w:ascii="Garamond" w:eastAsia="Times New Roman" w:hAnsi="Garamond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and</w:t>
            </w:r>
            <w:r w:rsidRPr="008A7ED4">
              <w:rPr>
                <w:rFonts w:ascii="Garamond" w:eastAsia="Times New Roman" w:hAnsi="Garamond" w:cs="Times New Roman"/>
                <w:spacing w:val="-4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qualitative</w:t>
            </w:r>
            <w:r w:rsidRPr="008A7ED4">
              <w:rPr>
                <w:rFonts w:ascii="Garamond" w:eastAsia="Times New Roman" w:hAnsi="Garamond" w:cs="Times New Roman"/>
                <w:spacing w:val="-3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data</w:t>
            </w:r>
            <w:r w:rsidRPr="008A7ED4">
              <w:rPr>
                <w:rFonts w:ascii="Garamond" w:eastAsia="Times New Roman" w:hAnsi="Garamond" w:cs="Times New Roman"/>
                <w:spacing w:val="-5"/>
                <w:sz w:val="24"/>
                <w:szCs w:val="24"/>
              </w:rPr>
              <w:t xml:space="preserve"> </w:t>
            </w:r>
            <w:r w:rsidRPr="008A7ED4">
              <w:rPr>
                <w:rFonts w:ascii="Garamond" w:eastAsia="Times New Roman" w:hAnsi="Garamond" w:cs="Times New Roman"/>
                <w:sz w:val="24"/>
                <w:szCs w:val="24"/>
              </w:rPr>
              <w:t>analysis</w:t>
            </w:r>
            <w:r w:rsidR="00163647">
              <w:rPr>
                <w:rFonts w:ascii="Garamond" w:eastAsia="Times New Roman" w:hAnsi="Garamond" w:cs="Times New Roman"/>
                <w:sz w:val="24"/>
                <w:szCs w:val="24"/>
              </w:rPr>
              <w:t>.</w:t>
            </w:r>
          </w:p>
          <w:p w:rsidR="00163647" w:rsidRPr="00163647" w:rsidRDefault="00163647" w:rsidP="00163647">
            <w:pPr>
              <w:widowControl w:val="0"/>
              <w:numPr>
                <w:ilvl w:val="0"/>
                <w:numId w:val="4"/>
              </w:numPr>
              <w:tabs>
                <w:tab w:val="left" w:pos="1108"/>
                <w:tab w:val="left" w:pos="1109"/>
              </w:tabs>
              <w:autoSpaceDE w:val="0"/>
              <w:autoSpaceDN w:val="0"/>
              <w:spacing w:before="30" w:after="160"/>
              <w:ind w:hanging="361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Involved in report writing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7ED4" w:rsidRPr="008A7ED4" w:rsidTr="008A7ED4">
        <w:trPr>
          <w:trHeight w:val="3122"/>
        </w:trPr>
        <w:tc>
          <w:tcPr>
            <w:tcW w:w="158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 From: January 2011 to September 2014 </w:t>
            </w:r>
          </w:p>
        </w:tc>
        <w:tc>
          <w:tcPr>
            <w:tcW w:w="4234" w:type="dxa"/>
          </w:tcPr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Employing Organization: National Institute of Statistics of Rwanda(NISR)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Title:</w:t>
            </w:r>
            <w:r w:rsidRPr="008A7ED4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Director of Census Unit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 Reference: Yusuf Murangwa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 xml:space="preserve">Director General 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Phone :0784971114</w:t>
            </w:r>
          </w:p>
          <w:p w:rsidR="008A7ED4" w:rsidRPr="008A7ED4" w:rsidRDefault="008A7ED4" w:rsidP="008A7ED4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b/>
                <w:sz w:val="24"/>
                <w:szCs w:val="24"/>
              </w:rPr>
              <w:t>Email:</w:t>
            </w:r>
            <w:r w:rsidRPr="008A7ED4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8A7ED4">
              <w:rPr>
                <w:rStyle w:val="Emphasis"/>
                <w:rFonts w:ascii="Garamond" w:hAnsi="Garamond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  <w:t>yusuf</w:t>
            </w:r>
            <w:r w:rsidRPr="008A7ED4">
              <w:rPr>
                <w:rFonts w:ascii="Garamond" w:hAnsi="Garamond" w:cs="Arial"/>
                <w:color w:val="4D5156"/>
                <w:sz w:val="24"/>
                <w:szCs w:val="24"/>
                <w:shd w:val="clear" w:color="auto" w:fill="FFFFFF"/>
              </w:rPr>
              <w:t>.</w:t>
            </w:r>
            <w:r w:rsidRPr="008A7ED4">
              <w:rPr>
                <w:rStyle w:val="Emphasis"/>
                <w:rFonts w:ascii="Garamond" w:hAnsi="Garamond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  <w:t>murangwa</w:t>
            </w:r>
            <w:r w:rsidRPr="008A7ED4">
              <w:rPr>
                <w:rFonts w:ascii="Garamond" w:hAnsi="Garamond" w:cs="Arial"/>
                <w:color w:val="4D5156"/>
                <w:sz w:val="24"/>
                <w:szCs w:val="24"/>
                <w:shd w:val="clear" w:color="auto" w:fill="FFFFFF"/>
              </w:rPr>
              <w:t>@statistics.gov.rw</w:t>
            </w:r>
          </w:p>
          <w:p w:rsidR="008A7ED4" w:rsidRPr="008A7ED4" w:rsidRDefault="008A7ED4" w:rsidP="008A7ED4">
            <w:pPr>
              <w:pStyle w:val="Puce1"/>
              <w:numPr>
                <w:ilvl w:val="0"/>
                <w:numId w:val="0"/>
              </w:numPr>
              <w:ind w:left="284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8A7ED4" w:rsidRPr="008A7ED4" w:rsidRDefault="008A7ED4" w:rsidP="008A7ED4">
            <w:pPr>
              <w:pStyle w:val="Puce1"/>
              <w:numPr>
                <w:ilvl w:val="0"/>
                <w:numId w:val="0"/>
              </w:num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96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Rwanda </w:t>
            </w:r>
          </w:p>
        </w:tc>
        <w:tc>
          <w:tcPr>
            <w:tcW w:w="4140" w:type="dxa"/>
          </w:tcPr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Name of assignment or project: 2012 Population and Housing Census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Year: 2011 -2014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>Location:  Rwanda Kigali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Client:  National Institute of Statistics of Rwanda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8A7ED4">
              <w:rPr>
                <w:rFonts w:ascii="Garamond" w:hAnsi="Garamond" w:cs="Times New Roman"/>
                <w:sz w:val="24"/>
                <w:szCs w:val="24"/>
              </w:rPr>
              <w:t xml:space="preserve">Positions held: Director of Census unit </w:t>
            </w:r>
          </w:p>
          <w:p w:rsidR="008A7ED4" w:rsidRPr="008A7ED4" w:rsidRDefault="008A7ED4" w:rsidP="008A7ED4">
            <w:pPr>
              <w:spacing w:before="20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:rsidR="008A7ED4" w:rsidRPr="008A7ED4" w:rsidRDefault="008A7ED4" w:rsidP="008A7ED4">
            <w:pPr>
              <w:pStyle w:val="Puce1"/>
              <w:numPr>
                <w:ilvl w:val="0"/>
                <w:numId w:val="0"/>
              </w:numPr>
              <w:ind w:left="284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8A7ED4" w:rsidRPr="008A7ED4" w:rsidRDefault="008A7ED4" w:rsidP="008A7ED4">
            <w:pPr>
              <w:pStyle w:val="Puce1"/>
              <w:numPr>
                <w:ilvl w:val="0"/>
                <w:numId w:val="0"/>
              </w:numPr>
              <w:ind w:left="284" w:hanging="284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ED4">
        <w:rPr>
          <w:rFonts w:ascii="Garamond" w:hAnsi="Garamond" w:cs="Times New Roman"/>
          <w:sz w:val="24"/>
          <w:szCs w:val="24"/>
        </w:rPr>
        <w:t xml:space="preserve"> </w:t>
      </w:r>
    </w:p>
    <w:p w:rsidR="004059F6" w:rsidRDefault="004059F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059F6" w:rsidRDefault="004059F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059F6" w:rsidRDefault="004059F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059F6" w:rsidRDefault="004059F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4059F6" w:rsidRDefault="004059F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059F6" w:rsidRDefault="004059F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ED4">
        <w:rPr>
          <w:rFonts w:ascii="Garamond" w:hAnsi="Garamond" w:cs="Times New Roman"/>
          <w:sz w:val="24"/>
          <w:szCs w:val="24"/>
        </w:rPr>
        <w:t>13. Certification:</w:t>
      </w: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5F4D0E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ED4">
        <w:rPr>
          <w:rFonts w:ascii="Garamond" w:hAnsi="Garamond" w:cs="Times New Roman"/>
          <w:sz w:val="24"/>
          <w:szCs w:val="24"/>
        </w:rPr>
        <w:t xml:space="preserve"> I, the undersigned, certify that to the best of my knowledge and belief, this CV correctly describes myself, my qualifications, and my experience. I understand that any willful misstatement described herein may lead to my disqualification or dismissal, if engaged.</w:t>
      </w: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ED4">
        <w:rPr>
          <w:rFonts w:ascii="Garamond" w:hAnsi="Garamond" w:cs="Times New Roman"/>
          <w:sz w:val="24"/>
          <w:szCs w:val="24"/>
        </w:rPr>
        <w:t xml:space="preserve">  </w:t>
      </w:r>
      <w:r w:rsidR="005F4D0E" w:rsidRPr="008A7ED4">
        <w:rPr>
          <w:rFonts w:ascii="Garamond" w:hAnsi="Garamond" w:cs="Times New Roman"/>
          <w:sz w:val="24"/>
          <w:szCs w:val="24"/>
        </w:rPr>
        <w:t>Date: 05/01/2023</w:t>
      </w: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65D16" w:rsidRPr="008A7ED4" w:rsidRDefault="0095442A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ED4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152775" cy="79184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465D16" w:rsidRPr="008A7ED4" w:rsidRDefault="00465D16" w:rsidP="00465D16">
      <w:pPr>
        <w:spacing w:before="20"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8A7ED4">
        <w:rPr>
          <w:rFonts w:ascii="Garamond" w:hAnsi="Garamond" w:cs="Times New Roman"/>
          <w:sz w:val="24"/>
          <w:szCs w:val="24"/>
        </w:rPr>
        <w:t xml:space="preserve">    </w:t>
      </w:r>
      <w:r w:rsidR="0095442A" w:rsidRPr="008A7ED4">
        <w:rPr>
          <w:rFonts w:ascii="Garamond" w:hAnsi="Garamond" w:cs="Times New Roman"/>
          <w:sz w:val="24"/>
          <w:szCs w:val="24"/>
        </w:rPr>
        <w:t xml:space="preserve"> </w:t>
      </w:r>
      <w:r w:rsidRPr="008A7ED4">
        <w:rPr>
          <w:rFonts w:ascii="Garamond" w:hAnsi="Garamond" w:cs="Times New Roman"/>
          <w:b/>
          <w:sz w:val="24"/>
          <w:szCs w:val="24"/>
        </w:rPr>
        <w:t xml:space="preserve">GASAFARI MPABUKA Willy       </w:t>
      </w:r>
    </w:p>
    <w:p w:rsidR="00465D16" w:rsidRPr="008A7ED4" w:rsidRDefault="0095442A" w:rsidP="00465D16">
      <w:pPr>
        <w:spacing w:before="20"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8A7ED4">
        <w:rPr>
          <w:rFonts w:ascii="Garamond" w:hAnsi="Garamond" w:cs="Times New Roman"/>
          <w:sz w:val="24"/>
          <w:szCs w:val="24"/>
        </w:rPr>
        <w:t xml:space="preserve">     Independent Consultant </w:t>
      </w:r>
    </w:p>
    <w:p w:rsidR="00465D16" w:rsidRPr="008A7ED4" w:rsidRDefault="00465D16" w:rsidP="00465D16">
      <w:pPr>
        <w:rPr>
          <w:rFonts w:ascii="Garamond" w:hAnsi="Garamond"/>
          <w:sz w:val="24"/>
          <w:szCs w:val="24"/>
        </w:rPr>
      </w:pPr>
    </w:p>
    <w:p w:rsidR="00465D16" w:rsidRPr="008A7ED4" w:rsidRDefault="00465D16" w:rsidP="00465D16">
      <w:pPr>
        <w:pStyle w:val="NoSpacing"/>
        <w:jc w:val="center"/>
        <w:rPr>
          <w:rFonts w:ascii="Garamond" w:hAnsi="Garamond"/>
          <w:sz w:val="24"/>
          <w:szCs w:val="24"/>
        </w:rPr>
      </w:pPr>
    </w:p>
    <w:p w:rsidR="00465D16" w:rsidRPr="008A7ED4" w:rsidRDefault="00465D16" w:rsidP="00465D16">
      <w:pPr>
        <w:jc w:val="both"/>
        <w:rPr>
          <w:rFonts w:ascii="Garamond" w:hAnsi="Garamond"/>
          <w:sz w:val="24"/>
          <w:szCs w:val="24"/>
        </w:rPr>
      </w:pPr>
    </w:p>
    <w:p w:rsidR="00204C99" w:rsidRPr="008A7ED4" w:rsidRDefault="00204C99">
      <w:pPr>
        <w:rPr>
          <w:rFonts w:ascii="Garamond" w:hAnsi="Garamond"/>
          <w:sz w:val="24"/>
          <w:szCs w:val="24"/>
        </w:rPr>
      </w:pPr>
    </w:p>
    <w:sectPr w:rsidR="00204C99" w:rsidRPr="008A7ED4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68" w:rsidRDefault="00501C68">
      <w:pPr>
        <w:spacing w:after="0" w:line="240" w:lineRule="auto"/>
      </w:pPr>
      <w:r>
        <w:separator/>
      </w:r>
    </w:p>
  </w:endnote>
  <w:endnote w:type="continuationSeparator" w:id="0">
    <w:p w:rsidR="00501C68" w:rsidRDefault="0050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391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CE4" w:rsidRDefault="00390C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9F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90CE4" w:rsidRDefault="00390CE4">
    <w:pPr>
      <w:pStyle w:val="Footer"/>
    </w:pPr>
  </w:p>
  <w:p w:rsidR="00390CE4" w:rsidRDefault="00390CE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68" w:rsidRDefault="00501C68">
      <w:pPr>
        <w:spacing w:after="0" w:line="240" w:lineRule="auto"/>
      </w:pPr>
      <w:r>
        <w:separator/>
      </w:r>
    </w:p>
  </w:footnote>
  <w:footnote w:type="continuationSeparator" w:id="0">
    <w:p w:rsidR="00501C68" w:rsidRDefault="0050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40A"/>
    <w:multiLevelType w:val="hybridMultilevel"/>
    <w:tmpl w:val="2BEC5884"/>
    <w:lvl w:ilvl="0" w:tplc="5282CAD0">
      <w:start w:val="1"/>
      <w:numFmt w:val="bullet"/>
      <w:pStyle w:val="Puce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CF690E6">
      <w:start w:val="1"/>
      <w:numFmt w:val="bullet"/>
      <w:lvlText w:val=""/>
      <w:lvlJc w:val="left"/>
      <w:pPr>
        <w:tabs>
          <w:tab w:val="num" w:pos="1296"/>
        </w:tabs>
        <w:ind w:left="1224" w:hanging="288"/>
      </w:pPr>
      <w:rPr>
        <w:rFonts w:ascii="Symbol" w:hAnsi="Symbol" w:hint="default"/>
        <w:color w:val="FF00FF"/>
        <w:sz w:val="19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457F"/>
    <w:multiLevelType w:val="multilevel"/>
    <w:tmpl w:val="D40A15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E2B47"/>
    <w:multiLevelType w:val="hybridMultilevel"/>
    <w:tmpl w:val="D6341C18"/>
    <w:lvl w:ilvl="0" w:tplc="3D34719C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1547148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56A8DD18"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3" w:tplc="6AE2CE38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4" w:tplc="CC324FCC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5" w:tplc="B70A99C8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6" w:tplc="333257E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7" w:tplc="AEF699D2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8" w:tplc="78060622">
      <w:numFmt w:val="bullet"/>
      <w:lvlText w:val="•"/>
      <w:lvlJc w:val="left"/>
      <w:pPr>
        <w:ind w:left="554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113BBA"/>
    <w:multiLevelType w:val="hybridMultilevel"/>
    <w:tmpl w:val="7F126EA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16"/>
    <w:rsid w:val="000B3C4A"/>
    <w:rsid w:val="00163647"/>
    <w:rsid w:val="00204C99"/>
    <w:rsid w:val="002830E7"/>
    <w:rsid w:val="002B6875"/>
    <w:rsid w:val="00302B22"/>
    <w:rsid w:val="00390CE4"/>
    <w:rsid w:val="004059F6"/>
    <w:rsid w:val="00412C93"/>
    <w:rsid w:val="00465D16"/>
    <w:rsid w:val="004C6997"/>
    <w:rsid w:val="00501C68"/>
    <w:rsid w:val="005F4D0E"/>
    <w:rsid w:val="00621C9F"/>
    <w:rsid w:val="006321BC"/>
    <w:rsid w:val="007815D5"/>
    <w:rsid w:val="007D7F58"/>
    <w:rsid w:val="007F43DE"/>
    <w:rsid w:val="008A7ED4"/>
    <w:rsid w:val="0095442A"/>
    <w:rsid w:val="00A20133"/>
    <w:rsid w:val="00A37B5E"/>
    <w:rsid w:val="00BA4E75"/>
    <w:rsid w:val="00BE4F34"/>
    <w:rsid w:val="00C42616"/>
    <w:rsid w:val="00C72FE4"/>
    <w:rsid w:val="00C92FCD"/>
    <w:rsid w:val="00E87C02"/>
    <w:rsid w:val="00E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4DFA"/>
  <w15:chartTrackingRefBased/>
  <w15:docId w15:val="{10E1D52E-C295-4695-81FD-220FD285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F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5D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16"/>
  </w:style>
  <w:style w:type="paragraph" w:styleId="ListParagraph">
    <w:name w:val="List Paragraph"/>
    <w:aliases w:val="MCHIP_list paragraph,List Paragraph1,List Bullet-OpsManual,References,Bullets,Recommendation,Dot pt,No Spacing1,List Paragraph Char Char Char,Indicator Text,Numbered Para 1,List Paragraph12,Bullet Points,MAIN CONTENT,Bullet 1,Liste 1,Ha"/>
    <w:basedOn w:val="Normal"/>
    <w:link w:val="ListParagraphChar"/>
    <w:uiPriority w:val="34"/>
    <w:qFormat/>
    <w:rsid w:val="00465D16"/>
    <w:pPr>
      <w:ind w:left="720"/>
      <w:contextualSpacing/>
    </w:pPr>
  </w:style>
  <w:style w:type="character" w:customStyle="1" w:styleId="ListParagraphChar">
    <w:name w:val="List Paragraph Char"/>
    <w:aliases w:val="MCHIP_list paragraph Char,List Paragraph1 Char,List Bullet-OpsManual Char,References Char,Bullets Char,Recommendation Char,Dot pt Char,No Spacing1 Char,List Paragraph Char Char Char Char,Indicator Text Char,Numbered Para 1 Char"/>
    <w:link w:val="ListParagraph"/>
    <w:uiPriority w:val="34"/>
    <w:qFormat/>
    <w:rsid w:val="00465D16"/>
  </w:style>
  <w:style w:type="paragraph" w:styleId="NoSpacing">
    <w:name w:val="No Spacing"/>
    <w:link w:val="NoSpacingChar"/>
    <w:uiPriority w:val="1"/>
    <w:qFormat/>
    <w:rsid w:val="00465D16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NoSpacingChar">
    <w:name w:val="No Spacing Char"/>
    <w:link w:val="NoSpacing"/>
    <w:uiPriority w:val="1"/>
    <w:rsid w:val="00465D16"/>
    <w:rPr>
      <w:rFonts w:ascii="Calibri" w:eastAsia="Calibri" w:hAnsi="Calibri" w:cs="Times New Roman"/>
      <w:lang w:val="fr-FR"/>
    </w:rPr>
  </w:style>
  <w:style w:type="table" w:styleId="TableGrid">
    <w:name w:val="Table Grid"/>
    <w:basedOn w:val="TableNormal"/>
    <w:uiPriority w:val="39"/>
    <w:rsid w:val="0046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r">
    <w:name w:val="Centré"/>
    <w:basedOn w:val="Normal"/>
    <w:next w:val="Normal"/>
    <w:rsid w:val="00465D16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 w:eastAsia="fr-FR"/>
    </w:rPr>
  </w:style>
  <w:style w:type="paragraph" w:customStyle="1" w:styleId="Puce1">
    <w:name w:val="Puce 1"/>
    <w:basedOn w:val="Normal"/>
    <w:qFormat/>
    <w:rsid w:val="00465D16"/>
    <w:pPr>
      <w:numPr>
        <w:numId w:val="3"/>
      </w:numPr>
      <w:spacing w:before="20" w:after="20" w:line="240" w:lineRule="auto"/>
    </w:pPr>
    <w:rPr>
      <w:rFonts w:ascii="Arial" w:eastAsia="Times New Roman" w:hAnsi="Arial" w:cs="Times New Roman"/>
      <w:sz w:val="18"/>
      <w:szCs w:val="18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465D1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65D1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0B3C4A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ruzindana@gmail.com" TargetMode="External"/><Relationship Id="rId13" Type="http://schemas.openxmlformats.org/officeDocument/2006/relationships/hyperlink" Target="mailto:naphtal.ntirenganya@rtda.gov.rw" TargetMode="External"/><Relationship Id="rId18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rwegokavatiri@tirwanda.org" TargetMode="External"/><Relationship Id="rId12" Type="http://schemas.openxmlformats.org/officeDocument/2006/relationships/hyperlink" Target="mailto:arwegokavatiri@tirwanda.org" TargetMode="External"/><Relationship Id="rId17" Type="http://schemas.openxmlformats.org/officeDocument/2006/relationships/hyperlink" Target="mailto:arwegokavatiri@tirwand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arwegokavatiri@tirwanda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wegokavatiri@tirwand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wegokavatiri@tirwanda.org" TargetMode="External"/><Relationship Id="rId10" Type="http://schemas.openxmlformats.org/officeDocument/2006/relationships/hyperlink" Target="mailto:MGMujawimana@oxfam.org.u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ules.ndayambaje@rtda.gov.rw" TargetMode="External"/><Relationship Id="rId14" Type="http://schemas.openxmlformats.org/officeDocument/2006/relationships/hyperlink" Target="mailto:raymond_uwiragiye@wv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2023-02-25T08:53:00Z</dcterms:created>
  <dcterms:modified xsi:type="dcterms:W3CDTF">2023-02-25T08:53:00Z</dcterms:modified>
</cp:coreProperties>
</file>