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9D435" w14:textId="22555A56" w:rsidR="00B07A3B" w:rsidRDefault="00B07A3B" w:rsidP="00B07A3B">
      <w:pPr>
        <w:pStyle w:val="headingsCV"/>
        <w:jc w:val="center"/>
        <w:rPr>
          <w:rFonts w:asciiTheme="minorBidi" w:hAnsiTheme="minorBidi" w:cstheme="minorBidi"/>
          <w:lang w:val="en-GB"/>
        </w:rPr>
      </w:pPr>
      <w:bookmarkStart w:id="0" w:name="_Hlk49766978"/>
      <w:r>
        <w:rPr>
          <w:rFonts w:asciiTheme="minorBidi" w:hAnsiTheme="minorBidi" w:cstheme="minorBidi"/>
          <w:lang w:val="en-GB"/>
        </w:rPr>
        <w:t>CURRICULUM VITAE FOR MR GILBERT HABAASA</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5648"/>
      </w:tblGrid>
      <w:tr w:rsidR="00B07A3B" w:rsidRPr="00A61C4A" w14:paraId="32FCA25C" w14:textId="77777777" w:rsidTr="00C944F8">
        <w:tc>
          <w:tcPr>
            <w:tcW w:w="3708" w:type="dxa"/>
          </w:tcPr>
          <w:p w14:paraId="44039454" w14:textId="77777777" w:rsidR="00B07A3B" w:rsidRPr="00A61C4A" w:rsidRDefault="00B07A3B" w:rsidP="00C944F8">
            <w:pPr>
              <w:pStyle w:val="CV"/>
              <w:rPr>
                <w:rFonts w:asciiTheme="minorBidi" w:hAnsiTheme="minorBidi" w:cstheme="minorBidi"/>
                <w:b/>
                <w:lang w:val="en-GB"/>
              </w:rPr>
            </w:pPr>
            <w:r w:rsidRPr="00A61C4A">
              <w:rPr>
                <w:rFonts w:asciiTheme="minorBidi" w:hAnsiTheme="minorBidi" w:cstheme="minorBidi"/>
                <w:b/>
                <w:lang w:val="en-GB"/>
              </w:rPr>
              <w:t xml:space="preserve">Name of </w:t>
            </w:r>
            <w:r>
              <w:rPr>
                <w:rFonts w:asciiTheme="minorBidi" w:hAnsiTheme="minorBidi" w:cstheme="minorBidi"/>
                <w:b/>
                <w:lang w:val="en-GB"/>
              </w:rPr>
              <w:t>Applicant</w:t>
            </w:r>
          </w:p>
        </w:tc>
        <w:tc>
          <w:tcPr>
            <w:tcW w:w="5648" w:type="dxa"/>
          </w:tcPr>
          <w:p w14:paraId="585E4151" w14:textId="77777777" w:rsidR="00B07A3B" w:rsidRPr="00A61C4A" w:rsidRDefault="00B07A3B" w:rsidP="00C944F8">
            <w:pPr>
              <w:pStyle w:val="CV"/>
              <w:rPr>
                <w:rFonts w:asciiTheme="minorBidi" w:hAnsiTheme="minorBidi" w:cstheme="minorBidi"/>
                <w:b/>
                <w:lang w:val="en-GB"/>
              </w:rPr>
            </w:pPr>
            <w:r>
              <w:rPr>
                <w:rFonts w:asciiTheme="minorBidi" w:hAnsiTheme="minorBidi" w:cstheme="minorBidi"/>
                <w:b/>
                <w:lang w:val="en-GB"/>
              </w:rPr>
              <w:t>Gilbert HABAASA</w:t>
            </w:r>
          </w:p>
        </w:tc>
      </w:tr>
      <w:tr w:rsidR="00B07A3B" w:rsidRPr="00A61C4A" w14:paraId="67DF34D3" w14:textId="77777777" w:rsidTr="00C944F8">
        <w:tc>
          <w:tcPr>
            <w:tcW w:w="3708" w:type="dxa"/>
          </w:tcPr>
          <w:p w14:paraId="20ED6669" w14:textId="77777777" w:rsidR="00B07A3B" w:rsidRPr="00A61C4A" w:rsidRDefault="00B07A3B" w:rsidP="00C944F8">
            <w:pPr>
              <w:pStyle w:val="CV"/>
              <w:rPr>
                <w:rFonts w:asciiTheme="minorBidi" w:hAnsiTheme="minorBidi" w:cstheme="minorBidi"/>
                <w:b/>
                <w:lang w:val="en-GB"/>
              </w:rPr>
            </w:pPr>
            <w:r>
              <w:rPr>
                <w:rFonts w:asciiTheme="minorBidi" w:hAnsiTheme="minorBidi" w:cstheme="minorBidi"/>
                <w:b/>
                <w:lang w:val="en-GB"/>
              </w:rPr>
              <w:t>Gender</w:t>
            </w:r>
          </w:p>
        </w:tc>
        <w:tc>
          <w:tcPr>
            <w:tcW w:w="5648" w:type="dxa"/>
          </w:tcPr>
          <w:p w14:paraId="4E7E8C75" w14:textId="77777777" w:rsidR="00B07A3B" w:rsidRPr="00A1358F" w:rsidRDefault="00B07A3B" w:rsidP="00C944F8">
            <w:pPr>
              <w:pStyle w:val="CV"/>
              <w:rPr>
                <w:rFonts w:asciiTheme="minorBidi" w:hAnsiTheme="minorBidi" w:cstheme="minorBidi"/>
                <w:bCs/>
                <w:lang w:val="en-GB"/>
              </w:rPr>
            </w:pPr>
            <w:r w:rsidRPr="00A1358F">
              <w:rPr>
                <w:rFonts w:asciiTheme="minorBidi" w:hAnsiTheme="minorBidi" w:cstheme="minorBidi"/>
                <w:bCs/>
                <w:lang w:val="en-GB"/>
              </w:rPr>
              <w:t>Male</w:t>
            </w:r>
          </w:p>
        </w:tc>
      </w:tr>
      <w:tr w:rsidR="00B07A3B" w:rsidRPr="00A61C4A" w14:paraId="25EA69B8" w14:textId="77777777" w:rsidTr="00C944F8">
        <w:tc>
          <w:tcPr>
            <w:tcW w:w="3708" w:type="dxa"/>
          </w:tcPr>
          <w:p w14:paraId="78FA7810" w14:textId="77777777" w:rsidR="00B07A3B" w:rsidRPr="00A61C4A" w:rsidRDefault="00B07A3B" w:rsidP="00C944F8">
            <w:pPr>
              <w:pStyle w:val="CV"/>
              <w:rPr>
                <w:rFonts w:asciiTheme="minorBidi" w:hAnsiTheme="minorBidi" w:cstheme="minorBidi"/>
                <w:b/>
                <w:lang w:val="en-GB"/>
              </w:rPr>
            </w:pPr>
            <w:r w:rsidRPr="00A61C4A">
              <w:rPr>
                <w:rFonts w:asciiTheme="minorBidi" w:hAnsiTheme="minorBidi" w:cstheme="minorBidi"/>
                <w:b/>
                <w:lang w:val="en-GB"/>
              </w:rPr>
              <w:t>Date of Birth</w:t>
            </w:r>
          </w:p>
        </w:tc>
        <w:tc>
          <w:tcPr>
            <w:tcW w:w="5648" w:type="dxa"/>
          </w:tcPr>
          <w:p w14:paraId="3BDCEFDB" w14:textId="77777777" w:rsidR="00B07A3B" w:rsidRPr="00A61C4A" w:rsidRDefault="00B07A3B" w:rsidP="00C944F8">
            <w:pPr>
              <w:pStyle w:val="CV"/>
              <w:rPr>
                <w:rFonts w:asciiTheme="minorBidi" w:hAnsiTheme="minorBidi" w:cstheme="minorBidi"/>
                <w:lang w:val="en-GB"/>
              </w:rPr>
            </w:pPr>
            <w:r w:rsidRPr="00A61C4A">
              <w:rPr>
                <w:rFonts w:asciiTheme="minorBidi" w:hAnsiTheme="minorBidi" w:cstheme="minorBidi"/>
                <w:lang w:val="en-GB"/>
              </w:rPr>
              <w:t>29</w:t>
            </w:r>
            <w:r w:rsidRPr="00A61C4A">
              <w:rPr>
                <w:rFonts w:asciiTheme="minorBidi" w:hAnsiTheme="minorBidi" w:cstheme="minorBidi"/>
                <w:vertAlign w:val="superscript"/>
                <w:lang w:val="en-GB"/>
              </w:rPr>
              <w:t>th</w:t>
            </w:r>
            <w:r w:rsidRPr="00A61C4A">
              <w:rPr>
                <w:rFonts w:asciiTheme="minorBidi" w:hAnsiTheme="minorBidi" w:cstheme="minorBidi"/>
                <w:lang w:val="en-GB"/>
              </w:rPr>
              <w:t xml:space="preserve"> September 1984</w:t>
            </w:r>
          </w:p>
        </w:tc>
      </w:tr>
      <w:tr w:rsidR="00B07A3B" w:rsidRPr="00A61C4A" w14:paraId="2E4CEBA1" w14:textId="77777777" w:rsidTr="00C944F8">
        <w:tc>
          <w:tcPr>
            <w:tcW w:w="3708" w:type="dxa"/>
          </w:tcPr>
          <w:p w14:paraId="2CE6846C" w14:textId="77777777" w:rsidR="00B07A3B" w:rsidRPr="00A61C4A" w:rsidRDefault="00B07A3B" w:rsidP="00C944F8">
            <w:pPr>
              <w:pStyle w:val="CV"/>
              <w:rPr>
                <w:rFonts w:asciiTheme="minorBidi" w:hAnsiTheme="minorBidi" w:cstheme="minorBidi"/>
                <w:b/>
                <w:lang w:val="en-GB"/>
              </w:rPr>
            </w:pPr>
            <w:r w:rsidRPr="00A61C4A">
              <w:rPr>
                <w:rFonts w:asciiTheme="minorBidi" w:hAnsiTheme="minorBidi" w:cstheme="minorBidi"/>
                <w:b/>
                <w:lang w:val="en-GB"/>
              </w:rPr>
              <w:t>Country of Citizenship/Residence</w:t>
            </w:r>
          </w:p>
        </w:tc>
        <w:tc>
          <w:tcPr>
            <w:tcW w:w="5648" w:type="dxa"/>
          </w:tcPr>
          <w:p w14:paraId="2272EF24" w14:textId="77777777" w:rsidR="00B07A3B" w:rsidRPr="00A61C4A" w:rsidRDefault="00B07A3B" w:rsidP="00C944F8">
            <w:pPr>
              <w:pStyle w:val="CV"/>
              <w:rPr>
                <w:rFonts w:asciiTheme="minorBidi" w:hAnsiTheme="minorBidi" w:cstheme="minorBidi"/>
                <w:lang w:val="en-GB"/>
              </w:rPr>
            </w:pPr>
            <w:r w:rsidRPr="00A61C4A">
              <w:rPr>
                <w:rFonts w:asciiTheme="minorBidi" w:hAnsiTheme="minorBidi" w:cstheme="minorBidi"/>
                <w:lang w:val="en-GB"/>
              </w:rPr>
              <w:t>Uganda</w:t>
            </w:r>
          </w:p>
        </w:tc>
      </w:tr>
      <w:tr w:rsidR="00B07A3B" w:rsidRPr="00A61C4A" w14:paraId="270B1594" w14:textId="77777777" w:rsidTr="00C944F8">
        <w:tc>
          <w:tcPr>
            <w:tcW w:w="3708" w:type="dxa"/>
          </w:tcPr>
          <w:p w14:paraId="57F85821" w14:textId="77777777" w:rsidR="00B07A3B" w:rsidRPr="00A61C4A" w:rsidRDefault="00B07A3B" w:rsidP="00C944F8">
            <w:pPr>
              <w:pStyle w:val="CV"/>
              <w:rPr>
                <w:rFonts w:asciiTheme="minorBidi" w:hAnsiTheme="minorBidi" w:cstheme="minorBidi"/>
                <w:b/>
                <w:lang w:val="en-GB"/>
              </w:rPr>
            </w:pPr>
            <w:r w:rsidRPr="00A61C4A">
              <w:rPr>
                <w:rFonts w:asciiTheme="minorBidi" w:hAnsiTheme="minorBidi" w:cstheme="minorBidi"/>
                <w:b/>
                <w:lang w:val="en-GB"/>
              </w:rPr>
              <w:t>Telephone</w:t>
            </w:r>
          </w:p>
        </w:tc>
        <w:tc>
          <w:tcPr>
            <w:tcW w:w="5648" w:type="dxa"/>
          </w:tcPr>
          <w:p w14:paraId="6D59BF41" w14:textId="7E875595" w:rsidR="00B07A3B" w:rsidRPr="00A61C4A" w:rsidRDefault="00B07A3B" w:rsidP="00C944F8">
            <w:pPr>
              <w:pStyle w:val="CV"/>
              <w:rPr>
                <w:rFonts w:asciiTheme="minorBidi" w:hAnsiTheme="minorBidi" w:cstheme="minorBidi"/>
                <w:lang w:val="en-GB"/>
              </w:rPr>
            </w:pPr>
            <w:r w:rsidRPr="00A61C4A">
              <w:rPr>
                <w:rFonts w:asciiTheme="minorBidi" w:hAnsiTheme="minorBidi" w:cstheme="minorBidi"/>
                <w:lang w:val="en-GB"/>
              </w:rPr>
              <w:t>+256-774-382234/+256-702-875-738</w:t>
            </w:r>
            <w:r w:rsidR="00F2383C">
              <w:rPr>
                <w:rFonts w:asciiTheme="minorBidi" w:hAnsiTheme="minorBidi" w:cstheme="minorBidi"/>
                <w:lang w:val="en-GB"/>
              </w:rPr>
              <w:t>/+44</w:t>
            </w:r>
            <w:r w:rsidR="0056453C">
              <w:rPr>
                <w:rFonts w:asciiTheme="minorBidi" w:hAnsiTheme="minorBidi" w:cstheme="minorBidi"/>
                <w:lang w:val="en-GB"/>
              </w:rPr>
              <w:t>-</w:t>
            </w:r>
            <w:r w:rsidR="00481DEB">
              <w:rPr>
                <w:rFonts w:asciiTheme="minorBidi" w:hAnsiTheme="minorBidi" w:cstheme="minorBidi"/>
                <w:lang w:val="en-GB"/>
              </w:rPr>
              <w:t>7514</w:t>
            </w:r>
            <w:r w:rsidR="0056453C">
              <w:rPr>
                <w:rFonts w:asciiTheme="minorBidi" w:hAnsiTheme="minorBidi" w:cstheme="minorBidi"/>
                <w:lang w:val="en-GB"/>
              </w:rPr>
              <w:t>-</w:t>
            </w:r>
            <w:r w:rsidR="00481DEB">
              <w:rPr>
                <w:rFonts w:asciiTheme="minorBidi" w:hAnsiTheme="minorBidi" w:cstheme="minorBidi"/>
                <w:lang w:val="en-GB"/>
              </w:rPr>
              <w:t>662</w:t>
            </w:r>
            <w:r w:rsidR="0056453C">
              <w:rPr>
                <w:rFonts w:asciiTheme="minorBidi" w:hAnsiTheme="minorBidi" w:cstheme="minorBidi"/>
                <w:lang w:val="en-GB"/>
              </w:rPr>
              <w:t>-</w:t>
            </w:r>
            <w:r w:rsidR="00481DEB">
              <w:rPr>
                <w:rFonts w:asciiTheme="minorBidi" w:hAnsiTheme="minorBidi" w:cstheme="minorBidi"/>
                <w:lang w:val="en-GB"/>
              </w:rPr>
              <w:t>7</w:t>
            </w:r>
            <w:r w:rsidR="0056453C">
              <w:rPr>
                <w:rFonts w:asciiTheme="minorBidi" w:hAnsiTheme="minorBidi" w:cstheme="minorBidi"/>
                <w:lang w:val="en-GB"/>
              </w:rPr>
              <w:t>06</w:t>
            </w:r>
          </w:p>
        </w:tc>
      </w:tr>
      <w:tr w:rsidR="00ED1D83" w:rsidRPr="00A61C4A" w14:paraId="33DF9882" w14:textId="77777777" w:rsidTr="00C944F8">
        <w:tc>
          <w:tcPr>
            <w:tcW w:w="3708" w:type="dxa"/>
          </w:tcPr>
          <w:p w14:paraId="0102732C" w14:textId="7192B076" w:rsidR="00ED1D83" w:rsidRPr="00A61C4A" w:rsidRDefault="00ED1D83" w:rsidP="00C944F8">
            <w:pPr>
              <w:pStyle w:val="CV"/>
              <w:rPr>
                <w:rFonts w:asciiTheme="minorBidi" w:hAnsiTheme="minorBidi" w:cstheme="minorBidi"/>
                <w:b/>
                <w:lang w:val="en-GB"/>
              </w:rPr>
            </w:pPr>
            <w:r>
              <w:rPr>
                <w:rFonts w:asciiTheme="minorBidi" w:hAnsiTheme="minorBidi" w:cstheme="minorBidi"/>
                <w:b/>
                <w:lang w:val="en-GB"/>
              </w:rPr>
              <w:t>Student Email</w:t>
            </w:r>
          </w:p>
        </w:tc>
        <w:tc>
          <w:tcPr>
            <w:tcW w:w="5648" w:type="dxa"/>
          </w:tcPr>
          <w:p w14:paraId="56090A5E" w14:textId="762453FD" w:rsidR="00ED1D83" w:rsidRPr="00A61C4A" w:rsidRDefault="00027AF0" w:rsidP="00C944F8">
            <w:pPr>
              <w:pStyle w:val="CV"/>
              <w:rPr>
                <w:rFonts w:asciiTheme="minorBidi" w:hAnsiTheme="minorBidi" w:cstheme="minorBidi"/>
                <w:lang w:val="en-GB"/>
              </w:rPr>
            </w:pPr>
            <w:r>
              <w:rPr>
                <w:rFonts w:asciiTheme="minorBidi" w:hAnsiTheme="minorBidi" w:cstheme="minorBidi"/>
                <w:lang w:val="en-GB"/>
              </w:rPr>
              <w:t>gilbert.habaasa@lshtm.ac.uk</w:t>
            </w:r>
          </w:p>
        </w:tc>
      </w:tr>
      <w:tr w:rsidR="00B07A3B" w:rsidRPr="00A61C4A" w14:paraId="22DA9329" w14:textId="77777777" w:rsidTr="00C944F8">
        <w:tc>
          <w:tcPr>
            <w:tcW w:w="3708" w:type="dxa"/>
          </w:tcPr>
          <w:p w14:paraId="6F479712" w14:textId="77777777" w:rsidR="00B07A3B" w:rsidRPr="00A61C4A" w:rsidRDefault="00B07A3B" w:rsidP="00C944F8">
            <w:pPr>
              <w:pStyle w:val="CV"/>
              <w:rPr>
                <w:rFonts w:asciiTheme="minorBidi" w:hAnsiTheme="minorBidi" w:cstheme="minorBidi"/>
                <w:b/>
                <w:lang w:val="en-GB"/>
              </w:rPr>
            </w:pPr>
            <w:r w:rsidRPr="00A61C4A">
              <w:rPr>
                <w:rFonts w:asciiTheme="minorBidi" w:hAnsiTheme="minorBidi" w:cstheme="minorBidi"/>
                <w:b/>
                <w:lang w:val="en-GB"/>
              </w:rPr>
              <w:t>Personal Email Address</w:t>
            </w:r>
          </w:p>
        </w:tc>
        <w:tc>
          <w:tcPr>
            <w:tcW w:w="5648" w:type="dxa"/>
          </w:tcPr>
          <w:p w14:paraId="287B723F" w14:textId="77777777" w:rsidR="00B07A3B" w:rsidRPr="00A61C4A" w:rsidRDefault="00B07A3B" w:rsidP="00C944F8">
            <w:pPr>
              <w:pStyle w:val="CV"/>
              <w:rPr>
                <w:rFonts w:asciiTheme="minorBidi" w:hAnsiTheme="minorBidi" w:cstheme="minorBidi"/>
                <w:lang w:val="en-GB"/>
              </w:rPr>
            </w:pPr>
            <w:r w:rsidRPr="00A61C4A">
              <w:rPr>
                <w:rFonts w:asciiTheme="minorBidi" w:hAnsiTheme="minorBidi" w:cstheme="minorBidi"/>
                <w:lang w:val="en-GB"/>
              </w:rPr>
              <w:t>habaasa@hotmail.com; habaasagilbert@gmail.com</w:t>
            </w:r>
          </w:p>
        </w:tc>
      </w:tr>
    </w:tbl>
    <w:p w14:paraId="33F97B55" w14:textId="1C6EB552" w:rsidR="009A3189" w:rsidRPr="00A61C4A" w:rsidRDefault="009A3189" w:rsidP="009A3189">
      <w:pPr>
        <w:pStyle w:val="headingsCV"/>
        <w:rPr>
          <w:rFonts w:asciiTheme="minorBidi" w:hAnsiTheme="minorBidi" w:cstheme="minorBidi"/>
          <w:lang w:val="en-GB"/>
        </w:rPr>
      </w:pPr>
      <w:r w:rsidRPr="00A61C4A">
        <w:rPr>
          <w:rFonts w:asciiTheme="minorBidi" w:hAnsiTheme="minorBidi" w:cstheme="minorBidi"/>
          <w:lang w:val="en-GB"/>
        </w:rPr>
        <w:t>Education</w:t>
      </w:r>
      <w:bookmarkEnd w:id="0"/>
      <w:r w:rsidRPr="00A61C4A">
        <w:rPr>
          <w:rFonts w:asciiTheme="minorBidi" w:hAnsiTheme="minorBidi" w:cstheme="minorBidi"/>
          <w:lang w:val="en-GB"/>
        </w:rPr>
        <w:tab/>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7"/>
        <w:gridCol w:w="4569"/>
      </w:tblGrid>
      <w:tr w:rsidR="009A3189" w:rsidRPr="00A61C4A" w14:paraId="462DFF7D" w14:textId="77777777" w:rsidTr="00450A91">
        <w:tc>
          <w:tcPr>
            <w:tcW w:w="2558" w:type="pct"/>
            <w:shd w:val="clear" w:color="auto" w:fill="E6E6E6"/>
            <w:vAlign w:val="center"/>
          </w:tcPr>
          <w:p w14:paraId="04FD347D" w14:textId="77777777" w:rsidR="009A3189" w:rsidRPr="00A61C4A" w:rsidRDefault="009A3189" w:rsidP="00450A91">
            <w:pPr>
              <w:pStyle w:val="CV"/>
              <w:rPr>
                <w:rFonts w:asciiTheme="minorBidi" w:hAnsiTheme="minorBidi" w:cstheme="minorBidi"/>
                <w:b/>
                <w:lang w:val="en-GB"/>
              </w:rPr>
            </w:pPr>
            <w:r w:rsidRPr="00A61C4A">
              <w:rPr>
                <w:rFonts w:asciiTheme="minorBidi" w:hAnsiTheme="minorBidi" w:cstheme="minorBidi"/>
                <w:b/>
                <w:lang w:val="en-GB"/>
              </w:rPr>
              <w:t>Institution (Date from–to)</w:t>
            </w:r>
          </w:p>
        </w:tc>
        <w:tc>
          <w:tcPr>
            <w:tcW w:w="2442" w:type="pct"/>
            <w:shd w:val="clear" w:color="auto" w:fill="E6E6E6"/>
            <w:vAlign w:val="center"/>
          </w:tcPr>
          <w:p w14:paraId="00D35344" w14:textId="77777777" w:rsidR="009A3189" w:rsidRPr="00A61C4A" w:rsidRDefault="009A3189" w:rsidP="00450A91">
            <w:pPr>
              <w:pStyle w:val="CV"/>
              <w:rPr>
                <w:rFonts w:asciiTheme="minorBidi" w:hAnsiTheme="minorBidi" w:cstheme="minorBidi"/>
                <w:b/>
                <w:lang w:val="en-GB"/>
              </w:rPr>
            </w:pPr>
            <w:r w:rsidRPr="00A61C4A">
              <w:rPr>
                <w:rFonts w:asciiTheme="minorBidi" w:hAnsiTheme="minorBidi" w:cstheme="minorBidi"/>
                <w:b/>
                <w:lang w:val="en-GB"/>
              </w:rPr>
              <w:t>Degree(s) or Diploma(s) obtained</w:t>
            </w:r>
          </w:p>
        </w:tc>
      </w:tr>
      <w:tr w:rsidR="009A3189" w:rsidRPr="00A61C4A" w14:paraId="0BF0503C" w14:textId="77777777" w:rsidTr="00450A91">
        <w:tc>
          <w:tcPr>
            <w:tcW w:w="2558" w:type="pct"/>
            <w:tcBorders>
              <w:top w:val="single" w:sz="4" w:space="0" w:color="000000"/>
              <w:left w:val="single" w:sz="4" w:space="0" w:color="000000"/>
              <w:bottom w:val="single" w:sz="4" w:space="0" w:color="000000"/>
              <w:right w:val="single" w:sz="4" w:space="0" w:color="000000"/>
            </w:tcBorders>
            <w:vAlign w:val="center"/>
          </w:tcPr>
          <w:p w14:paraId="6DAF498E" w14:textId="62DFB073" w:rsidR="009A3189" w:rsidRPr="00A61C4A" w:rsidRDefault="00954462" w:rsidP="00450A91">
            <w:pPr>
              <w:pStyle w:val="CV"/>
              <w:rPr>
                <w:rFonts w:asciiTheme="minorBidi" w:hAnsiTheme="minorBidi" w:cstheme="minorBidi"/>
                <w:lang w:val="en-GB"/>
              </w:rPr>
            </w:pPr>
            <w:r>
              <w:rPr>
                <w:rFonts w:asciiTheme="minorBidi" w:hAnsiTheme="minorBidi" w:cstheme="minorBidi"/>
                <w:lang w:val="en-GB"/>
              </w:rPr>
              <w:t xml:space="preserve">London School of Hygiene and Tropical Medicine, Department of </w:t>
            </w:r>
            <w:r w:rsidR="00EE0C49">
              <w:rPr>
                <w:rFonts w:asciiTheme="minorBidi" w:hAnsiTheme="minorBidi" w:cstheme="minorBidi"/>
                <w:lang w:val="en-GB"/>
              </w:rPr>
              <w:t>Population Health</w:t>
            </w:r>
            <w:r w:rsidR="009A3189" w:rsidRPr="00A61C4A">
              <w:rPr>
                <w:rFonts w:asciiTheme="minorBidi" w:hAnsiTheme="minorBidi" w:cstheme="minorBidi"/>
                <w:lang w:val="en-GB"/>
              </w:rPr>
              <w:t xml:space="preserve"> (20</w:t>
            </w:r>
            <w:r w:rsidR="00AD4FF5">
              <w:rPr>
                <w:rFonts w:asciiTheme="minorBidi" w:hAnsiTheme="minorBidi" w:cstheme="minorBidi"/>
                <w:lang w:val="en-GB"/>
              </w:rPr>
              <w:t>2</w:t>
            </w:r>
            <w:r w:rsidR="00EE0C49">
              <w:rPr>
                <w:rFonts w:asciiTheme="minorBidi" w:hAnsiTheme="minorBidi" w:cstheme="minorBidi"/>
                <w:lang w:val="en-GB"/>
              </w:rPr>
              <w:t>5</w:t>
            </w:r>
            <w:r w:rsidR="009A3189" w:rsidRPr="00A61C4A">
              <w:rPr>
                <w:rFonts w:asciiTheme="minorBidi" w:hAnsiTheme="minorBidi" w:cstheme="minorBidi"/>
                <w:lang w:val="en-GB"/>
              </w:rPr>
              <w:t>-20</w:t>
            </w:r>
            <w:r w:rsidR="00AD4FF5">
              <w:rPr>
                <w:rFonts w:asciiTheme="minorBidi" w:hAnsiTheme="minorBidi" w:cstheme="minorBidi"/>
                <w:lang w:val="en-GB"/>
              </w:rPr>
              <w:t>2</w:t>
            </w:r>
            <w:r w:rsidR="00EE0C49">
              <w:rPr>
                <w:rFonts w:asciiTheme="minorBidi" w:hAnsiTheme="minorBidi" w:cstheme="minorBidi"/>
                <w:lang w:val="en-GB"/>
              </w:rPr>
              <w:t>9</w:t>
            </w:r>
            <w:r w:rsidR="009A3189" w:rsidRPr="00A61C4A">
              <w:rPr>
                <w:rFonts w:asciiTheme="minorBidi" w:hAnsiTheme="minorBidi" w:cstheme="minorBidi"/>
                <w:lang w:val="en-GB"/>
              </w:rPr>
              <w:t>)</w:t>
            </w:r>
          </w:p>
        </w:tc>
        <w:tc>
          <w:tcPr>
            <w:tcW w:w="2442" w:type="pct"/>
            <w:tcBorders>
              <w:top w:val="single" w:sz="4" w:space="0" w:color="000000"/>
              <w:left w:val="single" w:sz="4" w:space="0" w:color="000000"/>
              <w:bottom w:val="single" w:sz="4" w:space="0" w:color="000000"/>
              <w:right w:val="single" w:sz="4" w:space="0" w:color="000000"/>
            </w:tcBorders>
            <w:vAlign w:val="center"/>
          </w:tcPr>
          <w:p w14:paraId="78A5CE82" w14:textId="2D8FFD53" w:rsidR="009A3189" w:rsidRPr="00A61C4A" w:rsidRDefault="00EE0C49" w:rsidP="00450A91">
            <w:pPr>
              <w:pStyle w:val="CV"/>
              <w:rPr>
                <w:rFonts w:asciiTheme="minorBidi" w:hAnsiTheme="minorBidi" w:cstheme="minorBidi"/>
                <w:lang w:val="en-GB"/>
              </w:rPr>
            </w:pPr>
            <w:r>
              <w:rPr>
                <w:rFonts w:asciiTheme="minorBidi" w:hAnsiTheme="minorBidi" w:cstheme="minorBidi"/>
                <w:lang w:val="en-GB"/>
              </w:rPr>
              <w:t>Research Student</w:t>
            </w:r>
            <w:r w:rsidR="000B3603">
              <w:rPr>
                <w:rFonts w:asciiTheme="minorBidi" w:hAnsiTheme="minorBidi" w:cstheme="minorBidi"/>
                <w:lang w:val="en-GB"/>
              </w:rPr>
              <w:t>-</w:t>
            </w:r>
            <w:r w:rsidR="00D1197E">
              <w:rPr>
                <w:rFonts w:asciiTheme="minorBidi" w:hAnsiTheme="minorBidi" w:cstheme="minorBidi"/>
                <w:lang w:val="en-GB"/>
              </w:rPr>
              <w:t>MPhil</w:t>
            </w:r>
            <w:r w:rsidR="000B3603">
              <w:rPr>
                <w:rFonts w:asciiTheme="minorBidi" w:hAnsiTheme="minorBidi" w:cstheme="minorBidi"/>
                <w:lang w:val="en-GB"/>
              </w:rPr>
              <w:t xml:space="preserve">/PhD Epidemiology and Population Health </w:t>
            </w:r>
          </w:p>
        </w:tc>
      </w:tr>
      <w:tr w:rsidR="00954462" w:rsidRPr="00A61C4A" w14:paraId="57364C2B" w14:textId="77777777" w:rsidTr="00450A91">
        <w:tc>
          <w:tcPr>
            <w:tcW w:w="2558" w:type="pct"/>
            <w:tcBorders>
              <w:top w:val="single" w:sz="4" w:space="0" w:color="000000"/>
              <w:left w:val="single" w:sz="4" w:space="0" w:color="000000"/>
              <w:bottom w:val="single" w:sz="4" w:space="0" w:color="000000"/>
              <w:right w:val="single" w:sz="4" w:space="0" w:color="000000"/>
            </w:tcBorders>
            <w:vAlign w:val="center"/>
          </w:tcPr>
          <w:p w14:paraId="001045DA" w14:textId="77777777" w:rsidR="00954462" w:rsidRDefault="00954462" w:rsidP="00954462">
            <w:pPr>
              <w:pStyle w:val="CV"/>
              <w:rPr>
                <w:rFonts w:asciiTheme="minorBidi" w:hAnsiTheme="minorBidi" w:cstheme="minorBidi"/>
                <w:lang w:val="en-GB"/>
              </w:rPr>
            </w:pPr>
            <w:r>
              <w:rPr>
                <w:rFonts w:asciiTheme="minorBidi" w:hAnsiTheme="minorBidi" w:cstheme="minorBidi"/>
                <w:lang w:val="en-GB"/>
              </w:rPr>
              <w:t>European Doctoral School of Demography</w:t>
            </w:r>
          </w:p>
          <w:p w14:paraId="6AC66246" w14:textId="0B547EF6" w:rsidR="00954462" w:rsidRDefault="00954462" w:rsidP="00954462">
            <w:pPr>
              <w:pStyle w:val="CV"/>
              <w:rPr>
                <w:rFonts w:asciiTheme="minorBidi" w:hAnsiTheme="minorBidi" w:cstheme="minorBidi"/>
                <w:lang w:val="en-GB"/>
              </w:rPr>
            </w:pPr>
            <w:r w:rsidRPr="00A61C4A">
              <w:rPr>
                <w:rFonts w:asciiTheme="minorBidi" w:hAnsiTheme="minorBidi" w:cstheme="minorBidi"/>
                <w:lang w:val="en-GB"/>
              </w:rPr>
              <w:t xml:space="preserve">, </w:t>
            </w:r>
            <w:r>
              <w:rPr>
                <w:rFonts w:asciiTheme="minorBidi" w:hAnsiTheme="minorBidi" w:cstheme="minorBidi"/>
                <w:lang w:val="en-GB"/>
              </w:rPr>
              <w:t>INED, France</w:t>
            </w:r>
            <w:r w:rsidRPr="00A61C4A">
              <w:rPr>
                <w:rFonts w:asciiTheme="minorBidi" w:hAnsiTheme="minorBidi" w:cstheme="minorBidi"/>
                <w:lang w:val="en-GB"/>
              </w:rPr>
              <w:t xml:space="preserve"> (20</w:t>
            </w:r>
            <w:r>
              <w:rPr>
                <w:rFonts w:asciiTheme="minorBidi" w:hAnsiTheme="minorBidi" w:cstheme="minorBidi"/>
                <w:lang w:val="en-GB"/>
              </w:rPr>
              <w:t>24</w:t>
            </w:r>
            <w:r w:rsidRPr="00A61C4A">
              <w:rPr>
                <w:rFonts w:asciiTheme="minorBidi" w:hAnsiTheme="minorBidi" w:cstheme="minorBidi"/>
                <w:lang w:val="en-GB"/>
              </w:rPr>
              <w:t>-20</w:t>
            </w:r>
            <w:r>
              <w:rPr>
                <w:rFonts w:asciiTheme="minorBidi" w:hAnsiTheme="minorBidi" w:cstheme="minorBidi"/>
                <w:lang w:val="en-GB"/>
              </w:rPr>
              <w:t>25</w:t>
            </w:r>
            <w:r w:rsidRPr="00A61C4A">
              <w:rPr>
                <w:rFonts w:asciiTheme="minorBidi" w:hAnsiTheme="minorBidi" w:cstheme="minorBidi"/>
                <w:lang w:val="en-GB"/>
              </w:rPr>
              <w:t>)</w:t>
            </w:r>
          </w:p>
        </w:tc>
        <w:tc>
          <w:tcPr>
            <w:tcW w:w="2442" w:type="pct"/>
            <w:tcBorders>
              <w:top w:val="single" w:sz="4" w:space="0" w:color="000000"/>
              <w:left w:val="single" w:sz="4" w:space="0" w:color="000000"/>
              <w:bottom w:val="single" w:sz="4" w:space="0" w:color="000000"/>
              <w:right w:val="single" w:sz="4" w:space="0" w:color="000000"/>
            </w:tcBorders>
            <w:vAlign w:val="center"/>
          </w:tcPr>
          <w:p w14:paraId="57B50965" w14:textId="439750C6" w:rsidR="00954462" w:rsidRPr="00A61C4A" w:rsidRDefault="00954462" w:rsidP="00954462">
            <w:pPr>
              <w:pStyle w:val="CV"/>
              <w:rPr>
                <w:rFonts w:asciiTheme="minorBidi" w:hAnsiTheme="minorBidi" w:cstheme="minorBidi"/>
                <w:lang w:val="en-GB"/>
              </w:rPr>
            </w:pPr>
            <w:r w:rsidRPr="00A61C4A">
              <w:rPr>
                <w:rFonts w:asciiTheme="minorBidi" w:hAnsiTheme="minorBidi" w:cstheme="minorBidi"/>
                <w:lang w:val="en-GB"/>
              </w:rPr>
              <w:t>M</w:t>
            </w:r>
            <w:r>
              <w:rPr>
                <w:rFonts w:asciiTheme="minorBidi" w:hAnsiTheme="minorBidi" w:cstheme="minorBidi"/>
                <w:lang w:val="en-GB"/>
              </w:rPr>
              <w:t>aster Diploma in Demography</w:t>
            </w:r>
          </w:p>
        </w:tc>
      </w:tr>
      <w:tr w:rsidR="00954462" w:rsidRPr="00A61C4A" w14:paraId="640F699F" w14:textId="77777777" w:rsidTr="00450A91">
        <w:tc>
          <w:tcPr>
            <w:tcW w:w="2558" w:type="pct"/>
            <w:tcBorders>
              <w:top w:val="single" w:sz="4" w:space="0" w:color="000000"/>
              <w:left w:val="single" w:sz="4" w:space="0" w:color="000000"/>
              <w:bottom w:val="single" w:sz="4" w:space="0" w:color="000000"/>
              <w:right w:val="single" w:sz="4" w:space="0" w:color="000000"/>
            </w:tcBorders>
            <w:vAlign w:val="center"/>
          </w:tcPr>
          <w:p w14:paraId="6AF0223F" w14:textId="6170A2F7" w:rsidR="00954462" w:rsidRPr="00A61C4A" w:rsidRDefault="00954462" w:rsidP="00954462">
            <w:pPr>
              <w:pStyle w:val="CV"/>
              <w:rPr>
                <w:rFonts w:asciiTheme="minorBidi" w:hAnsiTheme="minorBidi" w:cstheme="minorBidi"/>
                <w:lang w:val="en-GB"/>
              </w:rPr>
            </w:pPr>
            <w:r w:rsidRPr="00A61C4A">
              <w:rPr>
                <w:rFonts w:asciiTheme="minorBidi" w:hAnsiTheme="minorBidi" w:cstheme="minorBidi"/>
                <w:lang w:val="en-GB"/>
              </w:rPr>
              <w:t>School of Statistics and Planning (SSAP), Makerere University, Uganda (2010-2012)</w:t>
            </w:r>
          </w:p>
        </w:tc>
        <w:tc>
          <w:tcPr>
            <w:tcW w:w="2442" w:type="pct"/>
            <w:tcBorders>
              <w:top w:val="single" w:sz="4" w:space="0" w:color="000000"/>
              <w:left w:val="single" w:sz="4" w:space="0" w:color="000000"/>
              <w:bottom w:val="single" w:sz="4" w:space="0" w:color="000000"/>
              <w:right w:val="single" w:sz="4" w:space="0" w:color="000000"/>
            </w:tcBorders>
            <w:vAlign w:val="center"/>
          </w:tcPr>
          <w:p w14:paraId="195EC745" w14:textId="3928CB47" w:rsidR="00954462" w:rsidRPr="00A61C4A" w:rsidRDefault="00954462" w:rsidP="00954462">
            <w:pPr>
              <w:pStyle w:val="CV"/>
              <w:rPr>
                <w:rFonts w:asciiTheme="minorBidi" w:hAnsiTheme="minorBidi" w:cstheme="minorBidi"/>
                <w:lang w:val="en-GB"/>
              </w:rPr>
            </w:pPr>
            <w:r w:rsidRPr="00A61C4A">
              <w:rPr>
                <w:rFonts w:asciiTheme="minorBidi" w:hAnsiTheme="minorBidi" w:cstheme="minorBidi"/>
                <w:lang w:val="en-GB"/>
              </w:rPr>
              <w:t>M</w:t>
            </w:r>
            <w:r>
              <w:rPr>
                <w:rFonts w:asciiTheme="minorBidi" w:hAnsiTheme="minorBidi" w:cstheme="minorBidi"/>
                <w:lang w:val="en-GB"/>
              </w:rPr>
              <w:t xml:space="preserve">aster of </w:t>
            </w:r>
            <w:r w:rsidRPr="00A61C4A">
              <w:rPr>
                <w:rFonts w:asciiTheme="minorBidi" w:hAnsiTheme="minorBidi" w:cstheme="minorBidi"/>
                <w:lang w:val="en-GB"/>
              </w:rPr>
              <w:t>Sc</w:t>
            </w:r>
            <w:r>
              <w:rPr>
                <w:rFonts w:asciiTheme="minorBidi" w:hAnsiTheme="minorBidi" w:cstheme="minorBidi"/>
                <w:lang w:val="en-GB"/>
              </w:rPr>
              <w:t>ience</w:t>
            </w:r>
            <w:r w:rsidRPr="00A61C4A">
              <w:rPr>
                <w:rFonts w:asciiTheme="minorBidi" w:hAnsiTheme="minorBidi" w:cstheme="minorBidi"/>
                <w:lang w:val="en-GB"/>
              </w:rPr>
              <w:t xml:space="preserve"> in Population Studies</w:t>
            </w:r>
          </w:p>
        </w:tc>
      </w:tr>
      <w:tr w:rsidR="00954462" w:rsidRPr="00A61C4A" w14:paraId="50A82965" w14:textId="77777777" w:rsidTr="00450A91">
        <w:tc>
          <w:tcPr>
            <w:tcW w:w="2558" w:type="pct"/>
            <w:tcBorders>
              <w:top w:val="single" w:sz="4" w:space="0" w:color="000000"/>
              <w:left w:val="single" w:sz="4" w:space="0" w:color="000000"/>
              <w:bottom w:val="single" w:sz="4" w:space="0" w:color="000000"/>
              <w:right w:val="single" w:sz="4" w:space="0" w:color="000000"/>
            </w:tcBorders>
            <w:vAlign w:val="center"/>
          </w:tcPr>
          <w:p w14:paraId="1D42BCC8" w14:textId="77777777" w:rsidR="00954462" w:rsidRPr="00A61C4A" w:rsidRDefault="00954462" w:rsidP="00954462">
            <w:pPr>
              <w:pStyle w:val="CV"/>
              <w:rPr>
                <w:rFonts w:asciiTheme="minorBidi" w:hAnsiTheme="minorBidi" w:cstheme="minorBidi"/>
                <w:lang w:val="en-GB"/>
              </w:rPr>
            </w:pPr>
            <w:r w:rsidRPr="00A61C4A">
              <w:rPr>
                <w:rFonts w:asciiTheme="minorBidi" w:hAnsiTheme="minorBidi" w:cstheme="minorBidi"/>
                <w:lang w:val="en-GB"/>
              </w:rPr>
              <w:t>School of Statistics and Planning (SSAP), Makerere University, Uganda (2006-2009)</w:t>
            </w:r>
          </w:p>
        </w:tc>
        <w:tc>
          <w:tcPr>
            <w:tcW w:w="2442" w:type="pct"/>
            <w:tcBorders>
              <w:top w:val="single" w:sz="4" w:space="0" w:color="000000"/>
              <w:left w:val="single" w:sz="4" w:space="0" w:color="000000"/>
              <w:bottom w:val="single" w:sz="4" w:space="0" w:color="000000"/>
              <w:right w:val="single" w:sz="4" w:space="0" w:color="000000"/>
            </w:tcBorders>
            <w:vAlign w:val="center"/>
          </w:tcPr>
          <w:p w14:paraId="2450F3DD" w14:textId="2A00B399" w:rsidR="00954462" w:rsidRPr="00A61C4A" w:rsidRDefault="00954462" w:rsidP="00954462">
            <w:pPr>
              <w:pStyle w:val="CV"/>
              <w:rPr>
                <w:rFonts w:asciiTheme="minorBidi" w:hAnsiTheme="minorBidi" w:cstheme="minorBidi"/>
                <w:lang w:val="en-GB"/>
              </w:rPr>
            </w:pPr>
            <w:r>
              <w:rPr>
                <w:rFonts w:asciiTheme="minorBidi" w:hAnsiTheme="minorBidi" w:cstheme="minorBidi"/>
                <w:lang w:val="en-GB"/>
              </w:rPr>
              <w:t xml:space="preserve">Bachelor of Science in </w:t>
            </w:r>
            <w:r w:rsidRPr="00A61C4A">
              <w:rPr>
                <w:rFonts w:asciiTheme="minorBidi" w:hAnsiTheme="minorBidi" w:cstheme="minorBidi"/>
                <w:lang w:val="en-GB"/>
              </w:rPr>
              <w:t>Population Studies</w:t>
            </w:r>
          </w:p>
        </w:tc>
      </w:tr>
    </w:tbl>
    <w:p w14:paraId="5E48E5CD" w14:textId="77777777" w:rsidR="009A3189" w:rsidRPr="00A61C4A" w:rsidRDefault="009A3189" w:rsidP="009A3189">
      <w:pPr>
        <w:pStyle w:val="headingsCV"/>
        <w:rPr>
          <w:rFonts w:asciiTheme="minorBidi" w:hAnsiTheme="minorBidi" w:cstheme="minorBidi"/>
          <w:lang w:val="en-GB"/>
        </w:rPr>
      </w:pPr>
      <w:r w:rsidRPr="00A61C4A">
        <w:rPr>
          <w:rFonts w:asciiTheme="minorBidi" w:hAnsiTheme="minorBidi" w:cstheme="minorBidi"/>
          <w:lang w:val="en-GB"/>
        </w:rPr>
        <w:t>Employment record relevant to the assignment</w:t>
      </w:r>
    </w:p>
    <w:p w14:paraId="2DA4C8B5" w14:textId="221DE606" w:rsidR="009A3189" w:rsidRDefault="009A3189" w:rsidP="009A3189">
      <w:pPr>
        <w:pStyle w:val="headingsCV"/>
        <w:jc w:val="both"/>
        <w:rPr>
          <w:rFonts w:asciiTheme="minorBidi" w:hAnsiTheme="minorBidi" w:cstheme="minorBidi"/>
          <w:b w:val="0"/>
          <w:bCs/>
          <w:lang w:val="en-GB"/>
        </w:rPr>
      </w:pPr>
      <w:r w:rsidRPr="00A61C4A">
        <w:rPr>
          <w:rFonts w:asciiTheme="minorBidi" w:hAnsiTheme="minorBidi" w:cstheme="minorBidi"/>
          <w:lang w:val="en-GB"/>
        </w:rPr>
        <w:t>IUSSP-CRVS Fellow,</w:t>
      </w:r>
      <w:r w:rsidRPr="00A61C4A">
        <w:rPr>
          <w:rFonts w:asciiTheme="minorBidi" w:hAnsiTheme="minorBidi" w:cstheme="minorBidi"/>
          <w:b w:val="0"/>
          <w:bCs/>
          <w:lang w:val="en-GB"/>
        </w:rPr>
        <w:t xml:space="preserve"> IUSSP Scientific Panel on Population Perspectives and Demographic Methods to Strengthen Civil Registration and Vital Statistics. Gilbert Habaasa received </w:t>
      </w:r>
      <w:r>
        <w:rPr>
          <w:rFonts w:asciiTheme="minorBidi" w:hAnsiTheme="minorBidi" w:cstheme="minorBidi"/>
          <w:b w:val="0"/>
          <w:bCs/>
          <w:lang w:val="en-GB"/>
        </w:rPr>
        <w:t xml:space="preserve">an </w:t>
      </w:r>
      <w:r w:rsidRPr="00A61C4A">
        <w:rPr>
          <w:rFonts w:asciiTheme="minorBidi" w:hAnsiTheme="minorBidi" w:cstheme="minorBidi"/>
          <w:b w:val="0"/>
          <w:bCs/>
          <w:lang w:val="en-GB"/>
        </w:rPr>
        <w:t xml:space="preserve">IUSSP-CRVS Fellowship grant to conduct a study on "Death registration and statistics gaps: Examining the determinants of CRVS system revitalization in Uganda"(2019-2022). </w:t>
      </w:r>
    </w:p>
    <w:p w14:paraId="590D3501" w14:textId="42C5BAB9" w:rsidR="002D4AA1" w:rsidRPr="002D4AA1" w:rsidRDefault="002D4AA1" w:rsidP="002D4AA1">
      <w:pPr>
        <w:pStyle w:val="headingsCV"/>
        <w:jc w:val="both"/>
        <w:rPr>
          <w:rFonts w:asciiTheme="minorBidi" w:hAnsiTheme="minorBidi" w:cstheme="minorBidi"/>
          <w:b w:val="0"/>
          <w:bCs/>
          <w:lang w:val="en-GB"/>
        </w:rPr>
      </w:pPr>
      <w:r w:rsidRPr="002D4AA1">
        <w:rPr>
          <w:rFonts w:asciiTheme="minorBidi" w:hAnsiTheme="minorBidi" w:cstheme="minorBidi"/>
          <w:lang w:val="en-GB"/>
        </w:rPr>
        <w:t>National CRVS Consultant,</w:t>
      </w:r>
      <w:r>
        <w:rPr>
          <w:rFonts w:asciiTheme="minorBidi" w:hAnsiTheme="minorBidi" w:cstheme="minorBidi"/>
          <w:b w:val="0"/>
          <w:bCs/>
          <w:lang w:val="en-GB"/>
        </w:rPr>
        <w:t xml:space="preserve"> National Identification and Registration Authority (NIRA). </w:t>
      </w:r>
      <w:r w:rsidRPr="002D4AA1">
        <w:rPr>
          <w:rFonts w:asciiTheme="minorBidi" w:hAnsiTheme="minorBidi" w:cstheme="minorBidi"/>
          <w:b w:val="0"/>
          <w:bCs/>
          <w:lang w:val="en-GB"/>
        </w:rPr>
        <w:t>Technical Assistance for Civil Registration and Vital Statistics in Uganda</w:t>
      </w:r>
      <w:r>
        <w:rPr>
          <w:rFonts w:asciiTheme="minorBidi" w:hAnsiTheme="minorBidi" w:cstheme="minorBidi"/>
          <w:b w:val="0"/>
          <w:bCs/>
          <w:lang w:val="en-GB"/>
        </w:rPr>
        <w:t>:</w:t>
      </w:r>
      <w:r w:rsidRPr="002D4AA1">
        <w:rPr>
          <w:rFonts w:asciiTheme="minorBidi" w:hAnsiTheme="minorBidi" w:cstheme="minorBidi"/>
          <w:b w:val="0"/>
          <w:bCs/>
          <w:lang w:val="en-GB"/>
        </w:rPr>
        <w:t xml:space="preserve"> Conduct CRVS Situational Analysis for Uganda, development and Dissemination of the national CRVS strategy for Uganda</w:t>
      </w:r>
      <w:r>
        <w:rPr>
          <w:rFonts w:asciiTheme="minorBidi" w:hAnsiTheme="minorBidi" w:cstheme="minorBidi"/>
          <w:b w:val="0"/>
          <w:bCs/>
          <w:lang w:val="en-GB"/>
        </w:rPr>
        <w:t xml:space="preserve"> (</w:t>
      </w:r>
      <w:r w:rsidRPr="002D4AA1">
        <w:rPr>
          <w:rFonts w:asciiTheme="minorBidi" w:hAnsiTheme="minorBidi" w:cstheme="minorBidi"/>
          <w:b w:val="0"/>
          <w:bCs/>
          <w:lang w:val="en-GB"/>
        </w:rPr>
        <w:t>June 1 2020-June 30 2021</w:t>
      </w:r>
      <w:r>
        <w:rPr>
          <w:rFonts w:asciiTheme="minorBidi" w:hAnsiTheme="minorBidi" w:cstheme="minorBidi"/>
          <w:b w:val="0"/>
          <w:bCs/>
          <w:lang w:val="en-GB"/>
        </w:rPr>
        <w:t>).</w:t>
      </w:r>
    </w:p>
    <w:p w14:paraId="25B49C6D" w14:textId="41B6269F" w:rsidR="009A3189" w:rsidRPr="00A61C4A" w:rsidRDefault="009A3189" w:rsidP="009A3189">
      <w:pPr>
        <w:pStyle w:val="headingsCV"/>
        <w:jc w:val="both"/>
        <w:rPr>
          <w:rFonts w:asciiTheme="minorBidi" w:hAnsiTheme="minorBidi" w:cstheme="minorBidi"/>
          <w:b w:val="0"/>
          <w:bCs/>
          <w:lang w:val="en-GB"/>
        </w:rPr>
      </w:pPr>
      <w:r w:rsidRPr="00A61C4A">
        <w:rPr>
          <w:rFonts w:asciiTheme="minorBidi" w:hAnsiTheme="minorBidi" w:cstheme="minorBidi"/>
          <w:lang w:val="en-GB"/>
        </w:rPr>
        <w:t>Technical Officer,</w:t>
      </w:r>
      <w:r w:rsidRPr="00A61C4A">
        <w:rPr>
          <w:rFonts w:asciiTheme="minorBidi" w:hAnsiTheme="minorBidi" w:cstheme="minorBidi"/>
          <w:b w:val="0"/>
          <w:bCs/>
          <w:lang w:val="en-GB"/>
        </w:rPr>
        <w:t xml:space="preserve"> Statistics Division, Economic Affairs</w:t>
      </w:r>
      <w:r w:rsidR="00CF6F92">
        <w:rPr>
          <w:rFonts w:asciiTheme="minorBidi" w:hAnsiTheme="minorBidi" w:cstheme="minorBidi"/>
          <w:b w:val="0"/>
          <w:bCs/>
          <w:lang w:val="en-GB"/>
        </w:rPr>
        <w:t xml:space="preserve"> Department</w:t>
      </w:r>
      <w:r w:rsidRPr="00A61C4A">
        <w:rPr>
          <w:rFonts w:asciiTheme="minorBidi" w:hAnsiTheme="minorBidi" w:cstheme="minorBidi"/>
          <w:b w:val="0"/>
          <w:bCs/>
          <w:lang w:val="en-GB"/>
        </w:rPr>
        <w:t xml:space="preserve"> of African Union Commission (AUC). preparation of technical documents on births, deaths, marriage and divorce. I was also responsible for organizing the 3rd conference of African ministers responsible for Civil Registration in Yamoussoukro, Cote d’Ivoire from 9th-13th February 2015. I also analysed and prepared chapter 5 of Africa Millennium Development Goal report 2015; analysis and compilation of Key statistics for Africa economic integration (20th August 2014-06th March 2015).</w:t>
      </w:r>
    </w:p>
    <w:p w14:paraId="1CE1BED1" w14:textId="77777777" w:rsidR="009A3189" w:rsidRPr="00A61C4A" w:rsidRDefault="009A3189" w:rsidP="009A3189">
      <w:pPr>
        <w:pStyle w:val="headingsCV"/>
        <w:jc w:val="both"/>
        <w:rPr>
          <w:rFonts w:asciiTheme="minorBidi" w:hAnsiTheme="minorBidi" w:cstheme="minorBidi"/>
          <w:b w:val="0"/>
          <w:bCs/>
          <w:lang w:val="en-GB"/>
        </w:rPr>
      </w:pPr>
      <w:r w:rsidRPr="00A61C4A">
        <w:rPr>
          <w:rFonts w:asciiTheme="minorBidi" w:hAnsiTheme="minorBidi" w:cstheme="minorBidi"/>
          <w:lang w:val="en-GB"/>
        </w:rPr>
        <w:t>Research Fellow,</w:t>
      </w:r>
      <w:r w:rsidRPr="00A61C4A">
        <w:rPr>
          <w:rFonts w:asciiTheme="minorBidi" w:hAnsiTheme="minorBidi" w:cstheme="minorBidi"/>
          <w:b w:val="0"/>
          <w:bCs/>
          <w:lang w:val="en-GB"/>
        </w:rPr>
        <w:t xml:space="preserve"> CRVS Secretariat at African Centre for Statistics, United Nations Economic Commission for Africa (UNECA). Report</w:t>
      </w:r>
      <w:r>
        <w:rPr>
          <w:rFonts w:asciiTheme="minorBidi" w:hAnsiTheme="minorBidi" w:cstheme="minorBidi"/>
          <w:b w:val="0"/>
          <w:bCs/>
          <w:lang w:val="en-GB"/>
        </w:rPr>
        <w:t>ing</w:t>
      </w:r>
      <w:r w:rsidRPr="00A61C4A">
        <w:rPr>
          <w:rFonts w:asciiTheme="minorBidi" w:hAnsiTheme="minorBidi" w:cstheme="minorBidi"/>
          <w:b w:val="0"/>
          <w:bCs/>
          <w:lang w:val="en-GB"/>
        </w:rPr>
        <w:t xml:space="preserve"> o</w:t>
      </w:r>
      <w:r>
        <w:rPr>
          <w:rFonts w:asciiTheme="minorBidi" w:hAnsiTheme="minorBidi" w:cstheme="minorBidi"/>
          <w:b w:val="0"/>
          <w:bCs/>
          <w:lang w:val="en-GB"/>
        </w:rPr>
        <w:t xml:space="preserve">n </w:t>
      </w:r>
      <w:r w:rsidRPr="00A61C4A">
        <w:rPr>
          <w:rFonts w:asciiTheme="minorBidi" w:hAnsiTheme="minorBidi" w:cstheme="minorBidi"/>
          <w:b w:val="0"/>
          <w:bCs/>
          <w:lang w:val="en-GB"/>
        </w:rPr>
        <w:t>the Africa Programme on Accelerated Improvement of Civil Registration and Vital Statistics (APAI-CRVS) programme. Development of comprehensive CRVS assessment tools. Development of CRVS comprehensive assessment matrix for African countries</w:t>
      </w:r>
      <w:r>
        <w:rPr>
          <w:rFonts w:asciiTheme="minorBidi" w:hAnsiTheme="minorBidi" w:cstheme="minorBidi"/>
          <w:b w:val="0"/>
          <w:bCs/>
          <w:lang w:val="en-GB"/>
        </w:rPr>
        <w:t xml:space="preserve"> </w:t>
      </w:r>
      <w:r w:rsidRPr="00A61C4A">
        <w:rPr>
          <w:rFonts w:asciiTheme="minorBidi" w:hAnsiTheme="minorBidi" w:cstheme="minorBidi"/>
          <w:b w:val="0"/>
          <w:bCs/>
          <w:lang w:val="en-GB"/>
        </w:rPr>
        <w:t xml:space="preserve">(27th November 2013-19th August 2014).  </w:t>
      </w:r>
    </w:p>
    <w:p w14:paraId="1B621AC4" w14:textId="1932D606" w:rsidR="009A3189" w:rsidRDefault="009A3189" w:rsidP="009A3189">
      <w:pPr>
        <w:pStyle w:val="headingsCV"/>
        <w:jc w:val="both"/>
        <w:rPr>
          <w:rFonts w:asciiTheme="minorBidi" w:hAnsiTheme="minorBidi" w:cstheme="minorBidi"/>
          <w:b w:val="0"/>
          <w:bCs/>
          <w:lang w:val="en-GB"/>
        </w:rPr>
      </w:pPr>
      <w:r w:rsidRPr="00A61C4A">
        <w:rPr>
          <w:rFonts w:asciiTheme="minorBidi" w:hAnsiTheme="minorBidi" w:cstheme="minorBidi"/>
          <w:lang w:val="en-GB"/>
        </w:rPr>
        <w:t>Research Fellow,</w:t>
      </w:r>
      <w:r w:rsidRPr="00A61C4A">
        <w:rPr>
          <w:rFonts w:asciiTheme="minorBidi" w:hAnsiTheme="minorBidi" w:cstheme="minorBidi"/>
          <w:b w:val="0"/>
          <w:bCs/>
          <w:lang w:val="en-GB"/>
        </w:rPr>
        <w:t xml:space="preserve"> African Centre for Statistics (Statistical Development Section), United Nations Economic Commission for Africa (UNECA) charged with drafting and reviewing of reports, consolidation and analysis of country reports on statistical operations, National Strategy for the Development of Statistics (NSDS), Reference Regional Strategic Framework (RRSF) and Country Report on Support to Statistics (CRESS) (15th September-16th October 2013).</w:t>
      </w:r>
    </w:p>
    <w:p w14:paraId="00438E7D" w14:textId="7FFE2540" w:rsidR="00A90DA1" w:rsidRDefault="00A90DA1" w:rsidP="009A3189">
      <w:pPr>
        <w:pStyle w:val="headingsCV"/>
        <w:jc w:val="both"/>
        <w:rPr>
          <w:rFonts w:asciiTheme="minorBidi" w:hAnsiTheme="minorBidi" w:cstheme="minorBidi"/>
          <w:b w:val="0"/>
          <w:bCs/>
          <w:lang w:val="en-GB"/>
        </w:rPr>
      </w:pPr>
      <w:r w:rsidRPr="00A90DA1">
        <w:rPr>
          <w:rFonts w:asciiTheme="minorBidi" w:hAnsiTheme="minorBidi" w:cstheme="minorBidi"/>
          <w:lang w:val="en-GB"/>
        </w:rPr>
        <w:t>Statistician,</w:t>
      </w:r>
      <w:r w:rsidRPr="00A90DA1">
        <w:t xml:space="preserve"> </w:t>
      </w:r>
      <w:r w:rsidRPr="00A90DA1">
        <w:rPr>
          <w:rFonts w:asciiTheme="minorBidi" w:hAnsiTheme="minorBidi" w:cstheme="minorBidi"/>
          <w:b w:val="0"/>
          <w:bCs/>
          <w:lang w:val="en-GB"/>
        </w:rPr>
        <w:t>End-line evaluation of the Digital Financial Inclusion for Women Economic Empowerment Project</w:t>
      </w:r>
      <w:r>
        <w:rPr>
          <w:rFonts w:asciiTheme="minorBidi" w:hAnsiTheme="minorBidi" w:cstheme="minorBidi"/>
          <w:b w:val="0"/>
          <w:bCs/>
          <w:lang w:val="en-GB"/>
        </w:rPr>
        <w:t>.</w:t>
      </w:r>
      <w:r w:rsidRPr="00A90DA1">
        <w:t xml:space="preserve"> </w:t>
      </w:r>
      <w:r w:rsidRPr="00A90DA1">
        <w:rPr>
          <w:rFonts w:asciiTheme="minorBidi" w:hAnsiTheme="minorBidi" w:cstheme="minorBidi"/>
          <w:b w:val="0"/>
          <w:bCs/>
          <w:lang w:val="en-GB"/>
        </w:rPr>
        <w:t>A project funded by the United Nations World Food Programme and contracted to Population and Development Consult Limited (01st October -</w:t>
      </w:r>
      <w:r>
        <w:rPr>
          <w:rFonts w:asciiTheme="minorBidi" w:hAnsiTheme="minorBidi" w:cstheme="minorBidi"/>
          <w:b w:val="0"/>
          <w:bCs/>
          <w:lang w:val="en-GB"/>
        </w:rPr>
        <w:t>31</w:t>
      </w:r>
      <w:r w:rsidRPr="00A90DA1">
        <w:rPr>
          <w:rFonts w:asciiTheme="minorBidi" w:hAnsiTheme="minorBidi" w:cstheme="minorBidi"/>
          <w:b w:val="0"/>
          <w:bCs/>
          <w:vertAlign w:val="superscript"/>
          <w:lang w:val="en-GB"/>
        </w:rPr>
        <w:t>st</w:t>
      </w:r>
      <w:r>
        <w:rPr>
          <w:rFonts w:asciiTheme="minorBidi" w:hAnsiTheme="minorBidi" w:cstheme="minorBidi"/>
          <w:b w:val="0"/>
          <w:bCs/>
          <w:lang w:val="en-GB"/>
        </w:rPr>
        <w:t xml:space="preserve"> </w:t>
      </w:r>
      <w:r w:rsidRPr="00A90DA1">
        <w:rPr>
          <w:rFonts w:asciiTheme="minorBidi" w:hAnsiTheme="minorBidi" w:cstheme="minorBidi"/>
          <w:b w:val="0"/>
          <w:bCs/>
          <w:lang w:val="en-GB"/>
        </w:rPr>
        <w:t>December 202</w:t>
      </w:r>
      <w:r>
        <w:rPr>
          <w:rFonts w:asciiTheme="minorBidi" w:hAnsiTheme="minorBidi" w:cstheme="minorBidi"/>
          <w:b w:val="0"/>
          <w:bCs/>
          <w:lang w:val="en-GB"/>
        </w:rPr>
        <w:t>3</w:t>
      </w:r>
      <w:r w:rsidRPr="00A90DA1">
        <w:rPr>
          <w:rFonts w:asciiTheme="minorBidi" w:hAnsiTheme="minorBidi" w:cstheme="minorBidi"/>
          <w:b w:val="0"/>
          <w:bCs/>
          <w:lang w:val="en-GB"/>
        </w:rPr>
        <w:t>).</w:t>
      </w:r>
    </w:p>
    <w:p w14:paraId="53E8181D" w14:textId="6FF48FDF" w:rsidR="00A90DA1" w:rsidRPr="00A61C4A" w:rsidRDefault="00A90DA1" w:rsidP="00A90DA1">
      <w:pPr>
        <w:pStyle w:val="headingsCV"/>
        <w:jc w:val="both"/>
        <w:rPr>
          <w:rFonts w:asciiTheme="minorBidi" w:hAnsiTheme="minorBidi" w:cstheme="minorBidi"/>
          <w:b w:val="0"/>
          <w:bCs/>
          <w:lang w:val="en-GB"/>
        </w:rPr>
      </w:pPr>
      <w:r w:rsidRPr="00A90DA1">
        <w:rPr>
          <w:rFonts w:asciiTheme="minorBidi" w:hAnsiTheme="minorBidi" w:cstheme="minorBidi"/>
          <w:lang w:val="en-GB"/>
        </w:rPr>
        <w:t>Statistician,</w:t>
      </w:r>
      <w:r w:rsidRPr="00A90DA1">
        <w:t xml:space="preserve"> </w:t>
      </w:r>
      <w:r w:rsidRPr="00A90DA1">
        <w:rPr>
          <w:rFonts w:asciiTheme="minorBidi" w:hAnsiTheme="minorBidi" w:cstheme="minorBidi"/>
          <w:b w:val="0"/>
          <w:bCs/>
          <w:lang w:val="en-GB"/>
        </w:rPr>
        <w:t>Review of WFP Uganda Country Office Gender Action Plan (2018-2022) and development of new Gender Action Plan 2023-2027.</w:t>
      </w:r>
      <w:r>
        <w:rPr>
          <w:rFonts w:asciiTheme="minorBidi" w:hAnsiTheme="minorBidi" w:cstheme="minorBidi"/>
          <w:b w:val="0"/>
          <w:bCs/>
          <w:lang w:val="en-GB"/>
        </w:rPr>
        <w:t xml:space="preserve"> </w:t>
      </w:r>
      <w:r w:rsidRPr="00A61C4A">
        <w:rPr>
          <w:rFonts w:asciiTheme="minorBidi" w:hAnsiTheme="minorBidi" w:cstheme="minorBidi"/>
          <w:b w:val="0"/>
          <w:bCs/>
          <w:lang w:val="en-GB"/>
        </w:rPr>
        <w:t xml:space="preserve">A project funded by the United Nations World Food Programme </w:t>
      </w:r>
      <w:r w:rsidRPr="00A61C4A">
        <w:rPr>
          <w:rFonts w:asciiTheme="minorBidi" w:hAnsiTheme="minorBidi" w:cstheme="minorBidi"/>
          <w:b w:val="0"/>
          <w:bCs/>
          <w:lang w:val="en-GB"/>
        </w:rPr>
        <w:lastRenderedPageBreak/>
        <w:t>and contracted to Population and Development Consult Limited (01st October</w:t>
      </w:r>
      <w:r>
        <w:rPr>
          <w:rFonts w:asciiTheme="minorBidi" w:hAnsiTheme="minorBidi" w:cstheme="minorBidi"/>
          <w:b w:val="0"/>
          <w:bCs/>
          <w:lang w:val="en-GB"/>
        </w:rPr>
        <w:t xml:space="preserve"> 2022 </w:t>
      </w:r>
      <w:r w:rsidRPr="00A61C4A">
        <w:rPr>
          <w:rFonts w:asciiTheme="minorBidi" w:hAnsiTheme="minorBidi" w:cstheme="minorBidi"/>
          <w:b w:val="0"/>
          <w:bCs/>
          <w:lang w:val="en-GB"/>
        </w:rPr>
        <w:t>-</w:t>
      </w:r>
      <w:r>
        <w:rPr>
          <w:rFonts w:asciiTheme="minorBidi" w:hAnsiTheme="minorBidi" w:cstheme="minorBidi"/>
          <w:b w:val="0"/>
          <w:bCs/>
          <w:lang w:val="en-GB"/>
        </w:rPr>
        <w:t>31</w:t>
      </w:r>
      <w:r w:rsidRPr="00A90DA1">
        <w:rPr>
          <w:rFonts w:asciiTheme="minorBidi" w:hAnsiTheme="minorBidi" w:cstheme="minorBidi"/>
          <w:b w:val="0"/>
          <w:bCs/>
          <w:vertAlign w:val="superscript"/>
          <w:lang w:val="en-GB"/>
        </w:rPr>
        <w:t>st</w:t>
      </w:r>
      <w:r>
        <w:rPr>
          <w:rFonts w:asciiTheme="minorBidi" w:hAnsiTheme="minorBidi" w:cstheme="minorBidi"/>
          <w:b w:val="0"/>
          <w:bCs/>
          <w:lang w:val="en-GB"/>
        </w:rPr>
        <w:t xml:space="preserve"> January 2023</w:t>
      </w:r>
      <w:r w:rsidRPr="00A61C4A">
        <w:rPr>
          <w:rFonts w:asciiTheme="minorBidi" w:hAnsiTheme="minorBidi" w:cstheme="minorBidi"/>
          <w:b w:val="0"/>
          <w:bCs/>
          <w:lang w:val="en-GB"/>
        </w:rPr>
        <w:t>).</w:t>
      </w:r>
    </w:p>
    <w:p w14:paraId="1DA98595" w14:textId="07AEA619" w:rsidR="009A3189" w:rsidRPr="00A61C4A" w:rsidRDefault="00A90DA1" w:rsidP="009A3189">
      <w:pPr>
        <w:pStyle w:val="headingsCV"/>
        <w:jc w:val="both"/>
        <w:rPr>
          <w:rFonts w:asciiTheme="minorBidi" w:hAnsiTheme="minorBidi" w:cstheme="minorBidi"/>
          <w:b w:val="0"/>
          <w:bCs/>
          <w:lang w:val="en-GB"/>
        </w:rPr>
      </w:pPr>
      <w:r>
        <w:rPr>
          <w:rFonts w:asciiTheme="minorBidi" w:hAnsiTheme="minorBidi" w:cstheme="minorBidi"/>
          <w:lang w:val="en-GB"/>
        </w:rPr>
        <w:t>S</w:t>
      </w:r>
      <w:r w:rsidR="009A3189" w:rsidRPr="00A61C4A">
        <w:rPr>
          <w:rFonts w:asciiTheme="minorBidi" w:hAnsiTheme="minorBidi" w:cstheme="minorBidi"/>
          <w:lang w:val="en-GB"/>
        </w:rPr>
        <w:t>tatistician,</w:t>
      </w:r>
      <w:r w:rsidR="009A3189" w:rsidRPr="00A61C4A">
        <w:rPr>
          <w:rFonts w:asciiTheme="minorBidi" w:hAnsiTheme="minorBidi" w:cstheme="minorBidi"/>
          <w:b w:val="0"/>
          <w:bCs/>
          <w:lang w:val="en-GB"/>
        </w:rPr>
        <w:t xml:space="preserve"> Analysis of the gender, disability and other social determinants of nutrition outcomes in refugee</w:t>
      </w:r>
      <w:r w:rsidR="009A3189">
        <w:rPr>
          <w:rFonts w:asciiTheme="minorBidi" w:hAnsiTheme="minorBidi" w:cstheme="minorBidi"/>
          <w:b w:val="0"/>
          <w:bCs/>
          <w:lang w:val="en-GB"/>
        </w:rPr>
        <w:t>-</w:t>
      </w:r>
      <w:r w:rsidR="009A3189" w:rsidRPr="00A61C4A">
        <w:rPr>
          <w:rFonts w:asciiTheme="minorBidi" w:hAnsiTheme="minorBidi" w:cstheme="minorBidi"/>
          <w:b w:val="0"/>
          <w:bCs/>
          <w:lang w:val="en-GB"/>
        </w:rPr>
        <w:t>hosting areas. A project funded by the United Nations World Food Programme and contracted to Population and Development Consult Limited (01</w:t>
      </w:r>
      <w:r w:rsidR="009A3189" w:rsidRPr="00A90DA1">
        <w:rPr>
          <w:rFonts w:asciiTheme="minorBidi" w:hAnsiTheme="minorBidi" w:cstheme="minorBidi"/>
          <w:b w:val="0"/>
          <w:bCs/>
          <w:vertAlign w:val="superscript"/>
          <w:lang w:val="en-GB"/>
        </w:rPr>
        <w:t>st</w:t>
      </w:r>
      <w:r>
        <w:rPr>
          <w:rFonts w:asciiTheme="minorBidi" w:hAnsiTheme="minorBidi" w:cstheme="minorBidi"/>
          <w:b w:val="0"/>
          <w:bCs/>
          <w:lang w:val="en-GB"/>
        </w:rPr>
        <w:t xml:space="preserve"> </w:t>
      </w:r>
      <w:r w:rsidR="009A3189" w:rsidRPr="00A61C4A">
        <w:rPr>
          <w:rFonts w:asciiTheme="minorBidi" w:hAnsiTheme="minorBidi" w:cstheme="minorBidi"/>
          <w:b w:val="0"/>
          <w:bCs/>
          <w:lang w:val="en-GB"/>
        </w:rPr>
        <w:t xml:space="preserve"> October -15</w:t>
      </w:r>
      <w:r w:rsidR="009A3189" w:rsidRPr="00A90DA1">
        <w:rPr>
          <w:rFonts w:asciiTheme="minorBidi" w:hAnsiTheme="minorBidi" w:cstheme="minorBidi"/>
          <w:b w:val="0"/>
          <w:bCs/>
          <w:vertAlign w:val="superscript"/>
          <w:lang w:val="en-GB"/>
        </w:rPr>
        <w:t>th</w:t>
      </w:r>
      <w:r>
        <w:rPr>
          <w:rFonts w:asciiTheme="minorBidi" w:hAnsiTheme="minorBidi" w:cstheme="minorBidi"/>
          <w:b w:val="0"/>
          <w:bCs/>
          <w:lang w:val="en-GB"/>
        </w:rPr>
        <w:t xml:space="preserve"> </w:t>
      </w:r>
      <w:r w:rsidR="009A3189" w:rsidRPr="00A61C4A">
        <w:rPr>
          <w:rFonts w:asciiTheme="minorBidi" w:hAnsiTheme="minorBidi" w:cstheme="minorBidi"/>
          <w:b w:val="0"/>
          <w:bCs/>
          <w:lang w:val="en-GB"/>
        </w:rPr>
        <w:t xml:space="preserve"> December 2021).</w:t>
      </w:r>
    </w:p>
    <w:p w14:paraId="0B765756" w14:textId="3121E97A" w:rsidR="009A3189" w:rsidRPr="00A61C4A" w:rsidRDefault="009A3189" w:rsidP="009A3189">
      <w:pPr>
        <w:pStyle w:val="headingsCV"/>
        <w:jc w:val="both"/>
        <w:rPr>
          <w:rFonts w:asciiTheme="minorBidi" w:hAnsiTheme="minorBidi" w:cstheme="minorBidi"/>
          <w:b w:val="0"/>
          <w:bCs/>
          <w:lang w:val="en-GB"/>
        </w:rPr>
      </w:pPr>
      <w:r w:rsidRPr="00A61C4A">
        <w:rPr>
          <w:rFonts w:asciiTheme="minorBidi" w:hAnsiTheme="minorBidi" w:cstheme="minorBidi"/>
          <w:lang w:val="en-GB"/>
        </w:rPr>
        <w:t>Statistician,</w:t>
      </w:r>
      <w:r w:rsidRPr="00A61C4A">
        <w:rPr>
          <w:rFonts w:asciiTheme="minorBidi" w:hAnsiTheme="minorBidi" w:cstheme="minorBidi"/>
          <w:b w:val="0"/>
          <w:bCs/>
          <w:lang w:val="en-GB"/>
        </w:rPr>
        <w:t xml:space="preserve"> Karamoja Feasibility Studies: The WFP Home Grown School Feeding Programme in Karamoja Region. A project funded by the United Nations World Food Programme and contracted to Population and Development Consult Limited (01</w:t>
      </w:r>
      <w:r w:rsidRPr="00A90DA1">
        <w:rPr>
          <w:rFonts w:asciiTheme="minorBidi" w:hAnsiTheme="minorBidi" w:cstheme="minorBidi"/>
          <w:b w:val="0"/>
          <w:bCs/>
          <w:vertAlign w:val="superscript"/>
          <w:lang w:val="en-GB"/>
        </w:rPr>
        <w:t>st</w:t>
      </w:r>
      <w:r w:rsidR="00A90DA1">
        <w:rPr>
          <w:rFonts w:asciiTheme="minorBidi" w:hAnsiTheme="minorBidi" w:cstheme="minorBidi"/>
          <w:b w:val="0"/>
          <w:bCs/>
          <w:lang w:val="en-GB"/>
        </w:rPr>
        <w:t xml:space="preserve"> </w:t>
      </w:r>
      <w:r w:rsidRPr="00A61C4A">
        <w:rPr>
          <w:rFonts w:asciiTheme="minorBidi" w:hAnsiTheme="minorBidi" w:cstheme="minorBidi"/>
          <w:b w:val="0"/>
          <w:bCs/>
          <w:lang w:val="en-GB"/>
        </w:rPr>
        <w:t xml:space="preserve"> June -15</w:t>
      </w:r>
      <w:r w:rsidRPr="00A90DA1">
        <w:rPr>
          <w:rFonts w:asciiTheme="minorBidi" w:hAnsiTheme="minorBidi" w:cstheme="minorBidi"/>
          <w:b w:val="0"/>
          <w:bCs/>
          <w:vertAlign w:val="superscript"/>
          <w:lang w:val="en-GB"/>
        </w:rPr>
        <w:t>th</w:t>
      </w:r>
      <w:r w:rsidR="00A90DA1">
        <w:rPr>
          <w:rFonts w:asciiTheme="minorBidi" w:hAnsiTheme="minorBidi" w:cstheme="minorBidi"/>
          <w:b w:val="0"/>
          <w:bCs/>
          <w:lang w:val="en-GB"/>
        </w:rPr>
        <w:t xml:space="preserve"> </w:t>
      </w:r>
      <w:r w:rsidRPr="00A61C4A">
        <w:rPr>
          <w:rFonts w:asciiTheme="minorBidi" w:hAnsiTheme="minorBidi" w:cstheme="minorBidi"/>
          <w:b w:val="0"/>
          <w:bCs/>
          <w:lang w:val="en-GB"/>
        </w:rPr>
        <w:t xml:space="preserve"> August 2019).</w:t>
      </w:r>
    </w:p>
    <w:p w14:paraId="5601262E" w14:textId="77777777" w:rsidR="009A3189" w:rsidRPr="00A61C4A" w:rsidRDefault="009A3189" w:rsidP="009A3189">
      <w:pPr>
        <w:pStyle w:val="headingsCV"/>
        <w:jc w:val="both"/>
        <w:rPr>
          <w:rFonts w:asciiTheme="minorBidi" w:hAnsiTheme="minorBidi" w:cstheme="minorBidi"/>
          <w:b w:val="0"/>
          <w:bCs/>
          <w:lang w:val="en-GB"/>
        </w:rPr>
      </w:pPr>
      <w:r w:rsidRPr="00A61C4A">
        <w:rPr>
          <w:rFonts w:asciiTheme="minorBidi" w:hAnsiTheme="minorBidi" w:cstheme="minorBidi"/>
          <w:lang w:val="en-GB"/>
        </w:rPr>
        <w:t>National Assessor,</w:t>
      </w:r>
      <w:r w:rsidRPr="00A61C4A">
        <w:rPr>
          <w:rFonts w:asciiTheme="minorBidi" w:hAnsiTheme="minorBidi" w:cstheme="minorBidi"/>
          <w:b w:val="0"/>
          <w:bCs/>
          <w:lang w:val="en-GB"/>
        </w:rPr>
        <w:t xml:space="preserve"> Annual Performance Assessment of Local Governments in Uganda: Assessment of District Water Departments in </w:t>
      </w:r>
      <w:proofErr w:type="spellStart"/>
      <w:r w:rsidRPr="00A61C4A">
        <w:rPr>
          <w:rFonts w:asciiTheme="minorBidi" w:hAnsiTheme="minorBidi" w:cstheme="minorBidi"/>
          <w:b w:val="0"/>
          <w:bCs/>
          <w:lang w:val="en-GB"/>
        </w:rPr>
        <w:t>Buikwe</w:t>
      </w:r>
      <w:proofErr w:type="spellEnd"/>
      <w:r w:rsidRPr="00A61C4A">
        <w:rPr>
          <w:rFonts w:asciiTheme="minorBidi" w:hAnsiTheme="minorBidi" w:cstheme="minorBidi"/>
          <w:b w:val="0"/>
          <w:bCs/>
          <w:lang w:val="en-GB"/>
        </w:rPr>
        <w:t xml:space="preserve">, </w:t>
      </w:r>
      <w:proofErr w:type="spellStart"/>
      <w:r w:rsidRPr="00A61C4A">
        <w:rPr>
          <w:rFonts w:asciiTheme="minorBidi" w:hAnsiTheme="minorBidi" w:cstheme="minorBidi"/>
          <w:b w:val="0"/>
          <w:bCs/>
          <w:lang w:val="en-GB"/>
        </w:rPr>
        <w:t>Buvuma</w:t>
      </w:r>
      <w:proofErr w:type="spellEnd"/>
      <w:r w:rsidRPr="00A61C4A">
        <w:rPr>
          <w:rFonts w:asciiTheme="minorBidi" w:hAnsiTheme="minorBidi" w:cstheme="minorBidi"/>
          <w:b w:val="0"/>
          <w:bCs/>
          <w:lang w:val="en-GB"/>
        </w:rPr>
        <w:t xml:space="preserve">, Mukono, </w:t>
      </w:r>
      <w:proofErr w:type="spellStart"/>
      <w:r w:rsidRPr="00A61C4A">
        <w:rPr>
          <w:rFonts w:asciiTheme="minorBidi" w:hAnsiTheme="minorBidi" w:cstheme="minorBidi"/>
          <w:b w:val="0"/>
          <w:bCs/>
          <w:lang w:val="en-GB"/>
        </w:rPr>
        <w:t>Butambala</w:t>
      </w:r>
      <w:proofErr w:type="spellEnd"/>
      <w:r w:rsidRPr="00A61C4A">
        <w:rPr>
          <w:rFonts w:asciiTheme="minorBidi" w:hAnsiTheme="minorBidi" w:cstheme="minorBidi"/>
          <w:b w:val="0"/>
          <w:bCs/>
          <w:lang w:val="en-GB"/>
        </w:rPr>
        <w:t xml:space="preserve">, Kayunga and Gomba. Project Implemented by the Office of the Prime Minister and the World Bank (02nd September-17th October 2018). </w:t>
      </w:r>
    </w:p>
    <w:p w14:paraId="05228570" w14:textId="77777777" w:rsidR="009A3189" w:rsidRPr="00A61C4A" w:rsidRDefault="009A3189" w:rsidP="009A3189">
      <w:pPr>
        <w:pStyle w:val="headingsCV"/>
        <w:jc w:val="both"/>
        <w:rPr>
          <w:rFonts w:asciiTheme="minorBidi" w:hAnsiTheme="minorBidi" w:cstheme="minorBidi"/>
          <w:b w:val="0"/>
          <w:bCs/>
          <w:lang w:val="en-GB"/>
        </w:rPr>
      </w:pPr>
      <w:r w:rsidRPr="00A61C4A">
        <w:rPr>
          <w:rFonts w:asciiTheme="minorBidi" w:hAnsiTheme="minorBidi" w:cstheme="minorBidi"/>
          <w:lang w:val="en-GB"/>
        </w:rPr>
        <w:t>Statistician,</w:t>
      </w:r>
      <w:r w:rsidRPr="00A61C4A">
        <w:rPr>
          <w:rFonts w:asciiTheme="minorBidi" w:hAnsiTheme="minorBidi" w:cstheme="minorBidi"/>
          <w:b w:val="0"/>
          <w:bCs/>
          <w:lang w:val="en-GB"/>
        </w:rPr>
        <w:t xml:space="preserve"> Karamoja Market Assessment. A project funded by World Food Programme (WFP) and contracted to Population and Development Consult Limited (07th March-15th May 2017).</w:t>
      </w:r>
    </w:p>
    <w:p w14:paraId="1865BB2F" w14:textId="77777777" w:rsidR="009A3189" w:rsidRPr="00A61C4A" w:rsidRDefault="009A3189" w:rsidP="009A3189">
      <w:pPr>
        <w:pStyle w:val="headingsCV"/>
        <w:jc w:val="both"/>
        <w:rPr>
          <w:rFonts w:asciiTheme="minorBidi" w:hAnsiTheme="minorBidi" w:cstheme="minorBidi"/>
          <w:b w:val="0"/>
          <w:bCs/>
          <w:lang w:val="en-GB"/>
        </w:rPr>
      </w:pPr>
      <w:r w:rsidRPr="00A61C4A">
        <w:rPr>
          <w:rFonts w:asciiTheme="minorBidi" w:hAnsiTheme="minorBidi" w:cstheme="minorBidi"/>
          <w:lang w:val="en-GB"/>
        </w:rPr>
        <w:t>Senior researcher,</w:t>
      </w:r>
      <w:r w:rsidRPr="00A61C4A">
        <w:rPr>
          <w:rFonts w:asciiTheme="minorBidi" w:hAnsiTheme="minorBidi" w:cstheme="minorBidi"/>
          <w:b w:val="0"/>
          <w:bCs/>
          <w:lang w:val="en-GB"/>
        </w:rPr>
        <w:t xml:space="preserve"> Population and Development Consult Limited, Directorate of Research and Applied Statistics. This is a Limited Liability Company specialized in surveys, feasibility studies, project evaluations, specialized training, data processing and Monitoring and Evaluation (15th March 2015-To</w:t>
      </w:r>
      <w:r>
        <w:rPr>
          <w:rFonts w:asciiTheme="minorBidi" w:hAnsiTheme="minorBidi" w:cstheme="minorBidi"/>
          <w:b w:val="0"/>
          <w:bCs/>
          <w:lang w:val="en-GB"/>
        </w:rPr>
        <w:t xml:space="preserve"> </w:t>
      </w:r>
      <w:r w:rsidRPr="00A61C4A">
        <w:rPr>
          <w:rFonts w:asciiTheme="minorBidi" w:hAnsiTheme="minorBidi" w:cstheme="minorBidi"/>
          <w:b w:val="0"/>
          <w:bCs/>
          <w:lang w:val="en-GB"/>
        </w:rPr>
        <w:t>date).</w:t>
      </w:r>
    </w:p>
    <w:p w14:paraId="11CAB4F9" w14:textId="21262C75" w:rsidR="009A3189" w:rsidRDefault="009A3189" w:rsidP="009A3189">
      <w:pPr>
        <w:tabs>
          <w:tab w:val="left" w:pos="360"/>
        </w:tabs>
        <w:spacing w:before="200" w:after="0" w:line="240" w:lineRule="atLeast"/>
        <w:rPr>
          <w:rFonts w:asciiTheme="minorBidi" w:hAnsiTheme="minorBidi"/>
          <w:b/>
          <w:sz w:val="20"/>
          <w:szCs w:val="20"/>
        </w:rPr>
      </w:pPr>
      <w:r w:rsidRPr="00A61C4A">
        <w:rPr>
          <w:rFonts w:asciiTheme="minorBidi" w:hAnsiTheme="minorBidi"/>
          <w:b/>
          <w:sz w:val="20"/>
          <w:szCs w:val="20"/>
        </w:rPr>
        <w:t>Publications</w:t>
      </w:r>
    </w:p>
    <w:p w14:paraId="4FF22C93" w14:textId="1C572340" w:rsidR="00627A67" w:rsidRDefault="00627A67" w:rsidP="00A90DA1">
      <w:pPr>
        <w:tabs>
          <w:tab w:val="left" w:pos="360"/>
        </w:tabs>
        <w:spacing w:before="200" w:after="0" w:line="240" w:lineRule="atLeast"/>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Mugabi, B., </w:t>
      </w:r>
      <w:proofErr w:type="spellStart"/>
      <w:r>
        <w:rPr>
          <w:rFonts w:ascii="Arial" w:hAnsi="Arial" w:cs="Arial"/>
          <w:color w:val="222222"/>
          <w:sz w:val="20"/>
          <w:szCs w:val="20"/>
          <w:shd w:val="clear" w:color="auto" w:fill="FFFFFF"/>
        </w:rPr>
        <w:t>Nanyingi</w:t>
      </w:r>
      <w:proofErr w:type="spellEnd"/>
      <w:r>
        <w:rPr>
          <w:rFonts w:ascii="Arial" w:hAnsi="Arial" w:cs="Arial"/>
          <w:color w:val="222222"/>
          <w:sz w:val="20"/>
          <w:szCs w:val="20"/>
          <w:shd w:val="clear" w:color="auto" w:fill="FFFFFF"/>
        </w:rPr>
        <w:t xml:space="preserve">, M., Kabanda, R., </w:t>
      </w:r>
      <w:proofErr w:type="spellStart"/>
      <w:r>
        <w:rPr>
          <w:rFonts w:ascii="Arial" w:hAnsi="Arial" w:cs="Arial"/>
          <w:color w:val="222222"/>
          <w:sz w:val="20"/>
          <w:szCs w:val="20"/>
          <w:shd w:val="clear" w:color="auto" w:fill="FFFFFF"/>
        </w:rPr>
        <w:t>Ndibazza</w:t>
      </w:r>
      <w:proofErr w:type="spellEnd"/>
      <w:r>
        <w:rPr>
          <w:rFonts w:ascii="Arial" w:hAnsi="Arial" w:cs="Arial"/>
          <w:color w:val="222222"/>
          <w:sz w:val="20"/>
          <w:szCs w:val="20"/>
          <w:shd w:val="clear" w:color="auto" w:fill="FFFFFF"/>
        </w:rPr>
        <w:t xml:space="preserve">, J., </w:t>
      </w:r>
      <w:proofErr w:type="spellStart"/>
      <w:r>
        <w:rPr>
          <w:rFonts w:ascii="Arial" w:hAnsi="Arial" w:cs="Arial"/>
          <w:color w:val="222222"/>
          <w:sz w:val="20"/>
          <w:szCs w:val="20"/>
          <w:shd w:val="clear" w:color="auto" w:fill="FFFFFF"/>
        </w:rPr>
        <w:t>Elyanu</w:t>
      </w:r>
      <w:proofErr w:type="spellEnd"/>
      <w:r>
        <w:rPr>
          <w:rFonts w:ascii="Arial" w:hAnsi="Arial" w:cs="Arial"/>
          <w:color w:val="222222"/>
          <w:sz w:val="20"/>
          <w:szCs w:val="20"/>
          <w:shd w:val="clear" w:color="auto" w:fill="FFFFFF"/>
        </w:rPr>
        <w:t>, P., Asiimwe, J. B.,Nazziwa,G.,</w:t>
      </w:r>
      <w:proofErr w:type="spellStart"/>
      <w:r w:rsidRPr="00A90DA1">
        <w:rPr>
          <w:rFonts w:ascii="Arial" w:hAnsi="Arial" w:cs="Arial"/>
          <w:b/>
          <w:bCs/>
          <w:color w:val="222222"/>
          <w:sz w:val="20"/>
          <w:szCs w:val="20"/>
          <w:shd w:val="clear" w:color="auto" w:fill="FFFFFF"/>
        </w:rPr>
        <w:t>Habaasa,G</w:t>
      </w:r>
      <w:proofErr w:type="spellEnd"/>
      <w:r w:rsidRPr="00A90DA1">
        <w:rPr>
          <w:rFonts w:ascii="Arial" w:hAnsi="Arial" w:cs="Arial"/>
          <w:b/>
          <w:bCs/>
          <w:color w:val="222222"/>
          <w:sz w:val="20"/>
          <w:szCs w:val="20"/>
          <w:shd w:val="clear" w:color="auto" w:fill="FFFFFF"/>
        </w:rPr>
        <w:t>.,</w:t>
      </w:r>
      <w:r>
        <w:rPr>
          <w:rFonts w:ascii="Arial" w:hAnsi="Arial" w:cs="Arial"/>
          <w:color w:val="222222"/>
          <w:sz w:val="20"/>
          <w:szCs w:val="20"/>
          <w:shd w:val="clear" w:color="auto" w:fill="FFFFFF"/>
        </w:rPr>
        <w:t xml:space="preserve"> &amp; </w:t>
      </w:r>
      <w:proofErr w:type="spellStart"/>
      <w:r>
        <w:rPr>
          <w:rFonts w:ascii="Arial" w:hAnsi="Arial" w:cs="Arial"/>
          <w:color w:val="222222"/>
          <w:sz w:val="20"/>
          <w:szCs w:val="20"/>
          <w:shd w:val="clear" w:color="auto" w:fill="FFFFFF"/>
        </w:rPr>
        <w:t>Kekitiinwa</w:t>
      </w:r>
      <w:proofErr w:type="spellEnd"/>
      <w:r>
        <w:rPr>
          <w:rFonts w:ascii="Arial" w:hAnsi="Arial" w:cs="Arial"/>
          <w:color w:val="222222"/>
          <w:sz w:val="20"/>
          <w:szCs w:val="20"/>
          <w:shd w:val="clear" w:color="auto" w:fill="FFFFFF"/>
        </w:rPr>
        <w:t>, A. (2023). Prevalence and factors associated with sexual and reproductive health literacy among youth living with HIV in Uganda: a cross-sectional study. </w:t>
      </w:r>
      <w:r>
        <w:rPr>
          <w:rFonts w:ascii="Arial" w:hAnsi="Arial" w:cs="Arial"/>
          <w:i/>
          <w:iCs/>
          <w:color w:val="222222"/>
          <w:sz w:val="20"/>
          <w:szCs w:val="20"/>
          <w:shd w:val="clear" w:color="auto" w:fill="FFFFFF"/>
        </w:rPr>
        <w:t>BMC Public Health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23</w:t>
      </w:r>
      <w:r>
        <w:rPr>
          <w:rFonts w:ascii="Arial" w:hAnsi="Arial" w:cs="Arial"/>
          <w:color w:val="222222"/>
          <w:sz w:val="20"/>
          <w:szCs w:val="20"/>
          <w:shd w:val="clear" w:color="auto" w:fill="FFFFFF"/>
        </w:rPr>
        <w:t>(1), 1497.</w:t>
      </w:r>
      <w:r w:rsidR="00A90DA1" w:rsidRPr="00A90DA1">
        <w:rPr>
          <w:rFonts w:asciiTheme="minorBidi" w:hAnsiTheme="minorBidi"/>
          <w:sz w:val="20"/>
          <w:szCs w:val="20"/>
        </w:rPr>
        <w:t xml:space="preserve"> </w:t>
      </w:r>
      <w:hyperlink r:id="rId6" w:history="1">
        <w:r w:rsidR="00A90DA1" w:rsidRPr="00A40752">
          <w:rPr>
            <w:rStyle w:val="Hyperlink"/>
            <w:rFonts w:asciiTheme="minorBidi" w:hAnsiTheme="minorBidi"/>
            <w:sz w:val="20"/>
            <w:szCs w:val="20"/>
          </w:rPr>
          <w:t>https://doi.org/10.1186/s12889-023-16399-9</w:t>
        </w:r>
      </w:hyperlink>
    </w:p>
    <w:p w14:paraId="097FC634" w14:textId="020BAAAE" w:rsidR="004707CC" w:rsidRDefault="004707CC" w:rsidP="00B07A3B">
      <w:pPr>
        <w:spacing w:before="240" w:after="0" w:line="240" w:lineRule="auto"/>
        <w:jc w:val="both"/>
        <w:rPr>
          <w:rFonts w:asciiTheme="minorBidi" w:hAnsiTheme="minorBidi"/>
          <w:sz w:val="20"/>
          <w:szCs w:val="20"/>
        </w:rPr>
      </w:pPr>
      <w:r w:rsidRPr="004707CC">
        <w:rPr>
          <w:rFonts w:asciiTheme="minorBidi" w:hAnsiTheme="minorBidi"/>
          <w:sz w:val="20"/>
          <w:szCs w:val="20"/>
        </w:rPr>
        <w:t xml:space="preserve">Habaasa, G. (2022). The contribution of social norms and religious practices towards low death registration in 3 HDSS sites of Uganda. </w:t>
      </w:r>
      <w:r w:rsidRPr="009B5C59">
        <w:rPr>
          <w:rFonts w:asciiTheme="minorBidi" w:hAnsiTheme="minorBidi"/>
          <w:i/>
          <w:iCs/>
          <w:sz w:val="20"/>
          <w:szCs w:val="20"/>
        </w:rPr>
        <w:t>BMC Health Services Research, 22</w:t>
      </w:r>
      <w:r w:rsidRPr="004707CC">
        <w:rPr>
          <w:rFonts w:asciiTheme="minorBidi" w:hAnsiTheme="minorBidi"/>
          <w:sz w:val="20"/>
          <w:szCs w:val="20"/>
        </w:rPr>
        <w:t>(1), 1-10.</w:t>
      </w:r>
      <w:r>
        <w:rPr>
          <w:rFonts w:asciiTheme="minorBidi" w:hAnsiTheme="minorBidi"/>
          <w:sz w:val="20"/>
          <w:szCs w:val="20"/>
        </w:rPr>
        <w:t xml:space="preserve"> </w:t>
      </w:r>
      <w:hyperlink r:id="rId7" w:history="1">
        <w:r w:rsidRPr="008B7B64">
          <w:rPr>
            <w:rStyle w:val="Hyperlink"/>
            <w:rFonts w:asciiTheme="minorBidi" w:hAnsiTheme="minorBidi"/>
            <w:sz w:val="20"/>
            <w:szCs w:val="20"/>
          </w:rPr>
          <w:t>https://bmchealthservres.biomedcentral.com/articles/10.1186/s12913-022-08589-9</w:t>
        </w:r>
      </w:hyperlink>
      <w:r>
        <w:rPr>
          <w:rFonts w:asciiTheme="minorBidi" w:hAnsiTheme="minorBidi"/>
          <w:sz w:val="20"/>
          <w:szCs w:val="20"/>
        </w:rPr>
        <w:tab/>
      </w:r>
    </w:p>
    <w:p w14:paraId="288D5F18" w14:textId="4F426C07" w:rsidR="009A3189" w:rsidRPr="00A61C4A" w:rsidRDefault="009A3189" w:rsidP="00B07A3B">
      <w:pPr>
        <w:spacing w:before="240" w:after="0" w:line="240" w:lineRule="auto"/>
        <w:jc w:val="both"/>
        <w:rPr>
          <w:rFonts w:asciiTheme="minorBidi" w:hAnsiTheme="minorBidi"/>
          <w:sz w:val="20"/>
          <w:szCs w:val="20"/>
        </w:rPr>
      </w:pPr>
      <w:r w:rsidRPr="00A61C4A">
        <w:rPr>
          <w:rFonts w:asciiTheme="minorBidi" w:hAnsiTheme="minorBidi"/>
          <w:sz w:val="20"/>
          <w:szCs w:val="20"/>
        </w:rPr>
        <w:t>Ayebale, L., Habaasa, G., Tweheyo, S. (2020). Factors affecting students’ achievement in mathematics in secondary schools in developing countries: A rapid systematic review.</w:t>
      </w:r>
      <w:r w:rsidRPr="00A61C4A">
        <w:rPr>
          <w:rFonts w:asciiTheme="minorBidi" w:hAnsiTheme="minorBidi"/>
        </w:rPr>
        <w:t xml:space="preserve"> </w:t>
      </w:r>
      <w:r w:rsidRPr="009B5C59">
        <w:rPr>
          <w:rFonts w:asciiTheme="minorBidi" w:hAnsiTheme="minorBidi"/>
          <w:i/>
          <w:iCs/>
          <w:sz w:val="20"/>
          <w:szCs w:val="20"/>
        </w:rPr>
        <w:t>Statistical Journal of the IAOS,</w:t>
      </w:r>
      <w:r w:rsidRPr="009B5C59">
        <w:rPr>
          <w:rFonts w:asciiTheme="minorBidi" w:hAnsiTheme="minorBidi"/>
          <w:i/>
          <w:iCs/>
        </w:rPr>
        <w:t xml:space="preserve"> </w:t>
      </w:r>
      <w:r w:rsidRPr="009B5C59">
        <w:rPr>
          <w:rFonts w:asciiTheme="minorBidi" w:hAnsiTheme="minorBidi"/>
          <w:i/>
          <w:iCs/>
          <w:sz w:val="20"/>
          <w:szCs w:val="20"/>
        </w:rPr>
        <w:t>36</w:t>
      </w:r>
      <w:r w:rsidRPr="00A61C4A">
        <w:rPr>
          <w:rFonts w:asciiTheme="minorBidi" w:hAnsiTheme="minorBidi"/>
          <w:sz w:val="20"/>
          <w:szCs w:val="20"/>
        </w:rPr>
        <w:t>(S1), 73–76.</w:t>
      </w:r>
      <w:r w:rsidRPr="00A61C4A">
        <w:rPr>
          <w:rFonts w:asciiTheme="minorBidi" w:hAnsiTheme="minorBidi"/>
        </w:rPr>
        <w:t xml:space="preserve"> </w:t>
      </w:r>
      <w:r w:rsidRPr="00A61C4A">
        <w:rPr>
          <w:rFonts w:asciiTheme="minorBidi" w:hAnsiTheme="minorBidi"/>
          <w:sz w:val="20"/>
          <w:szCs w:val="20"/>
        </w:rPr>
        <w:t>DOI:10.3233/SJI-200713.</w:t>
      </w:r>
      <w:r w:rsidRPr="00A61C4A">
        <w:rPr>
          <w:rFonts w:asciiTheme="minorBidi" w:hAnsiTheme="minorBidi"/>
        </w:rPr>
        <w:t xml:space="preserve"> </w:t>
      </w:r>
      <w:hyperlink r:id="rId8" w:history="1">
        <w:r w:rsidRPr="00A61C4A">
          <w:rPr>
            <w:rFonts w:asciiTheme="minorBidi" w:hAnsiTheme="minorBidi"/>
            <w:color w:val="0563C1"/>
            <w:sz w:val="20"/>
            <w:szCs w:val="20"/>
            <w:u w:val="single"/>
          </w:rPr>
          <w:t>https://content.iospress.com/articles/statistical-journal-of-the-iaos/sji200713</w:t>
        </w:r>
      </w:hyperlink>
      <w:r w:rsidRPr="00A61C4A">
        <w:rPr>
          <w:rFonts w:asciiTheme="minorBidi" w:hAnsiTheme="minorBidi"/>
          <w:sz w:val="20"/>
          <w:szCs w:val="20"/>
        </w:rPr>
        <w:tab/>
      </w:r>
    </w:p>
    <w:p w14:paraId="5285DCC1" w14:textId="77777777" w:rsidR="009A3189" w:rsidRPr="00A61C4A" w:rsidRDefault="009A3189" w:rsidP="00B07A3B">
      <w:pPr>
        <w:spacing w:before="240" w:after="0" w:line="240" w:lineRule="auto"/>
        <w:jc w:val="both"/>
        <w:rPr>
          <w:rFonts w:asciiTheme="minorBidi" w:hAnsiTheme="minorBidi"/>
          <w:sz w:val="20"/>
          <w:szCs w:val="20"/>
        </w:rPr>
      </w:pPr>
      <w:r w:rsidRPr="00A61C4A">
        <w:rPr>
          <w:rFonts w:asciiTheme="minorBidi" w:hAnsiTheme="minorBidi"/>
          <w:sz w:val="20"/>
          <w:szCs w:val="20"/>
        </w:rPr>
        <w:t xml:space="preserve">Habaasa, G(2020). </w:t>
      </w:r>
      <w:r w:rsidRPr="009B5C59">
        <w:rPr>
          <w:rFonts w:asciiTheme="minorBidi" w:hAnsiTheme="minorBidi"/>
          <w:i/>
          <w:iCs/>
          <w:sz w:val="20"/>
          <w:szCs w:val="20"/>
        </w:rPr>
        <w:t>Understanding the gendered death registration and mortality statistics from the CRVS System in Uganda.</w:t>
      </w:r>
      <w:r w:rsidRPr="00A61C4A">
        <w:rPr>
          <w:rFonts w:asciiTheme="minorBidi" w:hAnsiTheme="minorBidi"/>
          <w:sz w:val="20"/>
          <w:szCs w:val="20"/>
        </w:rPr>
        <w:t xml:space="preserve"> A poster presentation at the CRVS-Gender Conference (</w:t>
      </w:r>
      <w:proofErr w:type="spellStart"/>
      <w:r w:rsidRPr="00A61C4A">
        <w:rPr>
          <w:rFonts w:asciiTheme="minorBidi" w:hAnsiTheme="minorBidi"/>
          <w:sz w:val="20"/>
          <w:szCs w:val="20"/>
        </w:rPr>
        <w:t>ConVERGE</w:t>
      </w:r>
      <w:proofErr w:type="spellEnd"/>
      <w:r w:rsidRPr="00A61C4A">
        <w:rPr>
          <w:rFonts w:asciiTheme="minorBidi" w:hAnsiTheme="minorBidi"/>
          <w:sz w:val="20"/>
          <w:szCs w:val="20"/>
        </w:rPr>
        <w:t xml:space="preserve">) in Ottawa Canada, 25th-26th February 2020. </w:t>
      </w:r>
      <w:hyperlink r:id="rId9" w:history="1">
        <w:r w:rsidRPr="00A61C4A">
          <w:rPr>
            <w:rFonts w:asciiTheme="minorBidi" w:hAnsiTheme="minorBidi"/>
            <w:color w:val="0563C1"/>
            <w:sz w:val="20"/>
            <w:szCs w:val="20"/>
            <w:u w:val="single"/>
          </w:rPr>
          <w:t>https://www.linkedin.com/posts/gilbert-habaasa-0825aa6a_crvs-research-uganda-activity-6638315999189835776-cGqA</w:t>
        </w:r>
      </w:hyperlink>
    </w:p>
    <w:p w14:paraId="7472CB6D" w14:textId="77777777" w:rsidR="009A3189" w:rsidRPr="00A61C4A" w:rsidRDefault="009A3189" w:rsidP="00B07A3B">
      <w:pPr>
        <w:spacing w:before="240" w:after="0" w:line="240" w:lineRule="auto"/>
        <w:jc w:val="both"/>
        <w:rPr>
          <w:rFonts w:asciiTheme="minorBidi" w:hAnsiTheme="minorBidi"/>
          <w:sz w:val="20"/>
          <w:szCs w:val="20"/>
        </w:rPr>
      </w:pPr>
      <w:r w:rsidRPr="00A61C4A">
        <w:rPr>
          <w:rFonts w:asciiTheme="minorBidi" w:hAnsiTheme="minorBidi"/>
          <w:sz w:val="20"/>
          <w:szCs w:val="20"/>
        </w:rPr>
        <w:t xml:space="preserve">Habaasa, G., (2019). Measuring Sustainable Development Goals Economic Indicators in Uganda; exploration of data deficiencies. </w:t>
      </w:r>
      <w:r w:rsidRPr="009B5C59">
        <w:rPr>
          <w:rFonts w:asciiTheme="minorBidi" w:hAnsiTheme="minorBidi"/>
          <w:i/>
          <w:iCs/>
          <w:sz w:val="20"/>
          <w:szCs w:val="20"/>
        </w:rPr>
        <w:t>Statistical Journal of the IAOS, 35</w:t>
      </w:r>
      <w:r w:rsidRPr="00A61C4A">
        <w:rPr>
          <w:rFonts w:asciiTheme="minorBidi" w:hAnsiTheme="minorBidi"/>
          <w:sz w:val="20"/>
          <w:szCs w:val="20"/>
        </w:rPr>
        <w:t xml:space="preserve">(3), 457–463. </w:t>
      </w:r>
      <w:hyperlink r:id="rId10" w:history="1">
        <w:r w:rsidRPr="00A61C4A">
          <w:rPr>
            <w:rFonts w:asciiTheme="minorBidi" w:hAnsiTheme="minorBidi"/>
            <w:color w:val="0563C1"/>
            <w:sz w:val="20"/>
            <w:szCs w:val="20"/>
            <w:u w:val="single"/>
          </w:rPr>
          <w:t>https://content.iospress.com/articles/statistical-journal-of-the-iaos/sji170422</w:t>
        </w:r>
      </w:hyperlink>
    </w:p>
    <w:p w14:paraId="72F30357" w14:textId="77777777" w:rsidR="009A3189" w:rsidRPr="00A61C4A" w:rsidRDefault="009A3189" w:rsidP="00B07A3B">
      <w:pPr>
        <w:spacing w:before="240" w:after="0" w:line="240" w:lineRule="auto"/>
        <w:jc w:val="both"/>
        <w:rPr>
          <w:rFonts w:asciiTheme="minorBidi" w:hAnsiTheme="minorBidi"/>
          <w:sz w:val="20"/>
          <w:szCs w:val="20"/>
        </w:rPr>
      </w:pPr>
      <w:r w:rsidRPr="00A61C4A">
        <w:rPr>
          <w:rFonts w:asciiTheme="minorBidi" w:hAnsiTheme="minorBidi"/>
          <w:sz w:val="20"/>
          <w:szCs w:val="20"/>
        </w:rPr>
        <w:t xml:space="preserve">Habaasa, G., &amp; Natamba, J. (2018). Civil registration and national identity system all under one roof: Uganda’s fastest path to the revitalization of CRVS for Africa. </w:t>
      </w:r>
      <w:r w:rsidRPr="009B5C59">
        <w:rPr>
          <w:rFonts w:asciiTheme="minorBidi" w:hAnsiTheme="minorBidi"/>
          <w:i/>
          <w:iCs/>
          <w:sz w:val="20"/>
          <w:szCs w:val="20"/>
        </w:rPr>
        <w:t>Statistical Journal of the IAOS, 34</w:t>
      </w:r>
      <w:r w:rsidRPr="00A61C4A">
        <w:rPr>
          <w:rFonts w:asciiTheme="minorBidi" w:hAnsiTheme="minorBidi"/>
          <w:sz w:val="20"/>
          <w:szCs w:val="20"/>
        </w:rPr>
        <w:t xml:space="preserve">(3), 453–459. </w:t>
      </w:r>
      <w:hyperlink r:id="rId11" w:history="1">
        <w:r w:rsidRPr="00A61C4A">
          <w:rPr>
            <w:rFonts w:asciiTheme="minorBidi" w:hAnsiTheme="minorBidi"/>
            <w:color w:val="0563C1"/>
            <w:sz w:val="20"/>
            <w:szCs w:val="20"/>
            <w:u w:val="single"/>
          </w:rPr>
          <w:t>https://content.iospress.com/articles/statistical-journal-of-the-iaos/sji180429</w:t>
        </w:r>
      </w:hyperlink>
    </w:p>
    <w:p w14:paraId="6FD40C6D" w14:textId="77777777" w:rsidR="009A3189" w:rsidRPr="00A61C4A" w:rsidRDefault="009A3189" w:rsidP="00B07A3B">
      <w:pPr>
        <w:spacing w:before="240" w:after="0" w:line="240" w:lineRule="auto"/>
        <w:jc w:val="both"/>
        <w:rPr>
          <w:rFonts w:asciiTheme="minorBidi" w:hAnsiTheme="minorBidi"/>
          <w:sz w:val="20"/>
          <w:szCs w:val="20"/>
        </w:rPr>
      </w:pPr>
      <w:r w:rsidRPr="00A61C4A">
        <w:rPr>
          <w:rFonts w:asciiTheme="minorBidi" w:hAnsiTheme="minorBidi"/>
          <w:sz w:val="20"/>
          <w:szCs w:val="20"/>
          <w:lang w:val="fr-FR"/>
        </w:rPr>
        <w:t xml:space="preserve">Habaasa, G., </w:t>
      </w:r>
      <w:proofErr w:type="spellStart"/>
      <w:r w:rsidRPr="00A61C4A">
        <w:rPr>
          <w:rFonts w:asciiTheme="minorBidi" w:hAnsiTheme="minorBidi"/>
          <w:sz w:val="20"/>
          <w:szCs w:val="20"/>
          <w:lang w:val="fr-FR"/>
        </w:rPr>
        <w:t>Abalo</w:t>
      </w:r>
      <w:proofErr w:type="spellEnd"/>
      <w:r w:rsidRPr="00A61C4A">
        <w:rPr>
          <w:rFonts w:asciiTheme="minorBidi" w:hAnsiTheme="minorBidi"/>
          <w:sz w:val="20"/>
          <w:szCs w:val="20"/>
          <w:lang w:val="fr-FR"/>
        </w:rPr>
        <w:t xml:space="preserve">, K., &amp; Salah, B. (2015). </w:t>
      </w:r>
      <w:r w:rsidRPr="009B5C59">
        <w:rPr>
          <w:rFonts w:asciiTheme="minorBidi" w:hAnsiTheme="minorBidi"/>
          <w:i/>
          <w:iCs/>
          <w:sz w:val="20"/>
          <w:szCs w:val="20"/>
        </w:rPr>
        <w:t>Utilization of Civil Registration and Vital Statistics in Selected African countries: A review of Regional Baseline CRVS assessment results.</w:t>
      </w:r>
      <w:r w:rsidRPr="00A61C4A">
        <w:rPr>
          <w:rFonts w:asciiTheme="minorBidi" w:hAnsiTheme="minorBidi"/>
          <w:sz w:val="20"/>
          <w:szCs w:val="20"/>
        </w:rPr>
        <w:t xml:space="preserve"> CRVS secretariat, United Nations Economic Commission for Africa. Addis Ababa, Ethiopia. </w:t>
      </w:r>
    </w:p>
    <w:p w14:paraId="34ED9A20" w14:textId="77777777" w:rsidR="009A3189" w:rsidRPr="00A61C4A" w:rsidRDefault="009A3189" w:rsidP="009A3189">
      <w:pPr>
        <w:spacing w:after="0" w:line="240" w:lineRule="auto"/>
        <w:jc w:val="both"/>
        <w:rPr>
          <w:rFonts w:asciiTheme="minorBidi" w:hAnsiTheme="minorBidi"/>
          <w:sz w:val="20"/>
          <w:szCs w:val="20"/>
        </w:rPr>
      </w:pPr>
      <w:r w:rsidRPr="00A61C4A">
        <w:rPr>
          <w:rFonts w:asciiTheme="minorBidi" w:hAnsiTheme="minorBidi"/>
          <w:sz w:val="20"/>
          <w:szCs w:val="20"/>
        </w:rPr>
        <w:t xml:space="preserve">Paper presentation (CPS2181) at the ISI-World Statistics Congress in Malaysia, August 2019. </w:t>
      </w:r>
      <w:hyperlink r:id="rId12" w:history="1">
        <w:r w:rsidRPr="00A61C4A">
          <w:rPr>
            <w:rFonts w:asciiTheme="minorBidi" w:hAnsiTheme="minorBidi"/>
            <w:color w:val="0563C1"/>
            <w:sz w:val="20"/>
            <w:szCs w:val="20"/>
            <w:u w:val="single"/>
          </w:rPr>
          <w:t>https://drive.google.com/file/d/1Sd7naF1P8K5g77aRIcoJVy55l1AX_vYG/view</w:t>
        </w:r>
      </w:hyperlink>
    </w:p>
    <w:p w14:paraId="1A3E8017" w14:textId="0EC45694" w:rsidR="009A3189" w:rsidRPr="00A61C4A" w:rsidRDefault="009A3189" w:rsidP="00B07A3B">
      <w:pPr>
        <w:spacing w:before="240" w:after="0" w:line="240" w:lineRule="auto"/>
        <w:jc w:val="both"/>
        <w:rPr>
          <w:rFonts w:asciiTheme="minorBidi" w:hAnsiTheme="minorBidi"/>
          <w:sz w:val="20"/>
          <w:szCs w:val="20"/>
        </w:rPr>
      </w:pPr>
      <w:r w:rsidRPr="00A61C4A">
        <w:rPr>
          <w:rFonts w:asciiTheme="minorBidi" w:hAnsiTheme="minorBidi"/>
          <w:sz w:val="20"/>
          <w:szCs w:val="20"/>
        </w:rPr>
        <w:lastRenderedPageBreak/>
        <w:t xml:space="preserve">Habaasa G., (2016). </w:t>
      </w:r>
      <w:r w:rsidRPr="009B5C59">
        <w:rPr>
          <w:rFonts w:asciiTheme="minorBidi" w:hAnsiTheme="minorBidi"/>
          <w:i/>
          <w:iCs/>
          <w:sz w:val="20"/>
          <w:szCs w:val="20"/>
        </w:rPr>
        <w:t>Millennium Development Goal 5: Improve maternal health (Book Chapter Contribution). Assessing progress in Africa toward the millennium development goals. Lessons learnt in implementing the MDGs.</w:t>
      </w:r>
      <w:r w:rsidRPr="00A61C4A">
        <w:rPr>
          <w:rFonts w:asciiTheme="minorBidi" w:hAnsiTheme="minorBidi"/>
          <w:sz w:val="20"/>
          <w:szCs w:val="20"/>
        </w:rPr>
        <w:t xml:space="preserve"> UNECA, AUC, AfDB and UNDP. Addis Ababa, Ethiopia. </w:t>
      </w:r>
      <w:hyperlink r:id="rId13" w:history="1">
        <w:r w:rsidR="00D3317F">
          <w:rPr>
            <w:rStyle w:val="Hyperlink"/>
          </w:rPr>
          <w:t>MDG Report 2015 - Assessing Progress in Africa toward the Millennium Development Goals | United Nations Economic Commission for Africa (uneca.org)</w:t>
        </w:r>
      </w:hyperlink>
    </w:p>
    <w:p w14:paraId="6AC4AA40" w14:textId="77777777" w:rsidR="009A3189" w:rsidRPr="00A61C4A" w:rsidRDefault="009A3189" w:rsidP="00B07A3B">
      <w:pPr>
        <w:spacing w:before="240" w:after="0" w:line="240" w:lineRule="auto"/>
        <w:jc w:val="both"/>
        <w:rPr>
          <w:rFonts w:asciiTheme="minorBidi" w:hAnsiTheme="minorBidi"/>
          <w:sz w:val="20"/>
          <w:szCs w:val="20"/>
        </w:rPr>
      </w:pPr>
      <w:r w:rsidRPr="00A61C4A">
        <w:rPr>
          <w:rFonts w:asciiTheme="minorBidi" w:hAnsiTheme="minorBidi"/>
          <w:sz w:val="20"/>
          <w:szCs w:val="20"/>
        </w:rPr>
        <w:t xml:space="preserve">Kabagenyi, A., Habaasa, G., and </w:t>
      </w:r>
      <w:proofErr w:type="spellStart"/>
      <w:r w:rsidRPr="00A61C4A">
        <w:rPr>
          <w:rFonts w:asciiTheme="minorBidi" w:hAnsiTheme="minorBidi"/>
          <w:sz w:val="20"/>
          <w:szCs w:val="20"/>
        </w:rPr>
        <w:t>Rutaremwa</w:t>
      </w:r>
      <w:proofErr w:type="spellEnd"/>
      <w:r w:rsidRPr="00A61C4A">
        <w:rPr>
          <w:rFonts w:asciiTheme="minorBidi" w:hAnsiTheme="minorBidi"/>
          <w:sz w:val="20"/>
          <w:szCs w:val="20"/>
        </w:rPr>
        <w:t xml:space="preserve">, G., (2016). Low Contraceptive Use among Young Females in Uganda: Does Birth History and Age at Birth have an Influence? Analysis of 2011 Demographic and Health Survey. </w:t>
      </w:r>
      <w:r w:rsidRPr="009B5C59">
        <w:rPr>
          <w:rFonts w:asciiTheme="minorBidi" w:hAnsiTheme="minorBidi"/>
          <w:i/>
          <w:iCs/>
          <w:sz w:val="20"/>
          <w:szCs w:val="20"/>
        </w:rPr>
        <w:t>Journal of Contraceptive Studies. 1</w:t>
      </w:r>
      <w:r w:rsidRPr="00A61C4A">
        <w:rPr>
          <w:rFonts w:asciiTheme="minorBidi" w:hAnsiTheme="minorBidi"/>
          <w:sz w:val="20"/>
          <w:szCs w:val="20"/>
        </w:rPr>
        <w:t xml:space="preserve">(4), 1-7. </w:t>
      </w:r>
      <w:hyperlink r:id="rId14" w:history="1">
        <w:r w:rsidRPr="00A61C4A">
          <w:rPr>
            <w:rFonts w:asciiTheme="minorBidi" w:hAnsiTheme="minorBidi"/>
            <w:color w:val="0563C1"/>
            <w:sz w:val="20"/>
            <w:szCs w:val="20"/>
            <w:u w:val="single"/>
          </w:rPr>
          <w:t>https://www.ncbi.nlm.nih.gov/pubmed/28317036</w:t>
        </w:r>
      </w:hyperlink>
    </w:p>
    <w:p w14:paraId="15C4466C" w14:textId="77777777" w:rsidR="009A3189" w:rsidRPr="00A61C4A" w:rsidRDefault="009A3189" w:rsidP="00B07A3B">
      <w:pPr>
        <w:spacing w:before="240" w:after="0" w:line="240" w:lineRule="auto"/>
        <w:jc w:val="both"/>
        <w:rPr>
          <w:rFonts w:asciiTheme="minorBidi" w:hAnsiTheme="minorBidi"/>
          <w:sz w:val="20"/>
          <w:szCs w:val="20"/>
        </w:rPr>
      </w:pPr>
      <w:r w:rsidRPr="00A61C4A">
        <w:rPr>
          <w:rFonts w:asciiTheme="minorBidi" w:hAnsiTheme="minorBidi"/>
          <w:sz w:val="20"/>
          <w:szCs w:val="20"/>
        </w:rPr>
        <w:t>Habaasa, Gilbert., (2015). An Investigation on Factors Associated with Malnutrition among Under</w:t>
      </w:r>
      <w:r>
        <w:rPr>
          <w:rFonts w:asciiTheme="minorBidi" w:hAnsiTheme="minorBidi"/>
          <w:sz w:val="20"/>
          <w:szCs w:val="20"/>
        </w:rPr>
        <w:t>-</w:t>
      </w:r>
      <w:r w:rsidRPr="00A61C4A">
        <w:rPr>
          <w:rFonts w:asciiTheme="minorBidi" w:hAnsiTheme="minorBidi"/>
          <w:sz w:val="20"/>
          <w:szCs w:val="20"/>
        </w:rPr>
        <w:t xml:space="preserve">five Children in </w:t>
      </w:r>
      <w:proofErr w:type="spellStart"/>
      <w:r w:rsidRPr="00A61C4A">
        <w:rPr>
          <w:rFonts w:asciiTheme="minorBidi" w:hAnsiTheme="minorBidi"/>
          <w:sz w:val="20"/>
          <w:szCs w:val="20"/>
        </w:rPr>
        <w:t>Nakaseke</w:t>
      </w:r>
      <w:proofErr w:type="spellEnd"/>
      <w:r w:rsidRPr="00A61C4A">
        <w:rPr>
          <w:rFonts w:asciiTheme="minorBidi" w:hAnsiTheme="minorBidi"/>
          <w:sz w:val="20"/>
          <w:szCs w:val="20"/>
        </w:rPr>
        <w:t xml:space="preserve"> and </w:t>
      </w:r>
      <w:proofErr w:type="spellStart"/>
      <w:r w:rsidRPr="00A61C4A">
        <w:rPr>
          <w:rFonts w:asciiTheme="minorBidi" w:hAnsiTheme="minorBidi"/>
          <w:sz w:val="20"/>
          <w:szCs w:val="20"/>
        </w:rPr>
        <w:t>Nakasongola</w:t>
      </w:r>
      <w:proofErr w:type="spellEnd"/>
      <w:r w:rsidRPr="00A61C4A">
        <w:rPr>
          <w:rFonts w:asciiTheme="minorBidi" w:hAnsiTheme="minorBidi"/>
          <w:sz w:val="20"/>
          <w:szCs w:val="20"/>
        </w:rPr>
        <w:t xml:space="preserve"> Districts, Uganda. </w:t>
      </w:r>
      <w:r w:rsidRPr="009B5C59">
        <w:rPr>
          <w:rFonts w:asciiTheme="minorBidi" w:hAnsiTheme="minorBidi"/>
          <w:i/>
          <w:iCs/>
          <w:sz w:val="20"/>
          <w:szCs w:val="20"/>
        </w:rPr>
        <w:t xml:space="preserve">BMC </w:t>
      </w:r>
      <w:proofErr w:type="spellStart"/>
      <w:r w:rsidRPr="009B5C59">
        <w:rPr>
          <w:rFonts w:asciiTheme="minorBidi" w:hAnsiTheme="minorBidi"/>
          <w:i/>
          <w:iCs/>
          <w:sz w:val="20"/>
          <w:szCs w:val="20"/>
        </w:rPr>
        <w:t>Pediatrics</w:t>
      </w:r>
      <w:proofErr w:type="spellEnd"/>
      <w:r w:rsidRPr="009B5C59">
        <w:rPr>
          <w:rFonts w:asciiTheme="minorBidi" w:hAnsiTheme="minorBidi"/>
          <w:i/>
          <w:iCs/>
          <w:sz w:val="20"/>
          <w:szCs w:val="20"/>
        </w:rPr>
        <w:t>. 15</w:t>
      </w:r>
      <w:r w:rsidRPr="00A61C4A">
        <w:rPr>
          <w:rFonts w:asciiTheme="minorBidi" w:hAnsiTheme="minorBidi"/>
          <w:sz w:val="20"/>
          <w:szCs w:val="20"/>
        </w:rPr>
        <w:t xml:space="preserve">,134: DOI 10.1186/s12887-015-0448-y. </w:t>
      </w:r>
      <w:hyperlink r:id="rId15" w:history="1">
        <w:r w:rsidRPr="00A61C4A">
          <w:rPr>
            <w:rFonts w:asciiTheme="minorBidi" w:hAnsiTheme="minorBidi"/>
            <w:color w:val="0563C1"/>
            <w:sz w:val="20"/>
            <w:szCs w:val="20"/>
            <w:u w:val="single"/>
          </w:rPr>
          <w:t>https://bmcpediatr.biomedcentral.com/articles/10.1186/s12887-015-0448-y</w:t>
        </w:r>
      </w:hyperlink>
    </w:p>
    <w:p w14:paraId="04A21E2C" w14:textId="56DBC9BE" w:rsidR="00C7361F" w:rsidRPr="000523CB" w:rsidRDefault="009A3189" w:rsidP="000523CB">
      <w:pPr>
        <w:spacing w:before="240" w:after="0" w:line="240" w:lineRule="auto"/>
        <w:jc w:val="both"/>
        <w:rPr>
          <w:rFonts w:asciiTheme="minorBidi" w:hAnsiTheme="minorBidi"/>
          <w:color w:val="0563C1"/>
          <w:sz w:val="20"/>
          <w:szCs w:val="20"/>
          <w:u w:val="single"/>
        </w:rPr>
      </w:pPr>
      <w:r w:rsidRPr="00A61C4A">
        <w:rPr>
          <w:rFonts w:asciiTheme="minorBidi" w:hAnsiTheme="minorBidi"/>
          <w:sz w:val="20"/>
          <w:szCs w:val="20"/>
        </w:rPr>
        <w:t xml:space="preserve">Habaasa Gilbert., (2011). </w:t>
      </w:r>
      <w:r w:rsidRPr="009B5C59">
        <w:rPr>
          <w:rFonts w:asciiTheme="minorBidi" w:hAnsiTheme="minorBidi"/>
          <w:i/>
          <w:iCs/>
          <w:sz w:val="20"/>
          <w:szCs w:val="20"/>
        </w:rPr>
        <w:t xml:space="preserve">Relationship between climatic variability and malnutrition among children under five years in </w:t>
      </w:r>
      <w:proofErr w:type="spellStart"/>
      <w:r w:rsidRPr="009B5C59">
        <w:rPr>
          <w:rFonts w:asciiTheme="minorBidi" w:hAnsiTheme="minorBidi"/>
          <w:i/>
          <w:iCs/>
          <w:sz w:val="20"/>
          <w:szCs w:val="20"/>
        </w:rPr>
        <w:t>Nakaseke</w:t>
      </w:r>
      <w:proofErr w:type="spellEnd"/>
      <w:r w:rsidRPr="009B5C59">
        <w:rPr>
          <w:rFonts w:asciiTheme="minorBidi" w:hAnsiTheme="minorBidi"/>
          <w:i/>
          <w:iCs/>
          <w:sz w:val="20"/>
          <w:szCs w:val="20"/>
        </w:rPr>
        <w:t xml:space="preserve"> and </w:t>
      </w:r>
      <w:proofErr w:type="spellStart"/>
      <w:r w:rsidRPr="009B5C59">
        <w:rPr>
          <w:rFonts w:asciiTheme="minorBidi" w:hAnsiTheme="minorBidi"/>
          <w:i/>
          <w:iCs/>
          <w:sz w:val="20"/>
          <w:szCs w:val="20"/>
        </w:rPr>
        <w:t>Nakasongola</w:t>
      </w:r>
      <w:proofErr w:type="spellEnd"/>
      <w:r w:rsidRPr="009B5C59">
        <w:rPr>
          <w:rFonts w:asciiTheme="minorBidi" w:hAnsiTheme="minorBidi"/>
          <w:i/>
          <w:iCs/>
          <w:sz w:val="20"/>
          <w:szCs w:val="20"/>
        </w:rPr>
        <w:t xml:space="preserve"> Districts of Uganda.</w:t>
      </w:r>
      <w:r w:rsidRPr="00A61C4A">
        <w:rPr>
          <w:rFonts w:asciiTheme="minorBidi" w:hAnsiTheme="minorBidi"/>
          <w:sz w:val="20"/>
          <w:szCs w:val="20"/>
        </w:rPr>
        <w:t xml:space="preserve"> UAPS 2011 Conference proceedings publication. </w:t>
      </w:r>
      <w:hyperlink r:id="rId16" w:history="1">
        <w:r w:rsidRPr="00A61C4A">
          <w:rPr>
            <w:rFonts w:asciiTheme="minorBidi" w:hAnsiTheme="minorBidi"/>
            <w:color w:val="0563C1"/>
            <w:sz w:val="20"/>
            <w:szCs w:val="20"/>
            <w:u w:val="single"/>
          </w:rPr>
          <w:t>https://uaps2011.princeton.edu/abstracts/110860</w:t>
        </w:r>
      </w:hyperlink>
    </w:p>
    <w:p w14:paraId="7ABB3C97" w14:textId="1284E8A4" w:rsidR="009A3189" w:rsidRPr="00A61C4A" w:rsidRDefault="009A3189" w:rsidP="009A3189">
      <w:pPr>
        <w:pStyle w:val="headingsCV"/>
        <w:rPr>
          <w:rFonts w:asciiTheme="minorBidi" w:hAnsiTheme="minorBidi" w:cstheme="minorBidi"/>
          <w:b w:val="0"/>
          <w:lang w:val="en-GB"/>
        </w:rPr>
      </w:pPr>
      <w:r w:rsidRPr="00A61C4A">
        <w:rPr>
          <w:rStyle w:val="headingsCVZchn"/>
          <w:rFonts w:asciiTheme="minorBidi" w:hAnsiTheme="minorBidi" w:cstheme="minorBidi"/>
          <w:bCs/>
          <w:lang w:val="en-GB"/>
        </w:rPr>
        <w:t>Language Skills</w:t>
      </w:r>
      <w:r w:rsidRPr="00A61C4A">
        <w:rPr>
          <w:rStyle w:val="headingsCVZchn"/>
          <w:rFonts w:asciiTheme="minorBidi" w:hAnsiTheme="minorBidi" w:cstheme="minorBidi"/>
          <w:lang w:val="en-GB"/>
        </w:rPr>
        <w:t>.</w:t>
      </w:r>
    </w:p>
    <w:tbl>
      <w:tblPr>
        <w:tblW w:w="4985" w:type="pct"/>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20" w:type="dxa"/>
          <w:right w:w="120" w:type="dxa"/>
        </w:tblCellMar>
        <w:tblLook w:val="0000" w:firstRow="0" w:lastRow="0" w:firstColumn="0" w:lastColumn="0" w:noHBand="0" w:noVBand="0"/>
      </w:tblPr>
      <w:tblGrid>
        <w:gridCol w:w="2223"/>
        <w:gridCol w:w="2138"/>
        <w:gridCol w:w="2138"/>
        <w:gridCol w:w="2490"/>
      </w:tblGrid>
      <w:tr w:rsidR="009A3189" w:rsidRPr="00A61C4A" w14:paraId="7BC037B3" w14:textId="77777777" w:rsidTr="00450A91">
        <w:tc>
          <w:tcPr>
            <w:tcW w:w="1237" w:type="pct"/>
            <w:tcBorders>
              <w:top w:val="single" w:sz="4" w:space="0" w:color="auto"/>
              <w:bottom w:val="single" w:sz="6" w:space="0" w:color="auto"/>
            </w:tcBorders>
            <w:shd w:val="clear" w:color="auto" w:fill="E6E6E6"/>
            <w:vAlign w:val="center"/>
          </w:tcPr>
          <w:p w14:paraId="7C107140" w14:textId="77777777" w:rsidR="009A3189" w:rsidRPr="00A61C4A" w:rsidRDefault="009A3189" w:rsidP="00450A91">
            <w:pPr>
              <w:pStyle w:val="CV"/>
              <w:rPr>
                <w:rFonts w:asciiTheme="minorBidi" w:hAnsiTheme="minorBidi" w:cstheme="minorBidi"/>
                <w:b/>
                <w:lang w:val="en-GB"/>
              </w:rPr>
            </w:pPr>
            <w:r w:rsidRPr="00A61C4A">
              <w:rPr>
                <w:rFonts w:asciiTheme="minorBidi" w:hAnsiTheme="minorBidi" w:cstheme="minorBidi"/>
                <w:b/>
                <w:lang w:val="en-GB"/>
              </w:rPr>
              <w:t>Language</w:t>
            </w:r>
          </w:p>
        </w:tc>
        <w:tc>
          <w:tcPr>
            <w:tcW w:w="1189" w:type="pct"/>
            <w:tcBorders>
              <w:top w:val="single" w:sz="4" w:space="0" w:color="auto"/>
              <w:bottom w:val="single" w:sz="6" w:space="0" w:color="auto"/>
            </w:tcBorders>
            <w:shd w:val="clear" w:color="auto" w:fill="E6E6E6"/>
            <w:vAlign w:val="center"/>
          </w:tcPr>
          <w:p w14:paraId="1DD5A2F5" w14:textId="77777777" w:rsidR="009A3189" w:rsidRPr="00A61C4A" w:rsidRDefault="009A3189" w:rsidP="00450A91">
            <w:pPr>
              <w:pStyle w:val="CV"/>
              <w:rPr>
                <w:rFonts w:asciiTheme="minorBidi" w:hAnsiTheme="minorBidi" w:cstheme="minorBidi"/>
                <w:b/>
                <w:lang w:val="en-GB"/>
              </w:rPr>
            </w:pPr>
            <w:r w:rsidRPr="00A61C4A">
              <w:rPr>
                <w:rFonts w:asciiTheme="minorBidi" w:hAnsiTheme="minorBidi" w:cstheme="minorBidi"/>
                <w:b/>
                <w:lang w:val="en-GB"/>
              </w:rPr>
              <w:t>Reading</w:t>
            </w:r>
          </w:p>
        </w:tc>
        <w:tc>
          <w:tcPr>
            <w:tcW w:w="1189" w:type="pct"/>
            <w:tcBorders>
              <w:top w:val="single" w:sz="4" w:space="0" w:color="auto"/>
              <w:bottom w:val="single" w:sz="6" w:space="0" w:color="auto"/>
            </w:tcBorders>
            <w:shd w:val="clear" w:color="auto" w:fill="E6E6E6"/>
            <w:vAlign w:val="center"/>
          </w:tcPr>
          <w:p w14:paraId="27D94A7A" w14:textId="77777777" w:rsidR="009A3189" w:rsidRPr="00A61C4A" w:rsidRDefault="009A3189" w:rsidP="00450A91">
            <w:pPr>
              <w:pStyle w:val="CV"/>
              <w:rPr>
                <w:rFonts w:asciiTheme="minorBidi" w:hAnsiTheme="minorBidi" w:cstheme="minorBidi"/>
                <w:b/>
                <w:color w:val="000000"/>
                <w:lang w:val="en-GB"/>
              </w:rPr>
            </w:pPr>
            <w:bookmarkStart w:id="1" w:name="_Toc280883622"/>
            <w:r w:rsidRPr="00A61C4A">
              <w:rPr>
                <w:rFonts w:asciiTheme="minorBidi" w:hAnsiTheme="minorBidi" w:cstheme="minorBidi"/>
                <w:b/>
                <w:color w:val="000000"/>
                <w:lang w:val="en-GB"/>
              </w:rPr>
              <w:t>Speaking</w:t>
            </w:r>
            <w:bookmarkEnd w:id="1"/>
          </w:p>
        </w:tc>
        <w:tc>
          <w:tcPr>
            <w:tcW w:w="1385" w:type="pct"/>
            <w:tcBorders>
              <w:top w:val="single" w:sz="4" w:space="0" w:color="auto"/>
              <w:bottom w:val="single" w:sz="6" w:space="0" w:color="auto"/>
            </w:tcBorders>
            <w:shd w:val="clear" w:color="auto" w:fill="E6E6E6"/>
            <w:vAlign w:val="center"/>
          </w:tcPr>
          <w:p w14:paraId="560AEA02" w14:textId="77777777" w:rsidR="009A3189" w:rsidRPr="00A61C4A" w:rsidRDefault="009A3189" w:rsidP="00450A91">
            <w:pPr>
              <w:pStyle w:val="CV"/>
              <w:rPr>
                <w:rFonts w:asciiTheme="minorBidi" w:hAnsiTheme="minorBidi" w:cstheme="minorBidi"/>
                <w:b/>
                <w:lang w:val="en-GB"/>
              </w:rPr>
            </w:pPr>
            <w:r w:rsidRPr="00A61C4A">
              <w:rPr>
                <w:rFonts w:asciiTheme="minorBidi" w:hAnsiTheme="minorBidi" w:cstheme="minorBidi"/>
                <w:b/>
                <w:lang w:val="en-GB"/>
              </w:rPr>
              <w:t>Writing</w:t>
            </w:r>
          </w:p>
        </w:tc>
      </w:tr>
      <w:tr w:rsidR="009A3189" w:rsidRPr="00A61C4A" w14:paraId="10508A17" w14:textId="77777777" w:rsidTr="00450A91">
        <w:tc>
          <w:tcPr>
            <w:tcW w:w="1237" w:type="pct"/>
            <w:tcBorders>
              <w:top w:val="single" w:sz="6" w:space="0" w:color="auto"/>
              <w:left w:val="single" w:sz="6" w:space="0" w:color="auto"/>
              <w:bottom w:val="single" w:sz="6" w:space="0" w:color="auto"/>
            </w:tcBorders>
          </w:tcPr>
          <w:p w14:paraId="1825BA3A" w14:textId="77777777" w:rsidR="009A3189" w:rsidRPr="00A61C4A" w:rsidRDefault="009A3189" w:rsidP="00450A91">
            <w:pPr>
              <w:pStyle w:val="CV"/>
              <w:rPr>
                <w:rFonts w:asciiTheme="minorBidi" w:hAnsiTheme="minorBidi" w:cstheme="minorBidi"/>
                <w:color w:val="000000"/>
                <w:lang w:val="en-GB"/>
              </w:rPr>
            </w:pPr>
            <w:r w:rsidRPr="00A61C4A">
              <w:rPr>
                <w:rFonts w:asciiTheme="minorBidi" w:hAnsiTheme="minorBidi" w:cstheme="minorBidi"/>
                <w:color w:val="000000"/>
                <w:lang w:val="en-GB"/>
              </w:rPr>
              <w:t>English</w:t>
            </w:r>
          </w:p>
        </w:tc>
        <w:tc>
          <w:tcPr>
            <w:tcW w:w="1189" w:type="pct"/>
            <w:tcBorders>
              <w:top w:val="single" w:sz="6" w:space="0" w:color="auto"/>
              <w:bottom w:val="single" w:sz="6" w:space="0" w:color="auto"/>
            </w:tcBorders>
          </w:tcPr>
          <w:p w14:paraId="7A6601A2" w14:textId="77777777" w:rsidR="009A3189" w:rsidRPr="00A61C4A" w:rsidRDefault="009A3189" w:rsidP="00450A91">
            <w:pPr>
              <w:pStyle w:val="CV"/>
              <w:rPr>
                <w:rFonts w:asciiTheme="minorBidi" w:hAnsiTheme="minorBidi" w:cstheme="minorBidi"/>
                <w:lang w:val="en-GB"/>
              </w:rPr>
            </w:pPr>
            <w:r w:rsidRPr="00A61C4A">
              <w:rPr>
                <w:rFonts w:asciiTheme="minorBidi" w:hAnsiTheme="minorBidi" w:cstheme="minorBidi"/>
                <w:lang w:val="en-GB"/>
              </w:rPr>
              <w:t>Excellent</w:t>
            </w:r>
          </w:p>
        </w:tc>
        <w:tc>
          <w:tcPr>
            <w:tcW w:w="1189" w:type="pct"/>
            <w:tcBorders>
              <w:top w:val="single" w:sz="6" w:space="0" w:color="auto"/>
              <w:bottom w:val="single" w:sz="6" w:space="0" w:color="auto"/>
            </w:tcBorders>
          </w:tcPr>
          <w:p w14:paraId="36599764" w14:textId="77777777" w:rsidR="009A3189" w:rsidRPr="00A61C4A" w:rsidRDefault="009A3189" w:rsidP="00450A91">
            <w:pPr>
              <w:pStyle w:val="CV"/>
              <w:rPr>
                <w:rFonts w:asciiTheme="minorBidi" w:hAnsiTheme="minorBidi" w:cstheme="minorBidi"/>
                <w:lang w:val="en-GB"/>
              </w:rPr>
            </w:pPr>
            <w:r w:rsidRPr="00A61C4A">
              <w:rPr>
                <w:rFonts w:asciiTheme="minorBidi" w:hAnsiTheme="minorBidi" w:cstheme="minorBidi"/>
                <w:lang w:val="en-GB"/>
              </w:rPr>
              <w:t>Excellent</w:t>
            </w:r>
          </w:p>
        </w:tc>
        <w:tc>
          <w:tcPr>
            <w:tcW w:w="1385" w:type="pct"/>
            <w:tcBorders>
              <w:top w:val="single" w:sz="6" w:space="0" w:color="auto"/>
              <w:bottom w:val="single" w:sz="6" w:space="0" w:color="auto"/>
              <w:right w:val="single" w:sz="6" w:space="0" w:color="auto"/>
            </w:tcBorders>
          </w:tcPr>
          <w:p w14:paraId="2611B4C4" w14:textId="77777777" w:rsidR="009A3189" w:rsidRPr="00A61C4A" w:rsidRDefault="009A3189" w:rsidP="00450A91">
            <w:pPr>
              <w:pStyle w:val="CV"/>
              <w:rPr>
                <w:rFonts w:asciiTheme="minorBidi" w:hAnsiTheme="minorBidi" w:cstheme="minorBidi"/>
                <w:lang w:val="en-GB"/>
              </w:rPr>
            </w:pPr>
            <w:r w:rsidRPr="00A61C4A">
              <w:rPr>
                <w:rFonts w:asciiTheme="minorBidi" w:hAnsiTheme="minorBidi" w:cstheme="minorBidi"/>
                <w:lang w:val="en-GB"/>
              </w:rPr>
              <w:t xml:space="preserve">Excellent </w:t>
            </w:r>
          </w:p>
        </w:tc>
      </w:tr>
      <w:tr w:rsidR="00F90E74" w:rsidRPr="00A61C4A" w14:paraId="3F6C960D" w14:textId="77777777" w:rsidTr="00450A91">
        <w:tc>
          <w:tcPr>
            <w:tcW w:w="1237" w:type="pct"/>
            <w:tcBorders>
              <w:top w:val="single" w:sz="6" w:space="0" w:color="auto"/>
              <w:left w:val="single" w:sz="6" w:space="0" w:color="auto"/>
              <w:bottom w:val="single" w:sz="6" w:space="0" w:color="auto"/>
            </w:tcBorders>
          </w:tcPr>
          <w:p w14:paraId="78371B89" w14:textId="0175E050" w:rsidR="00F90E74" w:rsidRPr="00A61C4A" w:rsidRDefault="00F90E74" w:rsidP="00450A91">
            <w:pPr>
              <w:pStyle w:val="CV"/>
              <w:rPr>
                <w:rFonts w:asciiTheme="minorBidi" w:hAnsiTheme="minorBidi" w:cstheme="minorBidi"/>
                <w:color w:val="000000"/>
                <w:lang w:val="en-GB"/>
              </w:rPr>
            </w:pPr>
            <w:r>
              <w:rPr>
                <w:rFonts w:asciiTheme="minorBidi" w:hAnsiTheme="minorBidi" w:cstheme="minorBidi"/>
                <w:color w:val="000000"/>
                <w:lang w:val="en-GB"/>
              </w:rPr>
              <w:t>French</w:t>
            </w:r>
          </w:p>
        </w:tc>
        <w:tc>
          <w:tcPr>
            <w:tcW w:w="1189" w:type="pct"/>
            <w:tcBorders>
              <w:top w:val="single" w:sz="6" w:space="0" w:color="auto"/>
              <w:bottom w:val="single" w:sz="6" w:space="0" w:color="auto"/>
            </w:tcBorders>
          </w:tcPr>
          <w:p w14:paraId="75284762" w14:textId="3A5766A5" w:rsidR="00F90E74" w:rsidRPr="00A61C4A" w:rsidRDefault="00F90E74" w:rsidP="00450A91">
            <w:pPr>
              <w:pStyle w:val="CV"/>
              <w:rPr>
                <w:rFonts w:asciiTheme="minorBidi" w:hAnsiTheme="minorBidi" w:cstheme="minorBidi"/>
                <w:lang w:val="en-GB"/>
              </w:rPr>
            </w:pPr>
            <w:r>
              <w:rPr>
                <w:rFonts w:asciiTheme="minorBidi" w:hAnsiTheme="minorBidi" w:cstheme="minorBidi"/>
                <w:lang w:val="en-GB"/>
              </w:rPr>
              <w:t>Basic</w:t>
            </w:r>
          </w:p>
        </w:tc>
        <w:tc>
          <w:tcPr>
            <w:tcW w:w="1189" w:type="pct"/>
            <w:tcBorders>
              <w:top w:val="single" w:sz="6" w:space="0" w:color="auto"/>
              <w:bottom w:val="single" w:sz="6" w:space="0" w:color="auto"/>
            </w:tcBorders>
          </w:tcPr>
          <w:p w14:paraId="25477B1B" w14:textId="5513B2D7" w:rsidR="00F90E74" w:rsidRPr="00A61C4A" w:rsidRDefault="00F90E74" w:rsidP="00450A91">
            <w:pPr>
              <w:pStyle w:val="CV"/>
              <w:rPr>
                <w:rFonts w:asciiTheme="minorBidi" w:hAnsiTheme="minorBidi" w:cstheme="minorBidi"/>
                <w:lang w:val="en-GB"/>
              </w:rPr>
            </w:pPr>
            <w:r>
              <w:rPr>
                <w:rFonts w:asciiTheme="minorBidi" w:hAnsiTheme="minorBidi" w:cstheme="minorBidi"/>
                <w:lang w:val="en-GB"/>
              </w:rPr>
              <w:t>Basic</w:t>
            </w:r>
          </w:p>
        </w:tc>
        <w:tc>
          <w:tcPr>
            <w:tcW w:w="1385" w:type="pct"/>
            <w:tcBorders>
              <w:top w:val="single" w:sz="6" w:space="0" w:color="auto"/>
              <w:bottom w:val="single" w:sz="6" w:space="0" w:color="auto"/>
              <w:right w:val="single" w:sz="6" w:space="0" w:color="auto"/>
            </w:tcBorders>
          </w:tcPr>
          <w:p w14:paraId="424A8211" w14:textId="348383B6" w:rsidR="00F90E74" w:rsidRPr="00A61C4A" w:rsidRDefault="00F90E74" w:rsidP="00450A91">
            <w:pPr>
              <w:pStyle w:val="CV"/>
              <w:rPr>
                <w:rFonts w:asciiTheme="minorBidi" w:hAnsiTheme="minorBidi" w:cstheme="minorBidi"/>
                <w:lang w:val="en-GB"/>
              </w:rPr>
            </w:pPr>
            <w:r>
              <w:rPr>
                <w:rFonts w:asciiTheme="minorBidi" w:hAnsiTheme="minorBidi" w:cstheme="minorBidi"/>
                <w:lang w:val="en-GB"/>
              </w:rPr>
              <w:t>Basic</w:t>
            </w:r>
          </w:p>
        </w:tc>
      </w:tr>
    </w:tbl>
    <w:p w14:paraId="7A80673E" w14:textId="77777777" w:rsidR="009A3189" w:rsidRPr="00A61C4A" w:rsidRDefault="009A3189" w:rsidP="009A3189">
      <w:pPr>
        <w:spacing w:after="0" w:line="240" w:lineRule="auto"/>
        <w:jc w:val="both"/>
        <w:rPr>
          <w:rFonts w:asciiTheme="minorBidi" w:hAnsiTheme="minorBidi"/>
          <w:sz w:val="24"/>
          <w:szCs w:val="24"/>
        </w:rPr>
      </w:pPr>
    </w:p>
    <w:p w14:paraId="2B05A5C5" w14:textId="77777777" w:rsidR="009A3189" w:rsidRPr="00A61C4A" w:rsidRDefault="009A3189" w:rsidP="009A3189">
      <w:pPr>
        <w:spacing w:after="0" w:line="240" w:lineRule="auto"/>
        <w:jc w:val="both"/>
        <w:rPr>
          <w:rFonts w:asciiTheme="minorBidi" w:hAnsiTheme="minorBidi"/>
          <w:b/>
          <w:bCs/>
        </w:rPr>
      </w:pPr>
      <w:r w:rsidRPr="00A61C4A">
        <w:rPr>
          <w:rFonts w:asciiTheme="minorBidi" w:hAnsiTheme="minorBidi"/>
          <w:b/>
          <w:bCs/>
        </w:rPr>
        <w:t>Referees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970"/>
        <w:gridCol w:w="3171"/>
      </w:tblGrid>
      <w:tr w:rsidR="006217E6" w:rsidRPr="00A61C4A" w14:paraId="6F77900F" w14:textId="77777777" w:rsidTr="00A97E4A">
        <w:trPr>
          <w:trHeight w:val="800"/>
        </w:trPr>
        <w:tc>
          <w:tcPr>
            <w:tcW w:w="2875" w:type="dxa"/>
          </w:tcPr>
          <w:p w14:paraId="12B52DF1" w14:textId="77777777" w:rsidR="009A3189" w:rsidRPr="00A61C4A" w:rsidRDefault="009A3189" w:rsidP="00450A91">
            <w:pPr>
              <w:spacing w:after="0" w:line="240" w:lineRule="auto"/>
              <w:jc w:val="both"/>
              <w:rPr>
                <w:rFonts w:asciiTheme="minorBidi" w:hAnsiTheme="minorBidi"/>
                <w:sz w:val="18"/>
                <w:szCs w:val="18"/>
              </w:rPr>
            </w:pPr>
            <w:r w:rsidRPr="00A61C4A">
              <w:rPr>
                <w:rFonts w:asciiTheme="minorBidi" w:hAnsiTheme="minorBidi"/>
                <w:b/>
                <w:bCs/>
                <w:sz w:val="18"/>
                <w:szCs w:val="18"/>
              </w:rPr>
              <w:t>Name:</w:t>
            </w:r>
            <w:r w:rsidRPr="00A61C4A">
              <w:rPr>
                <w:rFonts w:asciiTheme="minorBidi" w:hAnsiTheme="minorBidi"/>
                <w:sz w:val="18"/>
                <w:szCs w:val="18"/>
              </w:rPr>
              <w:t xml:space="preserve"> Prof Ben </w:t>
            </w:r>
            <w:proofErr w:type="spellStart"/>
            <w:r w:rsidRPr="00A61C4A">
              <w:rPr>
                <w:rFonts w:asciiTheme="minorBidi" w:hAnsiTheme="minorBidi"/>
                <w:sz w:val="18"/>
                <w:szCs w:val="18"/>
              </w:rPr>
              <w:t>Kiregyera</w:t>
            </w:r>
            <w:proofErr w:type="spellEnd"/>
          </w:p>
          <w:p w14:paraId="4BB032F1" w14:textId="77777777" w:rsidR="009A3189" w:rsidRPr="00A61C4A" w:rsidRDefault="009A3189" w:rsidP="00450A91">
            <w:pPr>
              <w:spacing w:after="0" w:line="240" w:lineRule="auto"/>
              <w:jc w:val="both"/>
              <w:rPr>
                <w:rFonts w:asciiTheme="minorBidi" w:hAnsiTheme="minorBidi"/>
                <w:sz w:val="18"/>
                <w:szCs w:val="18"/>
              </w:rPr>
            </w:pPr>
            <w:r w:rsidRPr="00A61C4A">
              <w:rPr>
                <w:rFonts w:asciiTheme="minorBidi" w:hAnsiTheme="minorBidi"/>
                <w:b/>
                <w:bCs/>
                <w:sz w:val="18"/>
                <w:szCs w:val="18"/>
              </w:rPr>
              <w:t>Position:</w:t>
            </w:r>
            <w:r w:rsidRPr="00A61C4A">
              <w:rPr>
                <w:rFonts w:asciiTheme="minorBidi" w:hAnsiTheme="minorBidi"/>
                <w:sz w:val="18"/>
                <w:szCs w:val="18"/>
              </w:rPr>
              <w:t xml:space="preserve"> Chairperson,</w:t>
            </w:r>
            <w:r>
              <w:rPr>
                <w:rFonts w:asciiTheme="minorBidi" w:hAnsiTheme="minorBidi"/>
                <w:sz w:val="18"/>
                <w:szCs w:val="18"/>
              </w:rPr>
              <w:t xml:space="preserve"> </w:t>
            </w:r>
            <w:proofErr w:type="spellStart"/>
            <w:r w:rsidRPr="00A61C4A">
              <w:rPr>
                <w:rFonts w:asciiTheme="minorBidi" w:hAnsiTheme="minorBidi"/>
                <w:sz w:val="18"/>
                <w:szCs w:val="18"/>
              </w:rPr>
              <w:t>Devinfco</w:t>
            </w:r>
            <w:proofErr w:type="spellEnd"/>
            <w:r w:rsidRPr="00A61C4A">
              <w:rPr>
                <w:rFonts w:asciiTheme="minorBidi" w:hAnsiTheme="minorBidi"/>
                <w:sz w:val="18"/>
                <w:szCs w:val="18"/>
              </w:rPr>
              <w:t>.</w:t>
            </w:r>
          </w:p>
          <w:p w14:paraId="419F30D3" w14:textId="77777777" w:rsidR="009A3189" w:rsidRPr="00A61C4A" w:rsidRDefault="009A3189" w:rsidP="00450A91">
            <w:pPr>
              <w:spacing w:after="0" w:line="240" w:lineRule="auto"/>
              <w:jc w:val="both"/>
              <w:rPr>
                <w:rFonts w:asciiTheme="minorBidi" w:hAnsiTheme="minorBidi"/>
                <w:sz w:val="18"/>
                <w:szCs w:val="18"/>
              </w:rPr>
            </w:pPr>
            <w:r w:rsidRPr="00A61C4A">
              <w:rPr>
                <w:rFonts w:asciiTheme="minorBidi" w:hAnsiTheme="minorBidi"/>
                <w:b/>
                <w:bCs/>
                <w:sz w:val="18"/>
                <w:szCs w:val="18"/>
              </w:rPr>
              <w:t>Tel:</w:t>
            </w:r>
            <w:r w:rsidRPr="00A61C4A">
              <w:rPr>
                <w:rFonts w:asciiTheme="minorBidi" w:hAnsiTheme="minorBidi"/>
                <w:sz w:val="18"/>
                <w:szCs w:val="18"/>
              </w:rPr>
              <w:t xml:space="preserve"> +256-772-849-226</w:t>
            </w:r>
          </w:p>
          <w:p w14:paraId="1320F05D" w14:textId="77777777" w:rsidR="009A3189" w:rsidRPr="00A61C4A" w:rsidRDefault="009A3189" w:rsidP="00450A91">
            <w:pPr>
              <w:spacing w:after="0" w:line="240" w:lineRule="auto"/>
              <w:jc w:val="both"/>
              <w:rPr>
                <w:rFonts w:asciiTheme="minorBidi" w:hAnsiTheme="minorBidi"/>
                <w:sz w:val="18"/>
                <w:szCs w:val="18"/>
              </w:rPr>
            </w:pPr>
            <w:r w:rsidRPr="00A61C4A">
              <w:rPr>
                <w:rFonts w:asciiTheme="minorBidi" w:hAnsiTheme="minorBidi"/>
                <w:b/>
                <w:bCs/>
                <w:sz w:val="18"/>
                <w:szCs w:val="18"/>
              </w:rPr>
              <w:t>Email:</w:t>
            </w:r>
            <w:r w:rsidRPr="00A61C4A">
              <w:rPr>
                <w:rFonts w:asciiTheme="minorBidi" w:hAnsiTheme="minorBidi"/>
                <w:sz w:val="18"/>
                <w:szCs w:val="18"/>
              </w:rPr>
              <w:t xml:space="preserve"> bkiregyera@yahoo.com</w:t>
            </w:r>
          </w:p>
          <w:p w14:paraId="4D338C53" w14:textId="77777777" w:rsidR="009A3189" w:rsidRPr="00A61C4A" w:rsidRDefault="009A3189" w:rsidP="00450A91">
            <w:pPr>
              <w:spacing w:after="0" w:line="240" w:lineRule="auto"/>
              <w:jc w:val="both"/>
              <w:rPr>
                <w:rFonts w:asciiTheme="minorBidi" w:hAnsiTheme="minorBidi"/>
                <w:sz w:val="18"/>
                <w:szCs w:val="18"/>
              </w:rPr>
            </w:pPr>
          </w:p>
        </w:tc>
        <w:tc>
          <w:tcPr>
            <w:tcW w:w="2970" w:type="dxa"/>
          </w:tcPr>
          <w:p w14:paraId="4D9B1B80" w14:textId="77777777" w:rsidR="009A3189" w:rsidRPr="00A61C4A" w:rsidRDefault="009A3189" w:rsidP="00450A91">
            <w:pPr>
              <w:spacing w:after="0" w:line="240" w:lineRule="auto"/>
              <w:jc w:val="both"/>
              <w:rPr>
                <w:rFonts w:asciiTheme="minorBidi" w:hAnsiTheme="minorBidi"/>
                <w:sz w:val="18"/>
                <w:szCs w:val="18"/>
              </w:rPr>
            </w:pPr>
            <w:r w:rsidRPr="00A61C4A">
              <w:rPr>
                <w:rFonts w:asciiTheme="minorBidi" w:hAnsiTheme="minorBidi"/>
                <w:b/>
                <w:bCs/>
                <w:sz w:val="18"/>
                <w:szCs w:val="18"/>
              </w:rPr>
              <w:t>Name:</w:t>
            </w:r>
            <w:r w:rsidRPr="00A61C4A">
              <w:rPr>
                <w:rFonts w:asciiTheme="minorBidi" w:hAnsiTheme="minorBidi"/>
                <w:sz w:val="18"/>
                <w:szCs w:val="18"/>
              </w:rPr>
              <w:t xml:space="preserve"> Mr Dossina Yeo</w:t>
            </w:r>
          </w:p>
          <w:p w14:paraId="527AE50D" w14:textId="77777777" w:rsidR="009A3189" w:rsidRPr="00A61C4A" w:rsidRDefault="009A3189" w:rsidP="00450A91">
            <w:pPr>
              <w:spacing w:after="0" w:line="240" w:lineRule="auto"/>
              <w:jc w:val="both"/>
              <w:rPr>
                <w:rFonts w:asciiTheme="minorBidi" w:hAnsiTheme="minorBidi"/>
                <w:sz w:val="18"/>
                <w:szCs w:val="18"/>
              </w:rPr>
            </w:pPr>
            <w:r w:rsidRPr="00A61C4A">
              <w:rPr>
                <w:rFonts w:asciiTheme="minorBidi" w:hAnsiTheme="minorBidi"/>
                <w:b/>
                <w:bCs/>
                <w:sz w:val="18"/>
                <w:szCs w:val="18"/>
              </w:rPr>
              <w:t xml:space="preserve">Position: </w:t>
            </w:r>
            <w:r w:rsidRPr="00A61C4A">
              <w:rPr>
                <w:rFonts w:asciiTheme="minorBidi" w:hAnsiTheme="minorBidi"/>
                <w:sz w:val="18"/>
                <w:szCs w:val="18"/>
              </w:rPr>
              <w:t>Senior Statistician, AUC.</w:t>
            </w:r>
          </w:p>
          <w:p w14:paraId="4FB1FE9C" w14:textId="30C762BF" w:rsidR="009A3189" w:rsidRPr="00A61C4A" w:rsidRDefault="009A3189" w:rsidP="00450A91">
            <w:pPr>
              <w:spacing w:after="0" w:line="240" w:lineRule="auto"/>
              <w:jc w:val="both"/>
              <w:rPr>
                <w:rFonts w:asciiTheme="minorBidi" w:hAnsiTheme="minorBidi"/>
                <w:sz w:val="18"/>
                <w:szCs w:val="18"/>
              </w:rPr>
            </w:pPr>
            <w:r w:rsidRPr="00A61C4A">
              <w:rPr>
                <w:rFonts w:asciiTheme="minorBidi" w:hAnsiTheme="minorBidi"/>
                <w:b/>
                <w:bCs/>
                <w:sz w:val="18"/>
                <w:szCs w:val="18"/>
              </w:rPr>
              <w:t>Tel:</w:t>
            </w:r>
            <w:r w:rsidRPr="00A61C4A">
              <w:rPr>
                <w:rFonts w:asciiTheme="minorBidi" w:hAnsiTheme="minorBidi"/>
                <w:sz w:val="18"/>
                <w:szCs w:val="18"/>
              </w:rPr>
              <w:t xml:space="preserve"> +251</w:t>
            </w:r>
            <w:r w:rsidR="00B06CAF">
              <w:rPr>
                <w:rFonts w:asciiTheme="minorBidi" w:hAnsiTheme="minorBidi"/>
                <w:sz w:val="18"/>
                <w:szCs w:val="18"/>
              </w:rPr>
              <w:t>-</w:t>
            </w:r>
            <w:r w:rsidRPr="00A61C4A">
              <w:rPr>
                <w:rFonts w:asciiTheme="minorBidi" w:hAnsiTheme="minorBidi"/>
                <w:sz w:val="18"/>
                <w:szCs w:val="18"/>
              </w:rPr>
              <w:t>115</w:t>
            </w:r>
            <w:r w:rsidR="00B06CAF">
              <w:rPr>
                <w:rFonts w:asciiTheme="minorBidi" w:hAnsiTheme="minorBidi"/>
                <w:sz w:val="18"/>
                <w:szCs w:val="18"/>
              </w:rPr>
              <w:t>-</w:t>
            </w:r>
            <w:r w:rsidRPr="00A61C4A">
              <w:rPr>
                <w:rFonts w:asciiTheme="minorBidi" w:hAnsiTheme="minorBidi"/>
                <w:sz w:val="18"/>
                <w:szCs w:val="18"/>
              </w:rPr>
              <w:t>517</w:t>
            </w:r>
            <w:r w:rsidR="00B06CAF">
              <w:rPr>
                <w:rFonts w:asciiTheme="minorBidi" w:hAnsiTheme="minorBidi"/>
                <w:sz w:val="18"/>
                <w:szCs w:val="18"/>
              </w:rPr>
              <w:t>-</w:t>
            </w:r>
            <w:r w:rsidRPr="00A61C4A">
              <w:rPr>
                <w:rFonts w:asciiTheme="minorBidi" w:hAnsiTheme="minorBidi"/>
                <w:sz w:val="18"/>
                <w:szCs w:val="18"/>
              </w:rPr>
              <w:t xml:space="preserve">700   </w:t>
            </w:r>
          </w:p>
          <w:p w14:paraId="7A818D2C" w14:textId="77777777" w:rsidR="009A3189" w:rsidRPr="00A61C4A" w:rsidRDefault="009A3189" w:rsidP="00450A91">
            <w:pPr>
              <w:spacing w:after="0" w:line="240" w:lineRule="auto"/>
              <w:jc w:val="both"/>
              <w:rPr>
                <w:rFonts w:asciiTheme="minorBidi" w:hAnsiTheme="minorBidi"/>
                <w:sz w:val="18"/>
                <w:szCs w:val="18"/>
              </w:rPr>
            </w:pPr>
            <w:r w:rsidRPr="00A61C4A">
              <w:rPr>
                <w:rFonts w:asciiTheme="minorBidi" w:hAnsiTheme="minorBidi"/>
                <w:b/>
                <w:bCs/>
                <w:sz w:val="18"/>
                <w:szCs w:val="18"/>
              </w:rPr>
              <w:t>Email:</w:t>
            </w:r>
            <w:r w:rsidRPr="00A61C4A">
              <w:rPr>
                <w:rFonts w:asciiTheme="minorBidi" w:hAnsiTheme="minorBidi"/>
                <w:sz w:val="18"/>
                <w:szCs w:val="18"/>
              </w:rPr>
              <w:t>dossinaY@africa-union.org</w:t>
            </w:r>
          </w:p>
          <w:p w14:paraId="5711BD68" w14:textId="77777777" w:rsidR="009A3189" w:rsidRPr="00A61C4A" w:rsidRDefault="009A3189" w:rsidP="00450A91">
            <w:pPr>
              <w:spacing w:after="0" w:line="240" w:lineRule="auto"/>
              <w:jc w:val="both"/>
              <w:rPr>
                <w:rFonts w:asciiTheme="minorBidi" w:hAnsiTheme="minorBidi"/>
                <w:sz w:val="18"/>
                <w:szCs w:val="18"/>
              </w:rPr>
            </w:pPr>
          </w:p>
        </w:tc>
        <w:tc>
          <w:tcPr>
            <w:tcW w:w="3171" w:type="dxa"/>
          </w:tcPr>
          <w:p w14:paraId="5E9C1253" w14:textId="298A462D" w:rsidR="009A3189" w:rsidRPr="00A61C4A" w:rsidRDefault="009A3189" w:rsidP="00450A91">
            <w:pPr>
              <w:spacing w:after="0" w:line="240" w:lineRule="auto"/>
              <w:jc w:val="both"/>
              <w:rPr>
                <w:rFonts w:asciiTheme="minorBidi" w:hAnsiTheme="minorBidi"/>
                <w:sz w:val="18"/>
                <w:szCs w:val="18"/>
              </w:rPr>
            </w:pPr>
            <w:r w:rsidRPr="00A61C4A">
              <w:rPr>
                <w:rFonts w:asciiTheme="minorBidi" w:hAnsiTheme="minorBidi"/>
                <w:b/>
                <w:bCs/>
                <w:sz w:val="18"/>
                <w:szCs w:val="18"/>
              </w:rPr>
              <w:t>Name:</w:t>
            </w:r>
            <w:r w:rsidRPr="00A61C4A">
              <w:rPr>
                <w:rFonts w:asciiTheme="minorBidi" w:hAnsiTheme="minorBidi"/>
                <w:sz w:val="18"/>
                <w:szCs w:val="18"/>
              </w:rPr>
              <w:t xml:space="preserve"> Dr </w:t>
            </w:r>
            <w:r w:rsidR="00A4169C">
              <w:rPr>
                <w:rFonts w:asciiTheme="minorBidi" w:hAnsiTheme="minorBidi"/>
                <w:sz w:val="18"/>
                <w:szCs w:val="18"/>
              </w:rPr>
              <w:t>Peninah Agaba</w:t>
            </w:r>
          </w:p>
          <w:p w14:paraId="271785E6" w14:textId="3469739B" w:rsidR="009A3189" w:rsidRPr="00A61C4A" w:rsidRDefault="009A3189" w:rsidP="00A97E4A">
            <w:pPr>
              <w:spacing w:after="0" w:line="240" w:lineRule="auto"/>
              <w:jc w:val="both"/>
              <w:rPr>
                <w:rFonts w:asciiTheme="minorBidi" w:hAnsiTheme="minorBidi"/>
                <w:sz w:val="18"/>
                <w:szCs w:val="18"/>
              </w:rPr>
            </w:pPr>
            <w:r w:rsidRPr="00A61C4A">
              <w:rPr>
                <w:rFonts w:asciiTheme="minorBidi" w:hAnsiTheme="minorBidi"/>
                <w:b/>
                <w:bCs/>
                <w:sz w:val="18"/>
                <w:szCs w:val="18"/>
              </w:rPr>
              <w:t>Position:</w:t>
            </w:r>
            <w:r w:rsidRPr="00A61C4A">
              <w:rPr>
                <w:rFonts w:asciiTheme="minorBidi" w:hAnsiTheme="minorBidi"/>
                <w:sz w:val="18"/>
                <w:szCs w:val="18"/>
              </w:rPr>
              <w:t xml:space="preserve"> Lecturer,</w:t>
            </w:r>
            <w:r w:rsidR="00A97E4A">
              <w:rPr>
                <w:rFonts w:asciiTheme="minorBidi" w:hAnsiTheme="minorBidi"/>
                <w:sz w:val="18"/>
                <w:szCs w:val="18"/>
              </w:rPr>
              <w:t xml:space="preserve"> </w:t>
            </w:r>
            <w:r w:rsidRPr="00A61C4A">
              <w:rPr>
                <w:rFonts w:asciiTheme="minorBidi" w:hAnsiTheme="minorBidi"/>
                <w:sz w:val="18"/>
                <w:szCs w:val="18"/>
              </w:rPr>
              <w:t xml:space="preserve">Makerere </w:t>
            </w:r>
            <w:proofErr w:type="spellStart"/>
            <w:r w:rsidRPr="00A61C4A">
              <w:rPr>
                <w:rFonts w:asciiTheme="minorBidi" w:hAnsiTheme="minorBidi"/>
                <w:sz w:val="18"/>
                <w:szCs w:val="18"/>
              </w:rPr>
              <w:t>University.</w:t>
            </w:r>
            <w:r w:rsidRPr="00A61C4A">
              <w:rPr>
                <w:rFonts w:asciiTheme="minorBidi" w:hAnsiTheme="minorBidi"/>
                <w:b/>
                <w:bCs/>
                <w:sz w:val="18"/>
                <w:szCs w:val="18"/>
              </w:rPr>
              <w:t>Tel</w:t>
            </w:r>
            <w:proofErr w:type="spellEnd"/>
            <w:r w:rsidRPr="00A61C4A">
              <w:rPr>
                <w:rFonts w:asciiTheme="minorBidi" w:hAnsiTheme="minorBidi"/>
                <w:b/>
                <w:bCs/>
                <w:sz w:val="18"/>
                <w:szCs w:val="18"/>
              </w:rPr>
              <w:t>:</w:t>
            </w:r>
            <w:r w:rsidRPr="00A61C4A">
              <w:rPr>
                <w:rFonts w:asciiTheme="minorBidi" w:hAnsiTheme="minorBidi"/>
                <w:sz w:val="18"/>
                <w:szCs w:val="18"/>
              </w:rPr>
              <w:t xml:space="preserve"> +256-</w:t>
            </w:r>
            <w:r w:rsidR="00A4169C">
              <w:rPr>
                <w:rFonts w:asciiTheme="minorBidi" w:hAnsiTheme="minorBidi"/>
                <w:sz w:val="18"/>
                <w:szCs w:val="18"/>
              </w:rPr>
              <w:t>776-640728</w:t>
            </w:r>
          </w:p>
          <w:p w14:paraId="4C789DAC" w14:textId="4C6DDE0A" w:rsidR="009A3189" w:rsidRPr="00A61C4A" w:rsidRDefault="009A3189" w:rsidP="00450A91">
            <w:pPr>
              <w:spacing w:after="0" w:line="240" w:lineRule="auto"/>
              <w:jc w:val="both"/>
              <w:rPr>
                <w:rFonts w:asciiTheme="minorBidi" w:hAnsiTheme="minorBidi"/>
                <w:sz w:val="18"/>
                <w:szCs w:val="18"/>
              </w:rPr>
            </w:pPr>
            <w:r w:rsidRPr="00A61C4A">
              <w:rPr>
                <w:rFonts w:asciiTheme="minorBidi" w:hAnsiTheme="minorBidi"/>
                <w:b/>
                <w:bCs/>
                <w:sz w:val="18"/>
                <w:szCs w:val="18"/>
              </w:rPr>
              <w:t>Email:</w:t>
            </w:r>
            <w:r w:rsidRPr="00A61C4A">
              <w:rPr>
                <w:rFonts w:asciiTheme="minorBidi" w:hAnsiTheme="minorBidi"/>
                <w:sz w:val="18"/>
                <w:szCs w:val="18"/>
              </w:rPr>
              <w:t xml:space="preserve"> </w:t>
            </w:r>
            <w:r w:rsidR="00A4169C">
              <w:rPr>
                <w:rFonts w:asciiTheme="minorBidi" w:hAnsiTheme="minorBidi"/>
                <w:sz w:val="18"/>
                <w:szCs w:val="18"/>
              </w:rPr>
              <w:t>peninah.agaba</w:t>
            </w:r>
            <w:r w:rsidR="006217E6">
              <w:rPr>
                <w:rFonts w:asciiTheme="minorBidi" w:hAnsiTheme="minorBidi"/>
                <w:sz w:val="18"/>
                <w:szCs w:val="18"/>
              </w:rPr>
              <w:t>@mak.ac.ug</w:t>
            </w:r>
          </w:p>
          <w:p w14:paraId="4A45B683" w14:textId="77777777" w:rsidR="009A3189" w:rsidRPr="00A61C4A" w:rsidRDefault="009A3189" w:rsidP="00450A91">
            <w:pPr>
              <w:spacing w:after="0" w:line="240" w:lineRule="auto"/>
              <w:jc w:val="both"/>
              <w:rPr>
                <w:rFonts w:asciiTheme="minorBidi" w:hAnsiTheme="minorBidi"/>
                <w:sz w:val="18"/>
                <w:szCs w:val="18"/>
              </w:rPr>
            </w:pPr>
          </w:p>
        </w:tc>
      </w:tr>
    </w:tbl>
    <w:p w14:paraId="58DE92CC" w14:textId="77777777" w:rsidR="009A3189" w:rsidRPr="00A61C4A" w:rsidRDefault="009A3189" w:rsidP="009A3189">
      <w:pPr>
        <w:spacing w:after="0" w:line="240" w:lineRule="auto"/>
        <w:jc w:val="both"/>
        <w:rPr>
          <w:rFonts w:asciiTheme="minorBidi" w:hAnsiTheme="minorBidi"/>
        </w:rPr>
      </w:pPr>
    </w:p>
    <w:p w14:paraId="6DB285FB" w14:textId="77777777" w:rsidR="009A3189" w:rsidRPr="00A61C4A" w:rsidRDefault="009A3189" w:rsidP="009A3189">
      <w:pPr>
        <w:spacing w:after="0" w:line="240" w:lineRule="auto"/>
        <w:jc w:val="both"/>
        <w:rPr>
          <w:rFonts w:asciiTheme="minorBidi" w:hAnsiTheme="minorBidi"/>
          <w:b/>
          <w:bCs/>
        </w:rPr>
      </w:pPr>
      <w:r w:rsidRPr="00A61C4A">
        <w:rPr>
          <w:rFonts w:asciiTheme="minorBidi" w:hAnsiTheme="minorBidi"/>
          <w:b/>
          <w:bCs/>
        </w:rPr>
        <w:t>Certification:</w:t>
      </w:r>
    </w:p>
    <w:p w14:paraId="74CAE145" w14:textId="77777777" w:rsidR="009A3189" w:rsidRPr="00A61C4A" w:rsidRDefault="009A3189" w:rsidP="009A3189">
      <w:pPr>
        <w:spacing w:after="0" w:line="240" w:lineRule="auto"/>
        <w:jc w:val="both"/>
        <w:rPr>
          <w:rFonts w:asciiTheme="minorBidi" w:hAnsiTheme="minorBidi"/>
        </w:rPr>
      </w:pPr>
      <w:r w:rsidRPr="00A61C4A">
        <w:rPr>
          <w:rFonts w:asciiTheme="minorBidi" w:hAnsiTheme="minorBidi"/>
        </w:rPr>
        <w:t>I, Gilbert Habaasa declare that the above information is true to the best of my knowledge and belief.</w:t>
      </w:r>
    </w:p>
    <w:p w14:paraId="22B6545C" w14:textId="3AFC2F7D" w:rsidR="00B65FA0" w:rsidRDefault="009A3189" w:rsidP="00A97E4A">
      <w:pPr>
        <w:spacing w:after="0" w:line="240" w:lineRule="auto"/>
        <w:jc w:val="both"/>
      </w:pPr>
      <w:r w:rsidRPr="00A61C4A">
        <w:rPr>
          <w:rFonts w:asciiTheme="minorBidi" w:hAnsiTheme="minorBidi"/>
        </w:rPr>
        <w:t xml:space="preserve">                     Signature:   </w:t>
      </w:r>
      <w:r w:rsidRPr="00A61C4A">
        <w:rPr>
          <w:rFonts w:asciiTheme="minorBidi" w:hAnsiTheme="minorBidi"/>
          <w:noProof/>
          <w:u w:val="single"/>
        </w:rPr>
        <w:drawing>
          <wp:inline distT="0" distB="0" distL="0" distR="0" wp14:anchorId="43E36CD0" wp14:editId="06D247ED">
            <wp:extent cx="1076325" cy="352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25" cy="352425"/>
                    </a:xfrm>
                    <a:prstGeom prst="rect">
                      <a:avLst/>
                    </a:prstGeom>
                    <a:noFill/>
                    <a:ln>
                      <a:noFill/>
                    </a:ln>
                  </pic:spPr>
                </pic:pic>
              </a:graphicData>
            </a:graphic>
          </wp:inline>
        </w:drawing>
      </w:r>
      <w:r w:rsidRPr="00A61C4A">
        <w:rPr>
          <w:rFonts w:asciiTheme="minorBidi" w:hAnsiTheme="minorBidi"/>
        </w:rPr>
        <w:t xml:space="preserve">    Date </w:t>
      </w:r>
      <w:r w:rsidR="009B5C59">
        <w:rPr>
          <w:rFonts w:asciiTheme="minorBidi" w:hAnsiTheme="minorBidi"/>
        </w:rPr>
        <w:t>1</w:t>
      </w:r>
      <w:r w:rsidR="000306E7">
        <w:rPr>
          <w:rFonts w:asciiTheme="minorBidi" w:hAnsiTheme="minorBidi"/>
        </w:rPr>
        <w:t>2</w:t>
      </w:r>
      <w:r w:rsidRPr="00A61C4A">
        <w:rPr>
          <w:rFonts w:asciiTheme="minorBidi" w:hAnsiTheme="minorBidi"/>
          <w:vertAlign w:val="superscript"/>
        </w:rPr>
        <w:t>th</w:t>
      </w:r>
      <w:r w:rsidRPr="00A61C4A">
        <w:rPr>
          <w:rFonts w:asciiTheme="minorBidi" w:hAnsiTheme="minorBidi"/>
        </w:rPr>
        <w:t xml:space="preserve"> </w:t>
      </w:r>
      <w:r w:rsidR="00C4209D">
        <w:rPr>
          <w:rFonts w:asciiTheme="minorBidi" w:hAnsiTheme="minorBidi"/>
        </w:rPr>
        <w:t>J</w:t>
      </w:r>
      <w:r w:rsidR="000306E7">
        <w:rPr>
          <w:rFonts w:asciiTheme="minorBidi" w:hAnsiTheme="minorBidi"/>
        </w:rPr>
        <w:t>anuary</w:t>
      </w:r>
      <w:r w:rsidRPr="00A61C4A">
        <w:rPr>
          <w:rFonts w:asciiTheme="minorBidi" w:hAnsiTheme="minorBidi"/>
        </w:rPr>
        <w:t>, 202</w:t>
      </w:r>
      <w:r w:rsidR="000306E7">
        <w:rPr>
          <w:rFonts w:asciiTheme="minorBidi" w:hAnsiTheme="minorBidi"/>
        </w:rPr>
        <w:t>6.</w:t>
      </w:r>
    </w:p>
    <w:sectPr w:rsidR="00B65FA0">
      <w:footerReference w:type="defaul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A4CD0" w14:textId="77777777" w:rsidR="008F34A9" w:rsidRDefault="008F34A9" w:rsidP="00B259C0">
      <w:pPr>
        <w:spacing w:after="0" w:line="240" w:lineRule="auto"/>
      </w:pPr>
      <w:r>
        <w:separator/>
      </w:r>
    </w:p>
  </w:endnote>
  <w:endnote w:type="continuationSeparator" w:id="0">
    <w:p w14:paraId="4ECDDD2F" w14:textId="77777777" w:rsidR="008F34A9" w:rsidRDefault="008F34A9" w:rsidP="00B25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486781"/>
      <w:docPartObj>
        <w:docPartGallery w:val="Page Numbers (Bottom of Page)"/>
        <w:docPartUnique/>
      </w:docPartObj>
    </w:sdtPr>
    <w:sdtEndPr>
      <w:rPr>
        <w:noProof/>
      </w:rPr>
    </w:sdtEndPr>
    <w:sdtContent>
      <w:p w14:paraId="7FDAFE46" w14:textId="03EEF5F1" w:rsidR="00B259C0" w:rsidRDefault="00B259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902DB8" w14:textId="77777777" w:rsidR="00B259C0" w:rsidRDefault="00B25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8CD3A" w14:textId="77777777" w:rsidR="008F34A9" w:rsidRDefault="008F34A9" w:rsidP="00B259C0">
      <w:pPr>
        <w:spacing w:after="0" w:line="240" w:lineRule="auto"/>
      </w:pPr>
      <w:r>
        <w:separator/>
      </w:r>
    </w:p>
  </w:footnote>
  <w:footnote w:type="continuationSeparator" w:id="0">
    <w:p w14:paraId="6E149B63" w14:textId="77777777" w:rsidR="008F34A9" w:rsidRDefault="008F34A9" w:rsidP="00B259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0MLO0MLMwNzGyNLZQ0lEKTi0uzszPAykwNKgFALwLc20tAAAA"/>
  </w:docVars>
  <w:rsids>
    <w:rsidRoot w:val="009A3189"/>
    <w:rsid w:val="00006C70"/>
    <w:rsid w:val="00027AF0"/>
    <w:rsid w:val="000306E7"/>
    <w:rsid w:val="000523CB"/>
    <w:rsid w:val="0007621B"/>
    <w:rsid w:val="000B3603"/>
    <w:rsid w:val="000F0F2A"/>
    <w:rsid w:val="000F58BA"/>
    <w:rsid w:val="00171111"/>
    <w:rsid w:val="001755E4"/>
    <w:rsid w:val="002D4AA1"/>
    <w:rsid w:val="002F2849"/>
    <w:rsid w:val="0032469D"/>
    <w:rsid w:val="0040162F"/>
    <w:rsid w:val="004707CC"/>
    <w:rsid w:val="00481DEB"/>
    <w:rsid w:val="004A281A"/>
    <w:rsid w:val="00503280"/>
    <w:rsid w:val="0056453C"/>
    <w:rsid w:val="005D7722"/>
    <w:rsid w:val="006217E6"/>
    <w:rsid w:val="00627A67"/>
    <w:rsid w:val="00630802"/>
    <w:rsid w:val="00726E7E"/>
    <w:rsid w:val="00796689"/>
    <w:rsid w:val="007E541E"/>
    <w:rsid w:val="008A1817"/>
    <w:rsid w:val="008F34A9"/>
    <w:rsid w:val="008F57E2"/>
    <w:rsid w:val="00922744"/>
    <w:rsid w:val="00954462"/>
    <w:rsid w:val="009A3189"/>
    <w:rsid w:val="009B5C59"/>
    <w:rsid w:val="009F7B67"/>
    <w:rsid w:val="00A4169C"/>
    <w:rsid w:val="00A807AB"/>
    <w:rsid w:val="00A90DA1"/>
    <w:rsid w:val="00A97E4A"/>
    <w:rsid w:val="00AD4FF5"/>
    <w:rsid w:val="00AF0443"/>
    <w:rsid w:val="00B06CAF"/>
    <w:rsid w:val="00B07A3B"/>
    <w:rsid w:val="00B16578"/>
    <w:rsid w:val="00B259C0"/>
    <w:rsid w:val="00B65FA0"/>
    <w:rsid w:val="00B867F2"/>
    <w:rsid w:val="00C4209D"/>
    <w:rsid w:val="00C7361F"/>
    <w:rsid w:val="00CF6F92"/>
    <w:rsid w:val="00D05409"/>
    <w:rsid w:val="00D1197E"/>
    <w:rsid w:val="00D3317F"/>
    <w:rsid w:val="00E05257"/>
    <w:rsid w:val="00ED1D83"/>
    <w:rsid w:val="00EE0C49"/>
    <w:rsid w:val="00F21C07"/>
    <w:rsid w:val="00F2383C"/>
    <w:rsid w:val="00F50B37"/>
    <w:rsid w:val="00F525BA"/>
    <w:rsid w:val="00F90E74"/>
    <w:rsid w:val="00FC58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664E"/>
  <w15:chartTrackingRefBased/>
  <w15:docId w15:val="{5C3E4EC1-ACFA-4C84-B704-A141B51D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1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
    <w:name w:val="CV"/>
    <w:basedOn w:val="Normal"/>
    <w:link w:val="CVZchn"/>
    <w:qFormat/>
    <w:rsid w:val="009A3189"/>
    <w:pPr>
      <w:tabs>
        <w:tab w:val="right" w:pos="8640"/>
      </w:tabs>
      <w:spacing w:after="0" w:line="240" w:lineRule="atLeast"/>
    </w:pPr>
    <w:rPr>
      <w:rFonts w:ascii="Calibri" w:eastAsia="Calibri" w:hAnsi="Calibri" w:cs="Times New Roman"/>
      <w:sz w:val="20"/>
      <w:szCs w:val="20"/>
      <w:lang w:val="en-US"/>
    </w:rPr>
  </w:style>
  <w:style w:type="paragraph" w:customStyle="1" w:styleId="headingsCV">
    <w:name w:val="headingsCV"/>
    <w:basedOn w:val="Normal"/>
    <w:link w:val="headingsCVZchn"/>
    <w:qFormat/>
    <w:rsid w:val="009A3189"/>
    <w:pPr>
      <w:tabs>
        <w:tab w:val="left" w:pos="360"/>
      </w:tabs>
      <w:spacing w:before="200" w:after="0" w:line="240" w:lineRule="atLeast"/>
    </w:pPr>
    <w:rPr>
      <w:rFonts w:ascii="Calibri" w:eastAsia="Calibri" w:hAnsi="Calibri" w:cs="Times New Roman"/>
      <w:b/>
      <w:sz w:val="20"/>
      <w:szCs w:val="20"/>
      <w:lang w:val="en-US"/>
    </w:rPr>
  </w:style>
  <w:style w:type="character" w:customStyle="1" w:styleId="CVZchn">
    <w:name w:val="CV Zchn"/>
    <w:link w:val="CV"/>
    <w:rsid w:val="009A3189"/>
    <w:rPr>
      <w:rFonts w:ascii="Calibri" w:eastAsia="Calibri" w:hAnsi="Calibri" w:cs="Times New Roman"/>
      <w:sz w:val="20"/>
      <w:szCs w:val="20"/>
      <w:lang w:val="en-US"/>
    </w:rPr>
  </w:style>
  <w:style w:type="character" w:customStyle="1" w:styleId="headingsCVZchn">
    <w:name w:val="headingsCV Zchn"/>
    <w:link w:val="headingsCV"/>
    <w:rsid w:val="009A3189"/>
    <w:rPr>
      <w:rFonts w:ascii="Calibri" w:eastAsia="Calibri" w:hAnsi="Calibri" w:cs="Times New Roman"/>
      <w:b/>
      <w:sz w:val="20"/>
      <w:szCs w:val="20"/>
      <w:lang w:val="en-US"/>
    </w:rPr>
  </w:style>
  <w:style w:type="paragraph" w:styleId="Header">
    <w:name w:val="header"/>
    <w:basedOn w:val="Normal"/>
    <w:link w:val="HeaderChar"/>
    <w:uiPriority w:val="99"/>
    <w:unhideWhenUsed/>
    <w:rsid w:val="00B259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9C0"/>
  </w:style>
  <w:style w:type="paragraph" w:styleId="Footer">
    <w:name w:val="footer"/>
    <w:basedOn w:val="Normal"/>
    <w:link w:val="FooterChar"/>
    <w:uiPriority w:val="99"/>
    <w:unhideWhenUsed/>
    <w:rsid w:val="00B259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9C0"/>
  </w:style>
  <w:style w:type="character" w:styleId="Hyperlink">
    <w:name w:val="Hyperlink"/>
    <w:basedOn w:val="DefaultParagraphFont"/>
    <w:uiPriority w:val="99"/>
    <w:unhideWhenUsed/>
    <w:rsid w:val="00D3317F"/>
    <w:rPr>
      <w:color w:val="0000FF"/>
      <w:u w:val="single"/>
    </w:rPr>
  </w:style>
  <w:style w:type="character" w:styleId="UnresolvedMention">
    <w:name w:val="Unresolved Mention"/>
    <w:basedOn w:val="DefaultParagraphFont"/>
    <w:uiPriority w:val="99"/>
    <w:semiHidden/>
    <w:unhideWhenUsed/>
    <w:rsid w:val="00B07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902630">
      <w:bodyDiv w:val="1"/>
      <w:marLeft w:val="0"/>
      <w:marRight w:val="0"/>
      <w:marTop w:val="0"/>
      <w:marBottom w:val="0"/>
      <w:divBdr>
        <w:top w:val="none" w:sz="0" w:space="0" w:color="auto"/>
        <w:left w:val="none" w:sz="0" w:space="0" w:color="auto"/>
        <w:bottom w:val="none" w:sz="0" w:space="0" w:color="auto"/>
        <w:right w:val="none" w:sz="0" w:space="0" w:color="auto"/>
      </w:divBdr>
    </w:div>
    <w:div w:id="1394542566">
      <w:bodyDiv w:val="1"/>
      <w:marLeft w:val="0"/>
      <w:marRight w:val="0"/>
      <w:marTop w:val="0"/>
      <w:marBottom w:val="0"/>
      <w:divBdr>
        <w:top w:val="none" w:sz="0" w:space="0" w:color="auto"/>
        <w:left w:val="none" w:sz="0" w:space="0" w:color="auto"/>
        <w:bottom w:val="none" w:sz="0" w:space="0" w:color="auto"/>
        <w:right w:val="none" w:sz="0" w:space="0" w:color="auto"/>
      </w:divBdr>
      <w:divsChild>
        <w:div w:id="1111902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iospress.com/articles/statistical-journal-of-the-iaos/sji200713" TargetMode="External"/><Relationship Id="rId13" Type="http://schemas.openxmlformats.org/officeDocument/2006/relationships/hyperlink" Target="https://archive.uneca.org/publications/mdg-report-2015-assessing-progress-africa-toward-millennium-development-goals"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bmchealthservres.biomedcentral.com/articles/10.1186/s12913-022-08589-9" TargetMode="External"/><Relationship Id="rId12" Type="http://schemas.openxmlformats.org/officeDocument/2006/relationships/hyperlink" Target="https://drive.google.com/file/d/1Sd7naF1P8K5g77aRIcoJVy55l1AX_vYG/view" TargetMode="External"/><Relationship Id="rId1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https://uaps2011.princeton.edu/abstracts/11086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186/s12889-023-16399-9" TargetMode="External"/><Relationship Id="rId11" Type="http://schemas.openxmlformats.org/officeDocument/2006/relationships/hyperlink" Target="https://content.iospress.com/articles/statistical-journal-of-the-iaos/sji180429" TargetMode="External"/><Relationship Id="rId5" Type="http://schemas.openxmlformats.org/officeDocument/2006/relationships/endnotes" Target="endnotes.xml"/><Relationship Id="rId15" Type="http://schemas.openxmlformats.org/officeDocument/2006/relationships/hyperlink" Target="https://bmcpediatr.biomedcentral.com/articles/10.1186/s12887-015-0448-y" TargetMode="External"/><Relationship Id="rId10" Type="http://schemas.openxmlformats.org/officeDocument/2006/relationships/hyperlink" Target="https://content.iospress.com/articles/statistical-journal-of-the-iaos/sji170422"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linkedin.com/posts/gilbert-habaasa-0825aa6a_crvs-research-uganda-activity-6638315999189835776-cGqA" TargetMode="External"/><Relationship Id="rId14" Type="http://schemas.openxmlformats.org/officeDocument/2006/relationships/hyperlink" Target="https://www.ncbi.nlm.nih.gov/pubmed/28317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Habaasa</dc:creator>
  <cp:keywords/>
  <dc:description/>
  <cp:lastModifiedBy>Gilbert Habaasa</cp:lastModifiedBy>
  <cp:revision>127</cp:revision>
  <cp:lastPrinted>2022-04-27T19:45:00Z</cp:lastPrinted>
  <dcterms:created xsi:type="dcterms:W3CDTF">2022-04-27T19:37:00Z</dcterms:created>
  <dcterms:modified xsi:type="dcterms:W3CDTF">2026-01-27T12:52:00Z</dcterms:modified>
</cp:coreProperties>
</file>