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4E" w:rsidRPr="008E5101" w:rsidRDefault="0019334E" w:rsidP="00DF0807">
      <w:pPr>
        <w:widowControl w:val="0"/>
        <w:ind w:left="-360"/>
        <w:jc w:val="center"/>
        <w:rPr>
          <w:b/>
          <w:snapToGrid w:val="0"/>
          <w:sz w:val="28"/>
        </w:rPr>
      </w:pPr>
      <w:r w:rsidRPr="008E5101">
        <w:rPr>
          <w:b/>
          <w:caps/>
          <w:snapToGrid w:val="0"/>
          <w:sz w:val="28"/>
        </w:rPr>
        <w:t>curriculum</w:t>
      </w:r>
      <w:r w:rsidRPr="008E5101">
        <w:rPr>
          <w:b/>
          <w:snapToGrid w:val="0"/>
          <w:sz w:val="28"/>
        </w:rPr>
        <w:t xml:space="preserve"> VITAE</w:t>
      </w:r>
    </w:p>
    <w:p w:rsidR="0019334E" w:rsidRPr="008E5101" w:rsidRDefault="0019334E">
      <w:pPr>
        <w:widowControl w:val="0"/>
        <w:rPr>
          <w:snapToGrid w:val="0"/>
          <w:sz w:val="28"/>
        </w:rPr>
      </w:pPr>
    </w:p>
    <w:p w:rsidR="0019334E" w:rsidRDefault="0019334E">
      <w:pPr>
        <w:pStyle w:val="Heading1"/>
        <w:keepNext w:val="0"/>
      </w:pPr>
      <w:r>
        <w:t>GAVIN W. JONES</w:t>
      </w:r>
    </w:p>
    <w:p w:rsidR="0019334E" w:rsidRDefault="0019334E">
      <w:pPr>
        <w:widowControl w:val="0"/>
        <w:rPr>
          <w:snapToGrid w:val="0"/>
          <w:sz w:val="24"/>
        </w:rPr>
      </w:pPr>
    </w:p>
    <w:p w:rsidR="0019334E" w:rsidRDefault="00C82538">
      <w:pPr>
        <w:pStyle w:val="Heading2"/>
        <w:keepNext w:val="0"/>
      </w:pPr>
      <w:r>
        <w:t>June</w:t>
      </w:r>
      <w:r w:rsidR="00AE053A">
        <w:t xml:space="preserve"> </w:t>
      </w:r>
      <w:r w:rsidR="00D5382D">
        <w:t>202</w:t>
      </w:r>
      <w:r w:rsidR="00AE053A">
        <w:t>1</w:t>
      </w:r>
    </w:p>
    <w:p w:rsidR="0019334E" w:rsidRDefault="0019334E">
      <w:pPr>
        <w:widowControl w:val="0"/>
        <w:rPr>
          <w:snapToGrid w:val="0"/>
          <w:sz w:val="24"/>
        </w:rPr>
      </w:pPr>
    </w:p>
    <w:p w:rsidR="0019334E" w:rsidRDefault="0019334E">
      <w:pPr>
        <w:widowControl w:val="0"/>
        <w:rPr>
          <w:snapToGrid w:val="0"/>
          <w:sz w:val="24"/>
        </w:rPr>
      </w:pPr>
    </w:p>
    <w:p w:rsidR="0019334E" w:rsidRPr="008E5101" w:rsidRDefault="0019334E">
      <w:pPr>
        <w:pStyle w:val="Heading3"/>
        <w:rPr>
          <w:sz w:val="28"/>
        </w:rPr>
      </w:pPr>
      <w:r w:rsidRPr="008E5101">
        <w:rPr>
          <w:sz w:val="28"/>
        </w:rPr>
        <w:t>PERSONAL</w:t>
      </w:r>
    </w:p>
    <w:p w:rsidR="0019334E" w:rsidRDefault="0019334E">
      <w:pPr>
        <w:widowControl w:val="0"/>
        <w:rPr>
          <w:snapToGrid w:val="0"/>
          <w:sz w:val="24"/>
        </w:rPr>
      </w:pPr>
    </w:p>
    <w:p w:rsidR="0019334E" w:rsidRDefault="0019334E">
      <w:pPr>
        <w:widowControl w:val="0"/>
        <w:tabs>
          <w:tab w:val="right" w:pos="1701"/>
          <w:tab w:val="left" w:pos="2127"/>
        </w:tabs>
        <w:rPr>
          <w:snapToGrid w:val="0"/>
          <w:sz w:val="24"/>
        </w:rPr>
      </w:pPr>
      <w:r>
        <w:rPr>
          <w:snapToGrid w:val="0"/>
          <w:sz w:val="24"/>
        </w:rPr>
        <w:t>Date of Birth</w:t>
      </w:r>
      <w:r>
        <w:rPr>
          <w:snapToGrid w:val="0"/>
          <w:sz w:val="24"/>
        </w:rPr>
        <w:tab/>
        <w:t>:</w:t>
      </w:r>
      <w:r>
        <w:rPr>
          <w:snapToGrid w:val="0"/>
          <w:sz w:val="24"/>
        </w:rPr>
        <w:tab/>
      </w:r>
      <w:smartTag w:uri="urn:schemas-microsoft-com:office:smarttags" w:element="date">
        <w:smartTagPr>
          <w:attr w:name="Month" w:val="11"/>
          <w:attr w:name="Day" w:val="21"/>
          <w:attr w:name="Year" w:val="1940"/>
        </w:smartTagPr>
        <w:r>
          <w:rPr>
            <w:snapToGrid w:val="0"/>
            <w:sz w:val="24"/>
          </w:rPr>
          <w:t>21 November 1940</w:t>
        </w:r>
      </w:smartTag>
    </w:p>
    <w:p w:rsidR="0019334E" w:rsidRDefault="0019334E">
      <w:pPr>
        <w:pStyle w:val="Heading4"/>
        <w:keepNext w:val="0"/>
      </w:pPr>
      <w:r>
        <w:t>Age</w:t>
      </w:r>
      <w:r>
        <w:tab/>
        <w:t>:</w:t>
      </w:r>
      <w:r>
        <w:tab/>
      </w:r>
      <w:r w:rsidR="00AE053A">
        <w:t>80</w:t>
      </w:r>
    </w:p>
    <w:p w:rsidR="0019334E" w:rsidRDefault="0019334E">
      <w:pPr>
        <w:widowControl w:val="0"/>
        <w:tabs>
          <w:tab w:val="right" w:pos="1701"/>
          <w:tab w:val="left" w:pos="2127"/>
        </w:tabs>
        <w:rPr>
          <w:snapToGrid w:val="0"/>
          <w:sz w:val="24"/>
        </w:rPr>
      </w:pPr>
      <w:r>
        <w:rPr>
          <w:snapToGrid w:val="0"/>
          <w:sz w:val="24"/>
        </w:rPr>
        <w:t>Marital Status</w:t>
      </w:r>
      <w:r>
        <w:rPr>
          <w:snapToGrid w:val="0"/>
          <w:sz w:val="24"/>
        </w:rPr>
        <w:tab/>
        <w:t>:</w:t>
      </w:r>
      <w:r>
        <w:rPr>
          <w:snapToGrid w:val="0"/>
          <w:sz w:val="24"/>
        </w:rPr>
        <w:tab/>
        <w:t>Married, three grown children</w:t>
      </w:r>
      <w:r w:rsidR="00EB5D9D">
        <w:rPr>
          <w:snapToGrid w:val="0"/>
          <w:sz w:val="24"/>
        </w:rPr>
        <w:t xml:space="preserve">, one </w:t>
      </w:r>
      <w:r w:rsidR="00B01FBE">
        <w:rPr>
          <w:snapToGrid w:val="0"/>
          <w:sz w:val="24"/>
        </w:rPr>
        <w:t>1</w:t>
      </w:r>
      <w:r w:rsidR="0002139A">
        <w:rPr>
          <w:snapToGrid w:val="0"/>
          <w:sz w:val="24"/>
        </w:rPr>
        <w:t>4</w:t>
      </w:r>
      <w:r w:rsidR="00C76DC3">
        <w:rPr>
          <w:snapToGrid w:val="0"/>
          <w:sz w:val="24"/>
        </w:rPr>
        <w:t xml:space="preserve"> year old</w:t>
      </w:r>
      <w:r w:rsidR="001B6504">
        <w:rPr>
          <w:snapToGrid w:val="0"/>
          <w:sz w:val="24"/>
        </w:rPr>
        <w:t xml:space="preserve"> daughter</w:t>
      </w:r>
    </w:p>
    <w:p w:rsidR="0019334E" w:rsidRDefault="0019334E">
      <w:pPr>
        <w:widowControl w:val="0"/>
        <w:tabs>
          <w:tab w:val="right" w:pos="1701"/>
          <w:tab w:val="left" w:pos="2127"/>
        </w:tabs>
        <w:rPr>
          <w:snapToGrid w:val="0"/>
          <w:sz w:val="24"/>
        </w:rPr>
      </w:pPr>
      <w:r>
        <w:rPr>
          <w:snapToGrid w:val="0"/>
          <w:sz w:val="24"/>
        </w:rPr>
        <w:t>Citizenship</w:t>
      </w:r>
      <w:r>
        <w:rPr>
          <w:snapToGrid w:val="0"/>
          <w:sz w:val="24"/>
        </w:rPr>
        <w:tab/>
        <w:t>:</w:t>
      </w:r>
      <w:r>
        <w:rPr>
          <w:snapToGrid w:val="0"/>
          <w:sz w:val="24"/>
        </w:rPr>
        <w:tab/>
        <w:t>Australian</w:t>
      </w:r>
    </w:p>
    <w:p w:rsidR="0019334E" w:rsidRDefault="0019334E">
      <w:pPr>
        <w:widowControl w:val="0"/>
        <w:rPr>
          <w:snapToGrid w:val="0"/>
          <w:sz w:val="24"/>
        </w:rPr>
      </w:pPr>
    </w:p>
    <w:p w:rsidR="0019334E" w:rsidRDefault="0019334E">
      <w:pPr>
        <w:widowControl w:val="0"/>
        <w:rPr>
          <w:snapToGrid w:val="0"/>
          <w:sz w:val="24"/>
        </w:rPr>
      </w:pPr>
    </w:p>
    <w:p w:rsidR="0019334E" w:rsidRPr="008E5101" w:rsidRDefault="0019334E">
      <w:pPr>
        <w:pStyle w:val="Heading3"/>
        <w:rPr>
          <w:sz w:val="28"/>
        </w:rPr>
      </w:pPr>
      <w:r w:rsidRPr="008E5101">
        <w:rPr>
          <w:sz w:val="28"/>
        </w:rPr>
        <w:t>EDUCATION</w:t>
      </w:r>
    </w:p>
    <w:p w:rsidR="0019334E" w:rsidRDefault="0019334E">
      <w:pPr>
        <w:widowControl w:val="0"/>
        <w:rPr>
          <w:snapToGrid w:val="0"/>
          <w:sz w:val="24"/>
        </w:rPr>
      </w:pPr>
    </w:p>
    <w:p w:rsidR="0019334E" w:rsidRDefault="0019334E">
      <w:pPr>
        <w:widowControl w:val="0"/>
        <w:rPr>
          <w:snapToGrid w:val="0"/>
          <w:sz w:val="24"/>
        </w:rPr>
      </w:pPr>
      <w:r>
        <w:rPr>
          <w:snapToGrid w:val="0"/>
          <w:sz w:val="24"/>
        </w:rPr>
        <w:t>University of New England, Armidale, N.S.W., B.A. (1st Class Hons), 1962.</w:t>
      </w:r>
    </w:p>
    <w:p w:rsidR="0019334E" w:rsidRDefault="0019334E">
      <w:pPr>
        <w:widowControl w:val="0"/>
        <w:rPr>
          <w:snapToGrid w:val="0"/>
          <w:sz w:val="24"/>
        </w:rPr>
      </w:pPr>
      <w:r>
        <w:rPr>
          <w:snapToGrid w:val="0"/>
          <w:sz w:val="24"/>
        </w:rPr>
        <w:t>Australian National University, Canberra, PhD, 1966.</w:t>
      </w:r>
    </w:p>
    <w:p w:rsidR="0019334E" w:rsidRDefault="0019334E">
      <w:pPr>
        <w:widowControl w:val="0"/>
        <w:rPr>
          <w:snapToGrid w:val="0"/>
          <w:sz w:val="24"/>
        </w:rPr>
      </w:pPr>
    </w:p>
    <w:p w:rsidR="0019334E" w:rsidRDefault="0019334E">
      <w:pPr>
        <w:widowControl w:val="0"/>
        <w:rPr>
          <w:snapToGrid w:val="0"/>
          <w:sz w:val="24"/>
        </w:rPr>
      </w:pPr>
    </w:p>
    <w:p w:rsidR="0019334E" w:rsidRPr="008E5101" w:rsidRDefault="0019334E">
      <w:pPr>
        <w:pStyle w:val="Heading3"/>
        <w:rPr>
          <w:sz w:val="28"/>
        </w:rPr>
      </w:pPr>
      <w:r w:rsidRPr="008E5101">
        <w:rPr>
          <w:sz w:val="28"/>
        </w:rPr>
        <w:t>CURRENT POSITION</w:t>
      </w:r>
    </w:p>
    <w:p w:rsidR="0019334E" w:rsidRDefault="0019334E">
      <w:pPr>
        <w:widowControl w:val="0"/>
        <w:rPr>
          <w:snapToGrid w:val="0"/>
          <w:sz w:val="24"/>
        </w:rPr>
      </w:pPr>
    </w:p>
    <w:p w:rsidR="00B574B1" w:rsidRDefault="00B574B1">
      <w:pPr>
        <w:widowControl w:val="0"/>
        <w:rPr>
          <w:snapToGrid w:val="0"/>
          <w:sz w:val="24"/>
        </w:rPr>
      </w:pPr>
      <w:r>
        <w:rPr>
          <w:snapToGrid w:val="0"/>
          <w:sz w:val="24"/>
        </w:rPr>
        <w:t>Emeritus Professor, Australian National University</w:t>
      </w:r>
      <w:r w:rsidR="00617B64">
        <w:rPr>
          <w:snapToGrid w:val="0"/>
          <w:sz w:val="24"/>
        </w:rPr>
        <w:t xml:space="preserve">, and </w:t>
      </w:r>
      <w:r w:rsidR="002D6E8D">
        <w:rPr>
          <w:snapToGrid w:val="0"/>
          <w:sz w:val="24"/>
        </w:rPr>
        <w:t>Visit</w:t>
      </w:r>
      <w:r w:rsidR="00741AEE">
        <w:rPr>
          <w:snapToGrid w:val="0"/>
          <w:sz w:val="24"/>
        </w:rPr>
        <w:t>ing Fellow</w:t>
      </w:r>
      <w:r w:rsidR="00617B64">
        <w:rPr>
          <w:snapToGrid w:val="0"/>
          <w:sz w:val="24"/>
        </w:rPr>
        <w:t xml:space="preserve">, </w:t>
      </w:r>
      <w:r w:rsidR="002D6E8D">
        <w:rPr>
          <w:snapToGrid w:val="0"/>
          <w:sz w:val="24"/>
        </w:rPr>
        <w:t xml:space="preserve">School of Demography, </w:t>
      </w:r>
      <w:r w:rsidR="00617B64">
        <w:rPr>
          <w:snapToGrid w:val="0"/>
          <w:sz w:val="24"/>
        </w:rPr>
        <w:t xml:space="preserve">Australian </w:t>
      </w:r>
      <w:r w:rsidR="002D6E8D">
        <w:rPr>
          <w:snapToGrid w:val="0"/>
          <w:sz w:val="24"/>
        </w:rPr>
        <w:t>National University</w:t>
      </w:r>
      <w:r w:rsidR="00D838CF">
        <w:rPr>
          <w:snapToGrid w:val="0"/>
          <w:sz w:val="24"/>
        </w:rPr>
        <w:t>, Canberra</w:t>
      </w:r>
    </w:p>
    <w:p w:rsidR="00B574B1" w:rsidRDefault="00B574B1">
      <w:pPr>
        <w:widowControl w:val="0"/>
        <w:rPr>
          <w:snapToGrid w:val="0"/>
          <w:sz w:val="24"/>
        </w:rPr>
      </w:pPr>
      <w:r>
        <w:rPr>
          <w:snapToGrid w:val="0"/>
          <w:sz w:val="24"/>
        </w:rPr>
        <w:t>Associate, Asian Research</w:t>
      </w:r>
      <w:r w:rsidR="00617B64">
        <w:rPr>
          <w:snapToGrid w:val="0"/>
          <w:sz w:val="24"/>
        </w:rPr>
        <w:t xml:space="preserve"> Centre</w:t>
      </w:r>
      <w:r>
        <w:rPr>
          <w:snapToGrid w:val="0"/>
          <w:sz w:val="24"/>
        </w:rPr>
        <w:t>, Murdoch University</w:t>
      </w:r>
      <w:r w:rsidR="00617B64">
        <w:rPr>
          <w:snapToGrid w:val="0"/>
          <w:sz w:val="24"/>
        </w:rPr>
        <w:t>, Perth</w:t>
      </w:r>
    </w:p>
    <w:p w:rsidR="00D838CF" w:rsidRDefault="00D838CF">
      <w:pPr>
        <w:widowControl w:val="0"/>
        <w:rPr>
          <w:snapToGrid w:val="0"/>
          <w:sz w:val="24"/>
        </w:rPr>
      </w:pPr>
      <w:r>
        <w:rPr>
          <w:snapToGrid w:val="0"/>
          <w:sz w:val="24"/>
        </w:rPr>
        <w:t>Honorary Research Fellow, University of Western Australia, Perth</w:t>
      </w:r>
    </w:p>
    <w:p w:rsidR="00B574B1" w:rsidRDefault="00B574B1">
      <w:pPr>
        <w:widowControl w:val="0"/>
        <w:rPr>
          <w:snapToGrid w:val="0"/>
          <w:sz w:val="24"/>
        </w:rPr>
      </w:pPr>
    </w:p>
    <w:p w:rsidR="00B574B1" w:rsidRPr="00B574B1" w:rsidRDefault="00B574B1">
      <w:pPr>
        <w:widowControl w:val="0"/>
        <w:rPr>
          <w:b/>
          <w:snapToGrid w:val="0"/>
          <w:sz w:val="24"/>
        </w:rPr>
      </w:pPr>
      <w:r w:rsidRPr="00B574B1">
        <w:rPr>
          <w:b/>
          <w:snapToGrid w:val="0"/>
          <w:sz w:val="24"/>
        </w:rPr>
        <w:t xml:space="preserve">LAST PREVIOUS POSITION </w:t>
      </w:r>
    </w:p>
    <w:p w:rsidR="00B574B1" w:rsidRDefault="00B574B1">
      <w:pPr>
        <w:widowControl w:val="0"/>
        <w:rPr>
          <w:snapToGrid w:val="0"/>
          <w:sz w:val="24"/>
        </w:rPr>
      </w:pPr>
    </w:p>
    <w:p w:rsidR="0019334E" w:rsidRDefault="003F558A">
      <w:pPr>
        <w:widowControl w:val="0"/>
        <w:rPr>
          <w:snapToGrid w:val="0"/>
          <w:sz w:val="24"/>
        </w:rPr>
      </w:pPr>
      <w:r>
        <w:rPr>
          <w:snapToGrid w:val="0"/>
          <w:sz w:val="24"/>
        </w:rPr>
        <w:t>Director, J.Y. Pilla</w:t>
      </w:r>
      <w:r w:rsidR="0047583B">
        <w:rPr>
          <w:snapToGrid w:val="0"/>
          <w:sz w:val="24"/>
        </w:rPr>
        <w:t>y</w:t>
      </w:r>
      <w:r>
        <w:rPr>
          <w:snapToGrid w:val="0"/>
          <w:sz w:val="24"/>
        </w:rPr>
        <w:t xml:space="preserve"> Comparative Asia Research Centre, Global Asia Institute, National Uni</w:t>
      </w:r>
      <w:r w:rsidR="00E82A12">
        <w:rPr>
          <w:snapToGrid w:val="0"/>
          <w:sz w:val="24"/>
        </w:rPr>
        <w:t>versity of Singapore</w:t>
      </w:r>
      <w:r w:rsidR="00617B64">
        <w:rPr>
          <w:snapToGrid w:val="0"/>
          <w:sz w:val="24"/>
        </w:rPr>
        <w:t xml:space="preserve"> (NUS)</w:t>
      </w:r>
      <w:r w:rsidR="001876F0">
        <w:rPr>
          <w:snapToGrid w:val="0"/>
          <w:sz w:val="24"/>
        </w:rPr>
        <w:t>.</w:t>
      </w:r>
      <w:r w:rsidR="003F4D34">
        <w:rPr>
          <w:snapToGrid w:val="0"/>
          <w:sz w:val="24"/>
        </w:rPr>
        <w:t xml:space="preserve"> Concurrently, Professor, Department of Sociology, Faculty of Arts and Social Sciences, NUS  </w:t>
      </w:r>
      <w:r w:rsidR="009315E4">
        <w:rPr>
          <w:snapToGrid w:val="0"/>
          <w:sz w:val="24"/>
        </w:rPr>
        <w:t>(until December 2014)</w:t>
      </w:r>
    </w:p>
    <w:p w:rsidR="0019334E" w:rsidRDefault="0019334E">
      <w:pPr>
        <w:widowControl w:val="0"/>
        <w:rPr>
          <w:snapToGrid w:val="0"/>
          <w:sz w:val="24"/>
        </w:rPr>
      </w:pPr>
    </w:p>
    <w:p w:rsidR="0019334E" w:rsidRPr="008E5101" w:rsidRDefault="0019334E">
      <w:pPr>
        <w:pStyle w:val="Heading3"/>
        <w:rPr>
          <w:sz w:val="28"/>
        </w:rPr>
      </w:pPr>
      <w:r w:rsidRPr="008E5101">
        <w:rPr>
          <w:sz w:val="28"/>
        </w:rPr>
        <w:t>PROFESSIONAL EXPERIENCE</w:t>
      </w:r>
    </w:p>
    <w:p w:rsidR="0019334E" w:rsidRDefault="0019334E">
      <w:pPr>
        <w:widowControl w:val="0"/>
        <w:rPr>
          <w:snapToGrid w:val="0"/>
          <w:sz w:val="24"/>
        </w:rPr>
      </w:pPr>
    </w:p>
    <w:p w:rsidR="0019334E" w:rsidRDefault="0019334E">
      <w:pPr>
        <w:widowControl w:val="0"/>
        <w:ind w:left="1134" w:hanging="1134"/>
        <w:jc w:val="both"/>
        <w:rPr>
          <w:snapToGrid w:val="0"/>
          <w:sz w:val="24"/>
        </w:rPr>
      </w:pPr>
      <w:r>
        <w:rPr>
          <w:snapToGrid w:val="0"/>
          <w:sz w:val="24"/>
        </w:rPr>
        <w:t>1962</w:t>
      </w:r>
      <w:r>
        <w:rPr>
          <w:snapToGrid w:val="0"/>
          <w:sz w:val="24"/>
        </w:rPr>
        <w:tab/>
        <w:t xml:space="preserve">Tutor, Department of Economics, </w:t>
      </w:r>
      <w:smartTag w:uri="urn:schemas-microsoft-com:office:smarttags" w:element="place">
        <w:smartTag w:uri="urn:schemas-microsoft-com:office:smarttags" w:element="PlaceType">
          <w:r>
            <w:rPr>
              <w:snapToGrid w:val="0"/>
              <w:sz w:val="24"/>
            </w:rPr>
            <w:t>University</w:t>
          </w:r>
        </w:smartTag>
        <w:r>
          <w:rPr>
            <w:snapToGrid w:val="0"/>
            <w:sz w:val="24"/>
          </w:rPr>
          <w:t xml:space="preserve"> of </w:t>
        </w:r>
        <w:smartTag w:uri="urn:schemas-microsoft-com:office:smarttags" w:element="PlaceName">
          <w:r>
            <w:rPr>
              <w:snapToGrid w:val="0"/>
              <w:sz w:val="24"/>
            </w:rPr>
            <w:t>New England</w:t>
          </w:r>
        </w:smartTag>
      </w:smartTag>
      <w:r>
        <w:rPr>
          <w:snapToGrid w:val="0"/>
          <w:sz w:val="24"/>
        </w:rPr>
        <w:t>, Armidale, N.S.W.</w:t>
      </w:r>
    </w:p>
    <w:p w:rsidR="0019334E" w:rsidRDefault="0019334E">
      <w:pPr>
        <w:widowControl w:val="0"/>
        <w:ind w:left="1134" w:hanging="1134"/>
        <w:jc w:val="both"/>
        <w:rPr>
          <w:snapToGrid w:val="0"/>
          <w:sz w:val="24"/>
        </w:rPr>
      </w:pPr>
    </w:p>
    <w:p w:rsidR="0019334E" w:rsidRDefault="0019334E">
      <w:pPr>
        <w:pStyle w:val="BodyTextIndent"/>
      </w:pPr>
      <w:r>
        <w:t>1963-66</w:t>
      </w:r>
      <w:r>
        <w:tab/>
        <w:t xml:space="preserve">PhD candidate in the Department of Demography, </w:t>
      </w:r>
      <w:smartTag w:uri="urn:schemas-microsoft-com:office:smarttags" w:element="PlaceType">
        <w:r>
          <w:t>Institute</w:t>
        </w:r>
      </w:smartTag>
      <w:r>
        <w:t xml:space="preserve"> of </w:t>
      </w:r>
      <w:smartTag w:uri="urn:schemas-microsoft-com:office:smarttags" w:element="PlaceName">
        <w:r>
          <w:t>Advanced Studies</w:t>
        </w:r>
      </w:smartTag>
      <w:r>
        <w:t xml:space="preserve">, The Australian National University, </w:t>
      </w:r>
      <w:smartTag w:uri="urn:schemas-microsoft-com:office:smarttags" w:element="place">
        <w:smartTag w:uri="urn:schemas-microsoft-com:office:smarttags" w:element="City">
          <w:r>
            <w:t>Canberra</w:t>
          </w:r>
        </w:smartTag>
      </w:smartTag>
      <w:r>
        <w:t>.  Thesis entitled "The Growth of Malaysia's Labour Force".</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1966-69</w:t>
      </w:r>
      <w:r>
        <w:rPr>
          <w:snapToGrid w:val="0"/>
          <w:sz w:val="24"/>
        </w:rPr>
        <w:tab/>
        <w:t>Staff Associate in the Demographic Division of the Population Council, Inc., New York.</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1968-69</w:t>
      </w:r>
      <w:r>
        <w:rPr>
          <w:snapToGrid w:val="0"/>
          <w:sz w:val="24"/>
        </w:rPr>
        <w:tab/>
        <w:t xml:space="preserve">Spent four months as demographic advisor to the National Economic Development Board, Bangkok, Thailand.  </w:t>
      </w:r>
    </w:p>
    <w:p w:rsidR="00B574B1" w:rsidRDefault="00B574B1">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1969-72</w:t>
      </w:r>
      <w:r>
        <w:rPr>
          <w:snapToGrid w:val="0"/>
          <w:sz w:val="24"/>
        </w:rPr>
        <w:tab/>
        <w:t>Population Council Advisor to the National Economic Development Board, Bangkok, Thailand</w:t>
      </w:r>
      <w:r w:rsidR="00993164">
        <w:rPr>
          <w:snapToGrid w:val="0"/>
          <w:sz w:val="24"/>
        </w:rPr>
        <w:t>.</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l969-70</w:t>
      </w:r>
      <w:r>
        <w:rPr>
          <w:snapToGrid w:val="0"/>
          <w:sz w:val="24"/>
        </w:rPr>
        <w:tab/>
        <w:t>Short-term advisor to Ministry of Planning and Employment, Colombo, Ceylon</w:t>
      </w:r>
      <w:r w:rsidR="00FC143D">
        <w:rPr>
          <w:snapToGrid w:val="0"/>
          <w:sz w:val="24"/>
        </w:rPr>
        <w:t xml:space="preserve"> (now Sri Lanka)</w:t>
      </w:r>
      <w:r>
        <w:rPr>
          <w:snapToGrid w:val="0"/>
          <w:sz w:val="24"/>
        </w:rPr>
        <w:t>.</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1972-75</w:t>
      </w:r>
      <w:r>
        <w:rPr>
          <w:snapToGrid w:val="0"/>
          <w:sz w:val="24"/>
        </w:rPr>
        <w:tab/>
        <w:t xml:space="preserve">Population Council Representative, </w:t>
      </w:r>
      <w:smartTag w:uri="urn:schemas-microsoft-com:office:smarttags" w:element="country-region">
        <w:r>
          <w:rPr>
            <w:snapToGrid w:val="0"/>
            <w:sz w:val="24"/>
          </w:rPr>
          <w:t>Indonesia</w:t>
        </w:r>
      </w:smartTag>
      <w:r>
        <w:rPr>
          <w:snapToGrid w:val="0"/>
          <w:sz w:val="24"/>
        </w:rPr>
        <w:t xml:space="preserve">, working with Demographic Institute, Faculty of Economics, </w:t>
      </w:r>
      <w:smartTag w:uri="urn:schemas-microsoft-com:office:smarttags" w:element="place">
        <w:r>
          <w:rPr>
            <w:snapToGrid w:val="0"/>
            <w:sz w:val="24"/>
          </w:rPr>
          <w:t xml:space="preserve">University of </w:t>
        </w:r>
        <w:smartTag w:uri="urn:schemas-microsoft-com:office:smarttags" w:element="PlaceName">
          <w:r>
            <w:rPr>
              <w:snapToGrid w:val="0"/>
              <w:sz w:val="24"/>
            </w:rPr>
            <w:t>Indonesia</w:t>
          </w:r>
        </w:smartTag>
      </w:smartTag>
      <w:r>
        <w:rPr>
          <w:snapToGrid w:val="0"/>
          <w:sz w:val="24"/>
        </w:rPr>
        <w:t>.</w:t>
      </w:r>
    </w:p>
    <w:p w:rsidR="0019334E" w:rsidRDefault="0019334E">
      <w:pPr>
        <w:widowControl w:val="0"/>
        <w:ind w:left="1134" w:hanging="1134"/>
        <w:jc w:val="both"/>
        <w:rPr>
          <w:snapToGrid w:val="0"/>
          <w:sz w:val="24"/>
        </w:rPr>
      </w:pPr>
    </w:p>
    <w:p w:rsidR="0019334E" w:rsidRDefault="0019334E">
      <w:pPr>
        <w:pStyle w:val="BodyTextIndent"/>
        <w:widowControl/>
      </w:pPr>
      <w:r>
        <w:t>1975-86</w:t>
      </w:r>
      <w:r>
        <w:tab/>
        <w:t xml:space="preserve">Senior Fellow, Department of Demography, </w:t>
      </w:r>
      <w:smartTag w:uri="urn:schemas-microsoft-com:office:smarttags" w:element="PlaceName">
        <w:r>
          <w:t>Research</w:t>
        </w:r>
      </w:smartTag>
      <w:r>
        <w:t xml:space="preserve"> </w:t>
      </w:r>
      <w:smartTag w:uri="urn:schemas-microsoft-com:office:smarttags" w:element="PlaceType">
        <w:r>
          <w:t>School</w:t>
        </w:r>
      </w:smartTag>
      <w:r>
        <w:t xml:space="preserve"> of Social Sciences,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1978-79</w:t>
      </w:r>
      <w:r>
        <w:rPr>
          <w:snapToGrid w:val="0"/>
          <w:sz w:val="24"/>
        </w:rPr>
        <w:tab/>
        <w:t>One-year assignment as United Nations Expert and Visiting Professor, Faculty of Economics and Administration, University of Malaya.</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1979-82</w:t>
      </w:r>
      <w:r>
        <w:rPr>
          <w:snapToGrid w:val="0"/>
          <w:sz w:val="24"/>
        </w:rPr>
        <w:tab/>
        <w:t xml:space="preserve">Executive Director, Development Studies Centre, The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r>
        <w:rPr>
          <w:snapToGrid w:val="0"/>
          <w:sz w:val="24"/>
        </w:rPr>
        <w:t>.</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1983</w:t>
      </w:r>
      <w:r>
        <w:rPr>
          <w:snapToGrid w:val="0"/>
          <w:sz w:val="24"/>
        </w:rPr>
        <w:tab/>
        <w:t xml:space="preserve">Outside Studies Program, East West Population Institute, </w:t>
      </w:r>
      <w:smartTag w:uri="urn:schemas-microsoft-com:office:smarttags" w:element="place">
        <w:smartTag w:uri="urn:schemas-microsoft-com:office:smarttags" w:element="City">
          <w:r>
            <w:rPr>
              <w:snapToGrid w:val="0"/>
              <w:sz w:val="24"/>
            </w:rPr>
            <w:t>Honolulu</w:t>
          </w:r>
        </w:smartTag>
      </w:smartTag>
      <w:r>
        <w:rPr>
          <w:snapToGrid w:val="0"/>
          <w:sz w:val="24"/>
        </w:rPr>
        <w:t>, 5 months.</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1985-86</w:t>
      </w:r>
      <w:r>
        <w:rPr>
          <w:snapToGrid w:val="0"/>
          <w:sz w:val="24"/>
        </w:rPr>
        <w:tab/>
        <w:t>15-month assignment as consultant to the Ministry of Population and Environment, Jakarta.</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1986-90</w:t>
      </w:r>
      <w:r>
        <w:rPr>
          <w:snapToGrid w:val="0"/>
          <w:sz w:val="24"/>
        </w:rPr>
        <w:tab/>
        <w:t>Professorial Fellow, Department of Demography, Research School of Social Sciences, Australian National University.</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1987-89</w:t>
      </w:r>
      <w:r>
        <w:rPr>
          <w:snapToGrid w:val="0"/>
          <w:sz w:val="24"/>
        </w:rPr>
        <w:tab/>
        <w:t>Co-ordinator, International Population Dynamics Program, Department of Demography.</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1988-89</w:t>
      </w:r>
      <w:r>
        <w:rPr>
          <w:snapToGrid w:val="0"/>
          <w:sz w:val="24"/>
        </w:rPr>
        <w:tab/>
        <w:t>Acting Head, Department of Demography.</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1990</w:t>
      </w:r>
      <w:r>
        <w:rPr>
          <w:snapToGrid w:val="0"/>
          <w:sz w:val="24"/>
        </w:rPr>
        <w:tab/>
        <w:t xml:space="preserve">Outside Studies Program, </w:t>
      </w:r>
      <w:smartTag w:uri="urn:schemas-microsoft-com:office:smarttags" w:element="PlaceType">
        <w:r>
          <w:rPr>
            <w:snapToGrid w:val="0"/>
            <w:sz w:val="24"/>
          </w:rPr>
          <w:t>Institute</w:t>
        </w:r>
      </w:smartTag>
      <w:r>
        <w:rPr>
          <w:snapToGrid w:val="0"/>
          <w:sz w:val="24"/>
        </w:rPr>
        <w:t xml:space="preserve"> of </w:t>
      </w:r>
      <w:smartTag w:uri="urn:schemas-microsoft-com:office:smarttags" w:element="PlaceName">
        <w:r>
          <w:rPr>
            <w:snapToGrid w:val="0"/>
            <w:sz w:val="24"/>
          </w:rPr>
          <w:t>Southeast Asian Studies</w:t>
        </w:r>
      </w:smartTag>
      <w:r>
        <w:rPr>
          <w:snapToGrid w:val="0"/>
          <w:sz w:val="24"/>
        </w:rPr>
        <w:t xml:space="preserve">, </w:t>
      </w:r>
      <w:smartTag w:uri="urn:schemas-microsoft-com:office:smarttags" w:element="place">
        <w:smartTag w:uri="urn:schemas-microsoft-com:office:smarttags" w:element="country-region">
          <w:r>
            <w:rPr>
              <w:snapToGrid w:val="0"/>
              <w:sz w:val="24"/>
            </w:rPr>
            <w:t>Singapore</w:t>
          </w:r>
        </w:smartTag>
      </w:smartTag>
      <w:r>
        <w:rPr>
          <w:snapToGrid w:val="0"/>
          <w:sz w:val="24"/>
        </w:rPr>
        <w:t>, 5 months.</w:t>
      </w:r>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1990-96</w:t>
      </w:r>
      <w:r>
        <w:rPr>
          <w:snapToGrid w:val="0"/>
          <w:sz w:val="24"/>
        </w:rPr>
        <w:tab/>
        <w:t xml:space="preserve">Professor and Coordinator, Demography Program, Research </w:t>
      </w:r>
      <w:smartTag w:uri="urn:schemas-microsoft-com:office:smarttags" w:element="PlaceType">
        <w:r>
          <w:rPr>
            <w:snapToGrid w:val="0"/>
            <w:sz w:val="24"/>
          </w:rPr>
          <w:t>School</w:t>
        </w:r>
      </w:smartTag>
      <w:r>
        <w:rPr>
          <w:snapToGrid w:val="0"/>
          <w:sz w:val="24"/>
        </w:rPr>
        <w:t xml:space="preserve"> of </w:t>
      </w:r>
      <w:smartTag w:uri="urn:schemas-microsoft-com:office:smarttags" w:element="PlaceName">
        <w:r>
          <w:rPr>
            <w:snapToGrid w:val="0"/>
            <w:sz w:val="24"/>
          </w:rPr>
          <w:t>Social Sciences</w:t>
        </w:r>
      </w:smartTag>
      <w:r>
        <w:rPr>
          <w:snapToGrid w:val="0"/>
          <w:sz w:val="24"/>
        </w:rPr>
        <w:t xml:space="preserve">,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p>
    <w:p w:rsidR="0019334E" w:rsidRDefault="0019334E">
      <w:pPr>
        <w:widowControl w:val="0"/>
        <w:ind w:left="1134" w:hanging="1134"/>
        <w:jc w:val="both"/>
        <w:rPr>
          <w:snapToGrid w:val="0"/>
          <w:sz w:val="24"/>
        </w:rPr>
      </w:pPr>
    </w:p>
    <w:p w:rsidR="0019334E" w:rsidRDefault="0019334E">
      <w:pPr>
        <w:widowControl w:val="0"/>
        <w:ind w:left="1134" w:hanging="1134"/>
        <w:jc w:val="both"/>
        <w:rPr>
          <w:snapToGrid w:val="0"/>
          <w:sz w:val="24"/>
        </w:rPr>
      </w:pPr>
      <w:r>
        <w:rPr>
          <w:snapToGrid w:val="0"/>
          <w:sz w:val="24"/>
        </w:rPr>
        <w:t>1992</w:t>
      </w:r>
      <w:r>
        <w:rPr>
          <w:snapToGrid w:val="0"/>
          <w:sz w:val="24"/>
        </w:rPr>
        <w:tab/>
        <w:t>5 weeks as scholar in residence at Rockefeller Foundation's Bellagio Study and Conference Center, Lake Como, Italy.</w:t>
      </w:r>
    </w:p>
    <w:p w:rsidR="0019334E" w:rsidRDefault="0019334E">
      <w:pPr>
        <w:widowControl w:val="0"/>
        <w:ind w:left="1134" w:hanging="1134"/>
        <w:jc w:val="both"/>
        <w:rPr>
          <w:snapToGrid w:val="0"/>
          <w:sz w:val="24"/>
        </w:rPr>
      </w:pPr>
    </w:p>
    <w:p w:rsidR="0019334E" w:rsidRDefault="0019334E" w:rsidP="00D21F4D">
      <w:pPr>
        <w:widowControl w:val="0"/>
        <w:numPr>
          <w:ilvl w:val="1"/>
          <w:numId w:val="27"/>
        </w:numPr>
        <w:tabs>
          <w:tab w:val="clear" w:pos="360"/>
          <w:tab w:val="num" w:pos="1170"/>
        </w:tabs>
        <w:ind w:left="1170" w:hanging="1170"/>
        <w:jc w:val="both"/>
        <w:rPr>
          <w:snapToGrid w:val="0"/>
          <w:sz w:val="24"/>
        </w:rPr>
      </w:pPr>
      <w:r>
        <w:rPr>
          <w:snapToGrid w:val="0"/>
          <w:sz w:val="24"/>
        </w:rPr>
        <w:t xml:space="preserve">Professor and Head, Division of Demography and Sociology, Research </w:t>
      </w:r>
      <w:smartTag w:uri="urn:schemas-microsoft-com:office:smarttags" w:element="PlaceType">
        <w:r>
          <w:rPr>
            <w:snapToGrid w:val="0"/>
            <w:sz w:val="24"/>
          </w:rPr>
          <w:t>School</w:t>
        </w:r>
      </w:smartTag>
      <w:r>
        <w:rPr>
          <w:snapToGrid w:val="0"/>
          <w:sz w:val="24"/>
        </w:rPr>
        <w:t xml:space="preserve"> of </w:t>
      </w:r>
      <w:smartTag w:uri="urn:schemas-microsoft-com:office:smarttags" w:element="PlaceName">
        <w:r>
          <w:rPr>
            <w:snapToGrid w:val="0"/>
            <w:sz w:val="24"/>
          </w:rPr>
          <w:t>Social Sciences</w:t>
        </w:r>
      </w:smartTag>
      <w:r>
        <w:rPr>
          <w:snapToGrid w:val="0"/>
          <w:sz w:val="24"/>
        </w:rPr>
        <w:t xml:space="preserve">,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p>
    <w:p w:rsidR="00D21F4D" w:rsidRDefault="00D21F4D" w:rsidP="00D21F4D">
      <w:pPr>
        <w:widowControl w:val="0"/>
        <w:jc w:val="both"/>
        <w:rPr>
          <w:snapToGrid w:val="0"/>
          <w:sz w:val="24"/>
        </w:rPr>
      </w:pPr>
    </w:p>
    <w:p w:rsidR="00D21F4D" w:rsidRDefault="001D3DDB" w:rsidP="00D1005F">
      <w:pPr>
        <w:widowControl w:val="0"/>
        <w:ind w:left="1170" w:hanging="1170"/>
        <w:jc w:val="both"/>
        <w:rPr>
          <w:snapToGrid w:val="0"/>
          <w:sz w:val="24"/>
        </w:rPr>
      </w:pPr>
      <w:r>
        <w:rPr>
          <w:snapToGrid w:val="0"/>
          <w:sz w:val="24"/>
        </w:rPr>
        <w:t>2000-2003 P</w:t>
      </w:r>
      <w:r w:rsidR="00D21F4D">
        <w:rPr>
          <w:snapToGrid w:val="0"/>
          <w:sz w:val="24"/>
        </w:rPr>
        <w:t xml:space="preserve">rofessor, Demography and Sociology Program, Research </w:t>
      </w:r>
      <w:smartTag w:uri="urn:schemas-microsoft-com:office:smarttags" w:element="PlaceType">
        <w:r w:rsidR="00D21F4D">
          <w:rPr>
            <w:snapToGrid w:val="0"/>
            <w:sz w:val="24"/>
          </w:rPr>
          <w:t>School</w:t>
        </w:r>
      </w:smartTag>
      <w:r w:rsidR="00D21F4D">
        <w:rPr>
          <w:snapToGrid w:val="0"/>
          <w:sz w:val="24"/>
        </w:rPr>
        <w:t xml:space="preserve"> of </w:t>
      </w:r>
      <w:smartTag w:uri="urn:schemas-microsoft-com:office:smarttags" w:element="PlaceName">
        <w:r w:rsidR="00D21F4D">
          <w:rPr>
            <w:snapToGrid w:val="0"/>
            <w:sz w:val="24"/>
          </w:rPr>
          <w:t>Social Sciences</w:t>
        </w:r>
      </w:smartTag>
      <w:r w:rsidR="00D21F4D">
        <w:rPr>
          <w:snapToGrid w:val="0"/>
          <w:sz w:val="24"/>
        </w:rPr>
        <w:t xml:space="preserve">, </w:t>
      </w:r>
      <w:smartTag w:uri="urn:schemas-microsoft-com:office:smarttags" w:element="place">
        <w:smartTag w:uri="urn:schemas-microsoft-com:office:smarttags" w:element="PlaceName">
          <w:r w:rsidR="00D21F4D">
            <w:rPr>
              <w:snapToGrid w:val="0"/>
              <w:sz w:val="24"/>
            </w:rPr>
            <w:t>Australian</w:t>
          </w:r>
        </w:smartTag>
        <w:r w:rsidR="00D21F4D">
          <w:rPr>
            <w:snapToGrid w:val="0"/>
            <w:sz w:val="24"/>
          </w:rPr>
          <w:t xml:space="preserve"> </w:t>
        </w:r>
        <w:smartTag w:uri="urn:schemas-microsoft-com:office:smarttags" w:element="PlaceName">
          <w:r w:rsidR="00D21F4D">
            <w:rPr>
              <w:snapToGrid w:val="0"/>
              <w:sz w:val="24"/>
            </w:rPr>
            <w:t>National</w:t>
          </w:r>
        </w:smartTag>
        <w:r w:rsidR="00D21F4D">
          <w:rPr>
            <w:snapToGrid w:val="0"/>
            <w:sz w:val="24"/>
          </w:rPr>
          <w:t xml:space="preserve"> </w:t>
        </w:r>
        <w:smartTag w:uri="urn:schemas-microsoft-com:office:smarttags" w:element="PlaceType">
          <w:r w:rsidR="00D21F4D">
            <w:rPr>
              <w:snapToGrid w:val="0"/>
              <w:sz w:val="24"/>
            </w:rPr>
            <w:t>University</w:t>
          </w:r>
        </w:smartTag>
      </w:smartTag>
      <w:r w:rsidR="00D21F4D">
        <w:rPr>
          <w:snapToGrid w:val="0"/>
          <w:sz w:val="24"/>
        </w:rPr>
        <w:tab/>
      </w:r>
    </w:p>
    <w:p w:rsidR="001876F0" w:rsidRDefault="001876F0" w:rsidP="001876F0">
      <w:pPr>
        <w:widowControl w:val="0"/>
        <w:jc w:val="both"/>
        <w:rPr>
          <w:snapToGrid w:val="0"/>
          <w:sz w:val="24"/>
        </w:rPr>
      </w:pPr>
    </w:p>
    <w:p w:rsidR="001876F0" w:rsidRDefault="001876F0" w:rsidP="003F4D34">
      <w:pPr>
        <w:widowControl w:val="0"/>
        <w:ind w:left="1170" w:hanging="1170"/>
        <w:rPr>
          <w:snapToGrid w:val="0"/>
          <w:sz w:val="24"/>
        </w:rPr>
      </w:pPr>
      <w:r>
        <w:rPr>
          <w:snapToGrid w:val="0"/>
          <w:sz w:val="24"/>
        </w:rPr>
        <w:t>2003-</w:t>
      </w:r>
      <w:r w:rsidR="00CC636B">
        <w:rPr>
          <w:snapToGrid w:val="0"/>
          <w:sz w:val="24"/>
        </w:rPr>
        <w:t xml:space="preserve">2012  </w:t>
      </w:r>
      <w:r>
        <w:rPr>
          <w:snapToGrid w:val="0"/>
          <w:sz w:val="24"/>
        </w:rPr>
        <w:t>Professor</w:t>
      </w:r>
      <w:r w:rsidR="003F4D34">
        <w:rPr>
          <w:snapToGrid w:val="0"/>
          <w:sz w:val="24"/>
        </w:rPr>
        <w:t xml:space="preserve"> and Research Leader</w:t>
      </w:r>
      <w:r>
        <w:rPr>
          <w:snapToGrid w:val="0"/>
          <w:sz w:val="24"/>
        </w:rPr>
        <w:t>, Asia Research Institute, National University of Singapore</w:t>
      </w:r>
      <w:r w:rsidR="00E91C86">
        <w:rPr>
          <w:snapToGrid w:val="0"/>
          <w:sz w:val="24"/>
        </w:rPr>
        <w:t xml:space="preserve">. </w:t>
      </w:r>
      <w:r w:rsidR="00121CD5">
        <w:rPr>
          <w:snapToGrid w:val="0"/>
          <w:sz w:val="24"/>
        </w:rPr>
        <w:t xml:space="preserve">Joint </w:t>
      </w:r>
      <w:r w:rsidR="00E91C86">
        <w:rPr>
          <w:snapToGrid w:val="0"/>
          <w:sz w:val="24"/>
        </w:rPr>
        <w:t>appointment in Department of Sociology, NUS.</w:t>
      </w:r>
    </w:p>
    <w:p w:rsidR="00D1005F" w:rsidRDefault="00D1005F" w:rsidP="001876F0">
      <w:pPr>
        <w:widowControl w:val="0"/>
        <w:rPr>
          <w:snapToGrid w:val="0"/>
          <w:sz w:val="24"/>
        </w:rPr>
      </w:pPr>
    </w:p>
    <w:p w:rsidR="00D1005F" w:rsidRDefault="00D1005F" w:rsidP="001876F0">
      <w:pPr>
        <w:widowControl w:val="0"/>
        <w:rPr>
          <w:snapToGrid w:val="0"/>
          <w:sz w:val="24"/>
        </w:rPr>
      </w:pPr>
      <w:r>
        <w:rPr>
          <w:snapToGrid w:val="0"/>
          <w:sz w:val="24"/>
        </w:rPr>
        <w:t xml:space="preserve">2007 (6 months) Acting Director, Asia Research Institute, National University of </w:t>
      </w:r>
      <w:smartTag w:uri="urn:schemas-microsoft-com:office:smarttags" w:element="place">
        <w:smartTag w:uri="urn:schemas-microsoft-com:office:smarttags" w:element="country-region">
          <w:r>
            <w:rPr>
              <w:snapToGrid w:val="0"/>
              <w:sz w:val="24"/>
            </w:rPr>
            <w:t>Singapore</w:t>
          </w:r>
        </w:smartTag>
      </w:smartTag>
    </w:p>
    <w:p w:rsidR="001876F0" w:rsidRDefault="001876F0" w:rsidP="001876F0">
      <w:pPr>
        <w:widowControl w:val="0"/>
        <w:jc w:val="both"/>
        <w:rPr>
          <w:snapToGrid w:val="0"/>
          <w:sz w:val="24"/>
        </w:rPr>
      </w:pPr>
    </w:p>
    <w:p w:rsidR="00B74502" w:rsidRDefault="00B74502" w:rsidP="001876F0">
      <w:pPr>
        <w:widowControl w:val="0"/>
        <w:jc w:val="both"/>
        <w:rPr>
          <w:snapToGrid w:val="0"/>
          <w:sz w:val="24"/>
        </w:rPr>
      </w:pPr>
      <w:r>
        <w:rPr>
          <w:snapToGrid w:val="0"/>
          <w:sz w:val="24"/>
        </w:rPr>
        <w:t xml:space="preserve">2012 - </w:t>
      </w:r>
      <w:r w:rsidR="00121CD5">
        <w:rPr>
          <w:snapToGrid w:val="0"/>
          <w:sz w:val="24"/>
        </w:rPr>
        <w:t>14</w:t>
      </w:r>
      <w:r>
        <w:rPr>
          <w:snapToGrid w:val="0"/>
          <w:sz w:val="24"/>
        </w:rPr>
        <w:t xml:space="preserve">   Director, JY Pillay </w:t>
      </w:r>
      <w:r w:rsidR="00DC0F13">
        <w:rPr>
          <w:snapToGrid w:val="0"/>
          <w:sz w:val="24"/>
        </w:rPr>
        <w:t xml:space="preserve">Comparative Asia Research Centre, </w:t>
      </w:r>
      <w:r>
        <w:rPr>
          <w:snapToGrid w:val="0"/>
          <w:sz w:val="24"/>
        </w:rPr>
        <w:t xml:space="preserve">Global Asia Institute, </w:t>
      </w:r>
      <w:r w:rsidR="00DC0F13">
        <w:rPr>
          <w:snapToGrid w:val="0"/>
          <w:sz w:val="24"/>
        </w:rPr>
        <w:tab/>
      </w:r>
      <w:r w:rsidR="00DC0F13">
        <w:rPr>
          <w:snapToGrid w:val="0"/>
          <w:sz w:val="24"/>
        </w:rPr>
        <w:tab/>
        <w:t xml:space="preserve">      </w:t>
      </w:r>
      <w:r>
        <w:rPr>
          <w:snapToGrid w:val="0"/>
          <w:sz w:val="24"/>
        </w:rPr>
        <w:t>National University of Singapore</w:t>
      </w:r>
      <w:r w:rsidR="00121CD5">
        <w:rPr>
          <w:snapToGrid w:val="0"/>
          <w:sz w:val="24"/>
        </w:rPr>
        <w:t xml:space="preserve">; joint appointment, Department of Sociology. </w:t>
      </w:r>
      <w:r>
        <w:rPr>
          <w:snapToGrid w:val="0"/>
          <w:sz w:val="24"/>
        </w:rPr>
        <w:t xml:space="preserve"> </w:t>
      </w:r>
    </w:p>
    <w:p w:rsidR="00DA5465" w:rsidRDefault="00BF1D75" w:rsidP="001876F0">
      <w:pPr>
        <w:widowControl w:val="0"/>
        <w:jc w:val="both"/>
        <w:rPr>
          <w:snapToGrid w:val="0"/>
          <w:sz w:val="24"/>
        </w:rPr>
      </w:pPr>
      <w:r>
        <w:rPr>
          <w:snapToGrid w:val="0"/>
          <w:sz w:val="24"/>
        </w:rPr>
        <w:lastRenderedPageBreak/>
        <w:t>2018</w:t>
      </w:r>
      <w:r>
        <w:rPr>
          <w:snapToGrid w:val="0"/>
          <w:sz w:val="24"/>
        </w:rPr>
        <w:tab/>
      </w:r>
      <w:r w:rsidR="00F754AA">
        <w:rPr>
          <w:snapToGrid w:val="0"/>
          <w:sz w:val="24"/>
        </w:rPr>
        <w:t>September-October, Visitor, Fudan University</w:t>
      </w:r>
      <w:r>
        <w:rPr>
          <w:snapToGrid w:val="0"/>
          <w:sz w:val="24"/>
        </w:rPr>
        <w:t>, Shanghai</w:t>
      </w:r>
      <w:r w:rsidR="00F754AA">
        <w:rPr>
          <w:snapToGrid w:val="0"/>
          <w:sz w:val="24"/>
        </w:rPr>
        <w:t>, China</w:t>
      </w:r>
    </w:p>
    <w:p w:rsidR="00DA5465" w:rsidRDefault="00DA5465" w:rsidP="001876F0">
      <w:pPr>
        <w:widowControl w:val="0"/>
        <w:jc w:val="both"/>
        <w:rPr>
          <w:snapToGrid w:val="0"/>
          <w:sz w:val="24"/>
        </w:rPr>
      </w:pPr>
    </w:p>
    <w:p w:rsidR="00F754AA" w:rsidRDefault="00DA5465" w:rsidP="00DA5465">
      <w:pPr>
        <w:widowControl w:val="0"/>
        <w:jc w:val="both"/>
        <w:rPr>
          <w:snapToGrid w:val="0"/>
          <w:sz w:val="24"/>
        </w:rPr>
      </w:pPr>
      <w:r>
        <w:rPr>
          <w:snapToGrid w:val="0"/>
          <w:sz w:val="24"/>
        </w:rPr>
        <w:t xml:space="preserve">2019   February-April. Visiting Senior Research Fellow, Asian Research Institute, National </w:t>
      </w:r>
      <w:r>
        <w:rPr>
          <w:snapToGrid w:val="0"/>
          <w:sz w:val="24"/>
        </w:rPr>
        <w:tab/>
        <w:t>University of Singapore</w:t>
      </w:r>
      <w:r w:rsidR="00F754AA">
        <w:rPr>
          <w:snapToGrid w:val="0"/>
          <w:sz w:val="24"/>
        </w:rPr>
        <w:tab/>
      </w:r>
    </w:p>
    <w:p w:rsidR="00D21F4D" w:rsidRDefault="00D21F4D" w:rsidP="00D21F4D">
      <w:pPr>
        <w:widowControl w:val="0"/>
        <w:jc w:val="both"/>
        <w:rPr>
          <w:snapToGrid w:val="0"/>
          <w:sz w:val="24"/>
        </w:rPr>
      </w:pPr>
    </w:p>
    <w:p w:rsidR="0019334E" w:rsidRPr="008E5101" w:rsidRDefault="0019334E">
      <w:pPr>
        <w:pStyle w:val="Heading3"/>
        <w:rPr>
          <w:sz w:val="28"/>
        </w:rPr>
      </w:pPr>
      <w:r w:rsidRPr="008E5101">
        <w:rPr>
          <w:sz w:val="28"/>
        </w:rPr>
        <w:t>CONSULTANCIES</w:t>
      </w:r>
    </w:p>
    <w:p w:rsidR="0019334E" w:rsidRDefault="0019334E">
      <w:pPr>
        <w:widowControl w:val="0"/>
        <w:rPr>
          <w:snapToGrid w:val="0"/>
          <w:sz w:val="24"/>
        </w:rPr>
      </w:pPr>
    </w:p>
    <w:p w:rsidR="0019334E" w:rsidRDefault="0019334E">
      <w:pPr>
        <w:pStyle w:val="BodyText"/>
      </w:pPr>
      <w:r>
        <w:t xml:space="preserve">Served as consultant to the Ford Foundation, the World Bank, the Population Council, the Australian Development Assistance Bureau, the United Nations </w:t>
      </w:r>
      <w:r w:rsidR="006F3E7A">
        <w:t xml:space="preserve">Population </w:t>
      </w:r>
      <w:r>
        <w:t xml:space="preserve">Fund </w:t>
      </w:r>
      <w:r w:rsidR="006F3E7A">
        <w:t>(UNFPA)</w:t>
      </w:r>
      <w:r>
        <w:t xml:space="preserve">, </w:t>
      </w:r>
      <w:r w:rsidR="008779BC">
        <w:t>the United Nations Development Programme</w:t>
      </w:r>
      <w:r w:rsidR="00CE0168">
        <w:t xml:space="preserve"> (UNDP)</w:t>
      </w:r>
      <w:r w:rsidR="008779BC">
        <w:t xml:space="preserve">, </w:t>
      </w:r>
      <w:r w:rsidR="0002139A">
        <w:t xml:space="preserve">the United Nations Population Division, </w:t>
      </w:r>
      <w:r>
        <w:t>the International Labour Organization, the Malaysian Centre for Development Studies, the United Nations Centre for Human Settlements</w:t>
      </w:r>
      <w:r w:rsidR="009315E4">
        <w:t xml:space="preserve">, </w:t>
      </w:r>
      <w:r>
        <w:t>the Asian Development Institute</w:t>
      </w:r>
      <w:r w:rsidR="009315E4">
        <w:t xml:space="preserve"> and the Indonesian National Development Planning Agency (Bappenas)</w:t>
      </w:r>
      <w:r>
        <w:t>.</w:t>
      </w:r>
    </w:p>
    <w:p w:rsidR="0019334E" w:rsidRDefault="0019334E">
      <w:pPr>
        <w:widowControl w:val="0"/>
        <w:rPr>
          <w:snapToGrid w:val="0"/>
          <w:sz w:val="24"/>
        </w:rPr>
      </w:pPr>
    </w:p>
    <w:p w:rsidR="0019334E" w:rsidRDefault="0019334E">
      <w:pPr>
        <w:widowControl w:val="0"/>
        <w:rPr>
          <w:snapToGrid w:val="0"/>
          <w:sz w:val="24"/>
        </w:rPr>
      </w:pPr>
      <w:r>
        <w:rPr>
          <w:snapToGrid w:val="0"/>
          <w:sz w:val="24"/>
        </w:rPr>
        <w:t>Consultancies have involved substantial periods of work with the following planning agencies:-</w:t>
      </w:r>
    </w:p>
    <w:p w:rsidR="0019334E" w:rsidRDefault="0019334E">
      <w:pPr>
        <w:widowControl w:val="0"/>
        <w:rPr>
          <w:snapToGrid w:val="0"/>
          <w:sz w:val="24"/>
        </w:rPr>
      </w:pPr>
    </w:p>
    <w:p w:rsidR="0019334E" w:rsidRDefault="0019334E">
      <w:pPr>
        <w:widowControl w:val="0"/>
        <w:ind w:left="709"/>
        <w:rPr>
          <w:snapToGrid w:val="0"/>
          <w:sz w:val="24"/>
        </w:rPr>
      </w:pPr>
      <w:r>
        <w:rPr>
          <w:snapToGrid w:val="0"/>
          <w:sz w:val="24"/>
        </w:rPr>
        <w:t>National Economic and Social Development Board, Thailand.</w:t>
      </w:r>
    </w:p>
    <w:p w:rsidR="0019334E" w:rsidRDefault="0019334E">
      <w:pPr>
        <w:widowControl w:val="0"/>
        <w:ind w:left="709"/>
        <w:rPr>
          <w:snapToGrid w:val="0"/>
          <w:sz w:val="24"/>
        </w:rPr>
      </w:pPr>
      <w:r>
        <w:rPr>
          <w:snapToGrid w:val="0"/>
          <w:sz w:val="24"/>
        </w:rPr>
        <w:t>Ministry of Planning and Employment, Sri Lanka.</w:t>
      </w:r>
    </w:p>
    <w:p w:rsidR="0019334E" w:rsidRDefault="0019334E">
      <w:pPr>
        <w:widowControl w:val="0"/>
        <w:ind w:left="709"/>
        <w:rPr>
          <w:snapToGrid w:val="0"/>
          <w:sz w:val="24"/>
        </w:rPr>
      </w:pPr>
      <w:r>
        <w:rPr>
          <w:snapToGrid w:val="0"/>
          <w:sz w:val="24"/>
        </w:rPr>
        <w:t xml:space="preserve">Economic Planning Unit, Prime Minister's Department, </w:t>
      </w:r>
      <w:smartTag w:uri="urn:schemas-microsoft-com:office:smarttags" w:element="place">
        <w:smartTag w:uri="urn:schemas-microsoft-com:office:smarttags" w:element="country-region">
          <w:r>
            <w:rPr>
              <w:snapToGrid w:val="0"/>
              <w:sz w:val="24"/>
            </w:rPr>
            <w:t>Malaysia</w:t>
          </w:r>
        </w:smartTag>
      </w:smartTag>
      <w:r>
        <w:rPr>
          <w:snapToGrid w:val="0"/>
          <w:sz w:val="24"/>
        </w:rPr>
        <w:t>.</w:t>
      </w:r>
    </w:p>
    <w:p w:rsidR="00E91C86" w:rsidRDefault="00E91C86">
      <w:pPr>
        <w:widowControl w:val="0"/>
        <w:ind w:left="709"/>
        <w:rPr>
          <w:snapToGrid w:val="0"/>
          <w:sz w:val="24"/>
        </w:rPr>
      </w:pPr>
      <w:r>
        <w:rPr>
          <w:snapToGrid w:val="0"/>
          <w:sz w:val="24"/>
        </w:rPr>
        <w:t xml:space="preserve">National Population and Family Development </w:t>
      </w:r>
      <w:smartTag w:uri="urn:schemas-microsoft-com:office:smarttags" w:element="place">
        <w:smartTag w:uri="urn:schemas-microsoft-com:office:smarttags" w:element="City">
          <w:r>
            <w:rPr>
              <w:snapToGrid w:val="0"/>
              <w:sz w:val="24"/>
            </w:rPr>
            <w:t>Board</w:t>
          </w:r>
        </w:smartTag>
        <w:r>
          <w:rPr>
            <w:snapToGrid w:val="0"/>
            <w:sz w:val="24"/>
          </w:rPr>
          <w:t xml:space="preserve">, </w:t>
        </w:r>
        <w:smartTag w:uri="urn:schemas-microsoft-com:office:smarttags" w:element="country-region">
          <w:r>
            <w:rPr>
              <w:snapToGrid w:val="0"/>
              <w:sz w:val="24"/>
            </w:rPr>
            <w:t>Malaysia</w:t>
          </w:r>
        </w:smartTag>
      </w:smartTag>
    </w:p>
    <w:p w:rsidR="0019334E" w:rsidRDefault="0019334E">
      <w:pPr>
        <w:widowControl w:val="0"/>
        <w:ind w:left="709"/>
        <w:rPr>
          <w:snapToGrid w:val="0"/>
          <w:sz w:val="24"/>
        </w:rPr>
      </w:pPr>
      <w:r>
        <w:rPr>
          <w:snapToGrid w:val="0"/>
          <w:sz w:val="24"/>
        </w:rPr>
        <w:t>Ministry of Population and Environment, Indonesia.</w:t>
      </w:r>
    </w:p>
    <w:p w:rsidR="0019334E" w:rsidRDefault="0019334E">
      <w:pPr>
        <w:widowControl w:val="0"/>
        <w:rPr>
          <w:snapToGrid w:val="0"/>
          <w:sz w:val="24"/>
        </w:rPr>
      </w:pPr>
    </w:p>
    <w:p w:rsidR="0019334E" w:rsidRDefault="0019334E">
      <w:pPr>
        <w:widowControl w:val="0"/>
        <w:rPr>
          <w:snapToGrid w:val="0"/>
          <w:sz w:val="24"/>
        </w:rPr>
      </w:pPr>
      <w:r>
        <w:rPr>
          <w:snapToGrid w:val="0"/>
          <w:sz w:val="24"/>
        </w:rPr>
        <w:t>Consultancies or project work have led to close collaboration with the following four planning agencies:</w:t>
      </w:r>
    </w:p>
    <w:p w:rsidR="0019334E" w:rsidRDefault="0019334E">
      <w:pPr>
        <w:widowControl w:val="0"/>
        <w:rPr>
          <w:snapToGrid w:val="0"/>
          <w:sz w:val="24"/>
        </w:rPr>
      </w:pPr>
    </w:p>
    <w:p w:rsidR="0019334E" w:rsidRDefault="0019334E">
      <w:pPr>
        <w:widowControl w:val="0"/>
        <w:ind w:left="709"/>
        <w:rPr>
          <w:snapToGrid w:val="0"/>
          <w:sz w:val="24"/>
        </w:rPr>
      </w:pPr>
      <w:r>
        <w:rPr>
          <w:snapToGrid w:val="0"/>
          <w:sz w:val="24"/>
        </w:rPr>
        <w:t xml:space="preserve">State Planning Commission, </w:t>
      </w:r>
      <w:smartTag w:uri="urn:schemas-microsoft-com:office:smarttags" w:element="PlaceName">
        <w:r>
          <w:rPr>
            <w:snapToGrid w:val="0"/>
            <w:sz w:val="24"/>
          </w:rPr>
          <w:t>Peoples</w:t>
        </w:r>
      </w:smartTag>
      <w:r>
        <w:rPr>
          <w:snapToGrid w:val="0"/>
          <w:sz w:val="24"/>
        </w:rPr>
        <w:t xml:space="preserve"> </w:t>
      </w:r>
      <w:smartTag w:uri="urn:schemas-microsoft-com:office:smarttags" w:element="PlaceType">
        <w:r>
          <w:rPr>
            <w:snapToGrid w:val="0"/>
            <w:sz w:val="24"/>
          </w:rPr>
          <w:t>Republic</w:t>
        </w:r>
      </w:smartTag>
      <w:r>
        <w:rPr>
          <w:snapToGrid w:val="0"/>
          <w:sz w:val="24"/>
        </w:rPr>
        <w:t xml:space="preserve"> of </w:t>
      </w:r>
      <w:smartTag w:uri="urn:schemas-microsoft-com:office:smarttags" w:element="place">
        <w:smartTag w:uri="urn:schemas-microsoft-com:office:smarttags" w:element="country-region">
          <w:r>
            <w:rPr>
              <w:snapToGrid w:val="0"/>
              <w:sz w:val="24"/>
            </w:rPr>
            <w:t>China</w:t>
          </w:r>
        </w:smartTag>
      </w:smartTag>
    </w:p>
    <w:p w:rsidR="0019334E" w:rsidRDefault="0019334E">
      <w:pPr>
        <w:widowControl w:val="0"/>
        <w:ind w:left="709"/>
        <w:rPr>
          <w:snapToGrid w:val="0"/>
          <w:sz w:val="24"/>
        </w:rPr>
      </w:pPr>
      <w:r>
        <w:rPr>
          <w:snapToGrid w:val="0"/>
          <w:sz w:val="24"/>
        </w:rPr>
        <w:t xml:space="preserve">Planning Commission, United </w:t>
      </w:r>
      <w:smartTag w:uri="urn:schemas-microsoft-com:office:smarttags" w:element="place">
        <w:smartTag w:uri="urn:schemas-microsoft-com:office:smarttags" w:element="PlaceType">
          <w:r>
            <w:rPr>
              <w:snapToGrid w:val="0"/>
              <w:sz w:val="24"/>
            </w:rPr>
            <w:t>Republic</w:t>
          </w:r>
        </w:smartTag>
        <w:r>
          <w:rPr>
            <w:snapToGrid w:val="0"/>
            <w:sz w:val="24"/>
          </w:rPr>
          <w:t xml:space="preserve"> of </w:t>
        </w:r>
        <w:smartTag w:uri="urn:schemas-microsoft-com:office:smarttags" w:element="PlaceName">
          <w:r>
            <w:rPr>
              <w:snapToGrid w:val="0"/>
              <w:sz w:val="24"/>
            </w:rPr>
            <w:t>Tanzania</w:t>
          </w:r>
        </w:smartTag>
      </w:smartTag>
    </w:p>
    <w:p w:rsidR="0019334E" w:rsidRDefault="0019334E">
      <w:pPr>
        <w:widowControl w:val="0"/>
        <w:ind w:left="709"/>
        <w:rPr>
          <w:snapToGrid w:val="0"/>
          <w:sz w:val="24"/>
        </w:rPr>
      </w:pPr>
      <w:r>
        <w:rPr>
          <w:snapToGrid w:val="0"/>
          <w:sz w:val="24"/>
        </w:rPr>
        <w:t>National Economic and Development Authority, Philippines.</w:t>
      </w:r>
    </w:p>
    <w:p w:rsidR="0019334E" w:rsidRDefault="0019334E">
      <w:pPr>
        <w:widowControl w:val="0"/>
        <w:ind w:left="709"/>
        <w:rPr>
          <w:snapToGrid w:val="0"/>
          <w:sz w:val="24"/>
        </w:rPr>
      </w:pPr>
      <w:r>
        <w:rPr>
          <w:snapToGrid w:val="0"/>
          <w:sz w:val="24"/>
        </w:rPr>
        <w:t xml:space="preserve">Ministry of Planning, </w:t>
      </w:r>
      <w:smartTag w:uri="urn:schemas-microsoft-com:office:smarttags" w:element="place">
        <w:smartTag w:uri="urn:schemas-microsoft-com:office:smarttags" w:element="PlaceType">
          <w:r>
            <w:rPr>
              <w:snapToGrid w:val="0"/>
              <w:sz w:val="24"/>
            </w:rPr>
            <w:t>Kingdom</w:t>
          </w:r>
        </w:smartTag>
        <w:r>
          <w:rPr>
            <w:snapToGrid w:val="0"/>
            <w:sz w:val="24"/>
          </w:rPr>
          <w:t xml:space="preserve"> of </w:t>
        </w:r>
        <w:smartTag w:uri="urn:schemas-microsoft-com:office:smarttags" w:element="PlaceName">
          <w:r>
            <w:rPr>
              <w:snapToGrid w:val="0"/>
              <w:sz w:val="24"/>
            </w:rPr>
            <w:t>Cambodia</w:t>
          </w:r>
        </w:smartTag>
      </w:smartTag>
    </w:p>
    <w:p w:rsidR="0019334E" w:rsidRDefault="0019334E">
      <w:pPr>
        <w:widowControl w:val="0"/>
        <w:rPr>
          <w:snapToGrid w:val="0"/>
          <w:sz w:val="24"/>
        </w:rPr>
      </w:pPr>
    </w:p>
    <w:p w:rsidR="0019334E" w:rsidRDefault="0019334E">
      <w:pPr>
        <w:pStyle w:val="BodyText3"/>
        <w:widowControl/>
      </w:pPr>
      <w:r>
        <w:t xml:space="preserve">I led Programme Review and Strategy Development missions for the United Nations Population </w:t>
      </w:r>
      <w:r w:rsidR="00617B64">
        <w:t>F</w:t>
      </w:r>
      <w:r>
        <w:t>und in the following countries:</w:t>
      </w:r>
    </w:p>
    <w:p w:rsidR="0019334E" w:rsidRDefault="0019334E">
      <w:pPr>
        <w:widowControl w:val="0"/>
        <w:rPr>
          <w:snapToGrid w:val="0"/>
          <w:sz w:val="24"/>
        </w:rPr>
      </w:pPr>
    </w:p>
    <w:p w:rsidR="0019334E" w:rsidRDefault="0019334E">
      <w:pPr>
        <w:widowControl w:val="0"/>
        <w:ind w:left="709"/>
        <w:rPr>
          <w:snapToGrid w:val="0"/>
          <w:sz w:val="24"/>
        </w:rPr>
      </w:pPr>
      <w:smartTag w:uri="urn:schemas-microsoft-com:office:smarttags" w:element="place">
        <w:smartTag w:uri="urn:schemas-microsoft-com:office:smarttags" w:element="country-region">
          <w:r>
            <w:rPr>
              <w:snapToGrid w:val="0"/>
              <w:sz w:val="24"/>
            </w:rPr>
            <w:t>Thailand</w:t>
          </w:r>
        </w:smartTag>
      </w:smartTag>
      <w:r>
        <w:rPr>
          <w:snapToGrid w:val="0"/>
          <w:sz w:val="24"/>
        </w:rPr>
        <w:t xml:space="preserve"> </w:t>
      </w:r>
      <w:r>
        <w:rPr>
          <w:snapToGrid w:val="0"/>
          <w:sz w:val="24"/>
        </w:rPr>
        <w:tab/>
        <w:t>1991</w:t>
      </w:r>
    </w:p>
    <w:p w:rsidR="0019334E" w:rsidRDefault="0019334E">
      <w:pPr>
        <w:widowControl w:val="0"/>
        <w:ind w:left="709"/>
        <w:rPr>
          <w:snapToGrid w:val="0"/>
          <w:sz w:val="24"/>
        </w:rPr>
      </w:pPr>
      <w:smartTag w:uri="urn:schemas-microsoft-com:office:smarttags" w:element="place">
        <w:smartTag w:uri="urn:schemas-microsoft-com:office:smarttags" w:element="country-region">
          <w:r>
            <w:rPr>
              <w:snapToGrid w:val="0"/>
              <w:sz w:val="24"/>
            </w:rPr>
            <w:t>Philippines</w:t>
          </w:r>
        </w:smartTag>
      </w:smartTag>
      <w:r>
        <w:rPr>
          <w:snapToGrid w:val="0"/>
          <w:sz w:val="24"/>
        </w:rPr>
        <w:tab/>
        <w:t>1993</w:t>
      </w:r>
    </w:p>
    <w:p w:rsidR="0019334E" w:rsidRDefault="0019334E">
      <w:pPr>
        <w:widowControl w:val="0"/>
        <w:ind w:left="709"/>
        <w:rPr>
          <w:snapToGrid w:val="0"/>
          <w:sz w:val="24"/>
        </w:rPr>
      </w:pPr>
      <w:smartTag w:uri="urn:schemas-microsoft-com:office:smarttags" w:element="place">
        <w:smartTag w:uri="urn:schemas-microsoft-com:office:smarttags" w:element="country-region">
          <w:r>
            <w:rPr>
              <w:snapToGrid w:val="0"/>
              <w:sz w:val="24"/>
            </w:rPr>
            <w:t>Indonesia</w:t>
          </w:r>
        </w:smartTag>
      </w:smartTag>
      <w:r>
        <w:rPr>
          <w:snapToGrid w:val="0"/>
          <w:sz w:val="24"/>
        </w:rPr>
        <w:tab/>
        <w:t>1994</w:t>
      </w:r>
    </w:p>
    <w:p w:rsidR="0019334E" w:rsidRDefault="0019334E">
      <w:pPr>
        <w:widowControl w:val="0"/>
        <w:ind w:left="709"/>
        <w:rPr>
          <w:snapToGrid w:val="0"/>
          <w:sz w:val="24"/>
        </w:rPr>
      </w:pPr>
      <w:smartTag w:uri="urn:schemas-microsoft-com:office:smarttags" w:element="place">
        <w:smartTag w:uri="urn:schemas-microsoft-com:office:smarttags" w:element="country-region">
          <w:r>
            <w:rPr>
              <w:snapToGrid w:val="0"/>
              <w:sz w:val="24"/>
            </w:rPr>
            <w:t>Cambodia</w:t>
          </w:r>
        </w:smartTag>
      </w:smartTag>
      <w:r>
        <w:rPr>
          <w:snapToGrid w:val="0"/>
          <w:sz w:val="24"/>
        </w:rPr>
        <w:tab/>
        <w:t>1996</w:t>
      </w:r>
    </w:p>
    <w:p w:rsidR="0019334E" w:rsidRDefault="0019334E">
      <w:pPr>
        <w:widowControl w:val="0"/>
        <w:ind w:left="709"/>
        <w:rPr>
          <w:snapToGrid w:val="0"/>
          <w:sz w:val="24"/>
        </w:rPr>
      </w:pPr>
      <w:r>
        <w:rPr>
          <w:snapToGrid w:val="0"/>
          <w:sz w:val="24"/>
        </w:rPr>
        <w:t>Lao</w:t>
      </w:r>
      <w:r w:rsidR="008C6D73">
        <w:rPr>
          <w:snapToGrid w:val="0"/>
          <w:sz w:val="24"/>
        </w:rPr>
        <w:t xml:space="preserve"> PDR</w:t>
      </w:r>
      <w:r>
        <w:rPr>
          <w:snapToGrid w:val="0"/>
          <w:sz w:val="24"/>
        </w:rPr>
        <w:t xml:space="preserve"> </w:t>
      </w:r>
      <w:r>
        <w:rPr>
          <w:snapToGrid w:val="0"/>
          <w:sz w:val="24"/>
        </w:rPr>
        <w:tab/>
        <w:t>1996</w:t>
      </w:r>
    </w:p>
    <w:p w:rsidR="0019334E" w:rsidRDefault="0019334E">
      <w:pPr>
        <w:widowControl w:val="0"/>
        <w:rPr>
          <w:snapToGrid w:val="0"/>
          <w:sz w:val="24"/>
        </w:rPr>
      </w:pPr>
    </w:p>
    <w:p w:rsidR="00F71682" w:rsidRDefault="00F71682">
      <w:pPr>
        <w:widowControl w:val="0"/>
        <w:rPr>
          <w:snapToGrid w:val="0"/>
          <w:sz w:val="24"/>
        </w:rPr>
      </w:pPr>
      <w:r>
        <w:rPr>
          <w:snapToGrid w:val="0"/>
          <w:sz w:val="24"/>
        </w:rPr>
        <w:t>I coordinated research teams (for the National Population and Family Development Board of Malaysia</w:t>
      </w:r>
      <w:r w:rsidR="00B574B1">
        <w:rPr>
          <w:snapToGrid w:val="0"/>
          <w:sz w:val="24"/>
        </w:rPr>
        <w:t xml:space="preserve">, </w:t>
      </w:r>
      <w:r>
        <w:rPr>
          <w:snapToGrid w:val="0"/>
          <w:sz w:val="24"/>
        </w:rPr>
        <w:t xml:space="preserve">the UNFPA and the National Economic and Social Development Board of Thailand, </w:t>
      </w:r>
      <w:r w:rsidR="00B574B1">
        <w:rPr>
          <w:snapToGrid w:val="0"/>
          <w:sz w:val="24"/>
        </w:rPr>
        <w:t xml:space="preserve">and UNFPA Bangladesh, </w:t>
      </w:r>
      <w:r>
        <w:rPr>
          <w:snapToGrid w:val="0"/>
          <w:sz w:val="24"/>
        </w:rPr>
        <w:t>respectively), to prepare the following reports:</w:t>
      </w:r>
    </w:p>
    <w:p w:rsidR="00F71682" w:rsidRDefault="00F71682">
      <w:pPr>
        <w:widowControl w:val="0"/>
        <w:rPr>
          <w:snapToGrid w:val="0"/>
          <w:sz w:val="24"/>
        </w:rPr>
      </w:pPr>
    </w:p>
    <w:p w:rsidR="00F71682" w:rsidRDefault="00F71682">
      <w:pPr>
        <w:widowControl w:val="0"/>
        <w:rPr>
          <w:snapToGrid w:val="0"/>
          <w:sz w:val="24"/>
        </w:rPr>
      </w:pPr>
      <w:r w:rsidRPr="00E12058">
        <w:rPr>
          <w:i/>
          <w:snapToGrid w:val="0"/>
          <w:sz w:val="24"/>
        </w:rPr>
        <w:t>Strategic Plan for National Population Policy, Malaysia</w:t>
      </w:r>
      <w:r>
        <w:rPr>
          <w:snapToGrid w:val="0"/>
          <w:sz w:val="24"/>
        </w:rPr>
        <w:t xml:space="preserve">, 1992 </w:t>
      </w:r>
    </w:p>
    <w:p w:rsidR="00F71682" w:rsidRDefault="00F71682">
      <w:pPr>
        <w:widowControl w:val="0"/>
        <w:rPr>
          <w:snapToGrid w:val="0"/>
          <w:sz w:val="24"/>
        </w:rPr>
      </w:pPr>
      <w:r w:rsidRPr="00F71682">
        <w:rPr>
          <w:i/>
          <w:snapToGrid w:val="0"/>
          <w:sz w:val="24"/>
        </w:rPr>
        <w:t>Second Population Strategic Plan, Malaysia</w:t>
      </w:r>
      <w:r>
        <w:rPr>
          <w:snapToGrid w:val="0"/>
          <w:sz w:val="24"/>
        </w:rPr>
        <w:t>, 2009 (255 pages)</w:t>
      </w:r>
    </w:p>
    <w:p w:rsidR="00B574B1" w:rsidRDefault="00F71682">
      <w:pPr>
        <w:widowControl w:val="0"/>
        <w:rPr>
          <w:snapToGrid w:val="0"/>
          <w:sz w:val="24"/>
        </w:rPr>
      </w:pPr>
      <w:r w:rsidRPr="00F71682">
        <w:rPr>
          <w:i/>
          <w:snapToGrid w:val="0"/>
          <w:sz w:val="24"/>
        </w:rPr>
        <w:t>Impact of Demographic Change in Thailand</w:t>
      </w:r>
      <w:r>
        <w:rPr>
          <w:snapToGrid w:val="0"/>
          <w:sz w:val="24"/>
        </w:rPr>
        <w:t>, 2011 (146 pages)</w:t>
      </w:r>
    </w:p>
    <w:p w:rsidR="008779BC" w:rsidRDefault="00B574B1">
      <w:pPr>
        <w:widowControl w:val="0"/>
        <w:rPr>
          <w:snapToGrid w:val="0"/>
          <w:sz w:val="24"/>
        </w:rPr>
      </w:pPr>
      <w:r w:rsidRPr="00B574B1">
        <w:rPr>
          <w:i/>
          <w:snapToGrid w:val="0"/>
          <w:sz w:val="24"/>
        </w:rPr>
        <w:t>The Impact of Demographic Trends on Socioeconomic Development in Bangladesh</w:t>
      </w:r>
      <w:r w:rsidR="00D26196">
        <w:rPr>
          <w:i/>
          <w:snapToGrid w:val="0"/>
          <w:sz w:val="24"/>
        </w:rPr>
        <w:t>: Future Prospects and Implications for Public Policy</w:t>
      </w:r>
      <w:r>
        <w:rPr>
          <w:snapToGrid w:val="0"/>
          <w:sz w:val="24"/>
        </w:rPr>
        <w:t xml:space="preserve">, </w:t>
      </w:r>
      <w:r w:rsidR="00E6577E">
        <w:rPr>
          <w:snapToGrid w:val="0"/>
          <w:sz w:val="24"/>
        </w:rPr>
        <w:t>2015 (146 pages)</w:t>
      </w:r>
      <w:r w:rsidR="00F71682">
        <w:rPr>
          <w:snapToGrid w:val="0"/>
          <w:sz w:val="24"/>
        </w:rPr>
        <w:t xml:space="preserve"> </w:t>
      </w:r>
    </w:p>
    <w:p w:rsidR="00F71682" w:rsidRDefault="00F71682">
      <w:pPr>
        <w:widowControl w:val="0"/>
        <w:rPr>
          <w:snapToGrid w:val="0"/>
          <w:sz w:val="24"/>
        </w:rPr>
      </w:pPr>
    </w:p>
    <w:p w:rsidR="0019334E" w:rsidRPr="008E5101" w:rsidRDefault="0019334E">
      <w:pPr>
        <w:pStyle w:val="Heading3"/>
        <w:rPr>
          <w:sz w:val="28"/>
        </w:rPr>
      </w:pPr>
      <w:r w:rsidRPr="008E5101">
        <w:rPr>
          <w:sz w:val="28"/>
        </w:rPr>
        <w:lastRenderedPageBreak/>
        <w:t>LANGUAGES</w:t>
      </w:r>
    </w:p>
    <w:p w:rsidR="0019334E" w:rsidRPr="008E5101" w:rsidRDefault="0019334E">
      <w:pPr>
        <w:widowControl w:val="0"/>
        <w:rPr>
          <w:snapToGrid w:val="0"/>
          <w:sz w:val="28"/>
        </w:rPr>
      </w:pPr>
    </w:p>
    <w:p w:rsidR="00CB5928" w:rsidRDefault="00CB5928">
      <w:pPr>
        <w:widowControl w:val="0"/>
        <w:tabs>
          <w:tab w:val="right" w:pos="1985"/>
          <w:tab w:val="left" w:pos="2268"/>
        </w:tabs>
        <w:ind w:left="709"/>
        <w:rPr>
          <w:snapToGrid w:val="0"/>
          <w:sz w:val="24"/>
        </w:rPr>
      </w:pPr>
      <w:r>
        <w:rPr>
          <w:snapToGrid w:val="0"/>
          <w:sz w:val="24"/>
        </w:rPr>
        <w:t>English</w:t>
      </w:r>
      <w:r>
        <w:rPr>
          <w:snapToGrid w:val="0"/>
          <w:sz w:val="24"/>
        </w:rPr>
        <w:tab/>
        <w:t>-</w:t>
      </w:r>
      <w:r>
        <w:rPr>
          <w:snapToGrid w:val="0"/>
          <w:sz w:val="24"/>
        </w:rPr>
        <w:tab/>
        <w:t>mother tongue</w:t>
      </w:r>
    </w:p>
    <w:p w:rsidR="0019334E" w:rsidRDefault="0019334E">
      <w:pPr>
        <w:widowControl w:val="0"/>
        <w:tabs>
          <w:tab w:val="right" w:pos="1985"/>
          <w:tab w:val="left" w:pos="2268"/>
        </w:tabs>
        <w:ind w:left="709"/>
        <w:rPr>
          <w:snapToGrid w:val="0"/>
          <w:sz w:val="24"/>
        </w:rPr>
      </w:pPr>
      <w:r>
        <w:rPr>
          <w:snapToGrid w:val="0"/>
          <w:sz w:val="24"/>
        </w:rPr>
        <w:t>Indonesian</w:t>
      </w:r>
      <w:r>
        <w:rPr>
          <w:snapToGrid w:val="0"/>
          <w:sz w:val="24"/>
        </w:rPr>
        <w:tab/>
        <w:t>-</w:t>
      </w:r>
      <w:r>
        <w:rPr>
          <w:snapToGrid w:val="0"/>
          <w:sz w:val="24"/>
        </w:rPr>
        <w:tab/>
      </w:r>
      <w:r w:rsidR="00B46932">
        <w:rPr>
          <w:snapToGrid w:val="0"/>
          <w:sz w:val="24"/>
        </w:rPr>
        <w:t xml:space="preserve">near </w:t>
      </w:r>
      <w:r>
        <w:rPr>
          <w:snapToGrid w:val="0"/>
          <w:sz w:val="24"/>
        </w:rPr>
        <w:t>fluent</w:t>
      </w:r>
    </w:p>
    <w:p w:rsidR="0019334E" w:rsidRDefault="0019334E">
      <w:pPr>
        <w:widowControl w:val="0"/>
        <w:tabs>
          <w:tab w:val="right" w:pos="1985"/>
          <w:tab w:val="left" w:pos="2268"/>
        </w:tabs>
        <w:ind w:left="709"/>
        <w:rPr>
          <w:snapToGrid w:val="0"/>
          <w:sz w:val="24"/>
        </w:rPr>
      </w:pPr>
      <w:r>
        <w:rPr>
          <w:snapToGrid w:val="0"/>
          <w:sz w:val="24"/>
        </w:rPr>
        <w:t>Malay</w:t>
      </w:r>
      <w:r>
        <w:rPr>
          <w:snapToGrid w:val="0"/>
          <w:sz w:val="24"/>
        </w:rPr>
        <w:tab/>
        <w:t>-</w:t>
      </w:r>
      <w:r>
        <w:rPr>
          <w:snapToGrid w:val="0"/>
          <w:sz w:val="24"/>
        </w:rPr>
        <w:tab/>
        <w:t>fairly fluent</w:t>
      </w:r>
    </w:p>
    <w:p w:rsidR="0019334E" w:rsidRDefault="0019334E">
      <w:pPr>
        <w:widowControl w:val="0"/>
        <w:tabs>
          <w:tab w:val="right" w:pos="1985"/>
          <w:tab w:val="left" w:pos="2268"/>
        </w:tabs>
        <w:ind w:left="709"/>
        <w:rPr>
          <w:snapToGrid w:val="0"/>
          <w:sz w:val="24"/>
        </w:rPr>
      </w:pPr>
      <w:r>
        <w:rPr>
          <w:snapToGrid w:val="0"/>
          <w:sz w:val="24"/>
        </w:rPr>
        <w:t>Thai</w:t>
      </w:r>
      <w:r>
        <w:rPr>
          <w:snapToGrid w:val="0"/>
          <w:sz w:val="24"/>
        </w:rPr>
        <w:tab/>
        <w:t>-</w:t>
      </w:r>
      <w:r>
        <w:rPr>
          <w:snapToGrid w:val="0"/>
          <w:sz w:val="24"/>
        </w:rPr>
        <w:tab/>
        <w:t>simple conversational</w:t>
      </w:r>
    </w:p>
    <w:p w:rsidR="0019334E" w:rsidRDefault="0019334E">
      <w:pPr>
        <w:widowControl w:val="0"/>
        <w:tabs>
          <w:tab w:val="right" w:pos="1985"/>
          <w:tab w:val="left" w:pos="2268"/>
        </w:tabs>
        <w:ind w:left="709"/>
        <w:rPr>
          <w:snapToGrid w:val="0"/>
          <w:sz w:val="24"/>
        </w:rPr>
      </w:pPr>
      <w:r>
        <w:rPr>
          <w:snapToGrid w:val="0"/>
          <w:sz w:val="24"/>
        </w:rPr>
        <w:t>French</w:t>
      </w:r>
      <w:r>
        <w:rPr>
          <w:snapToGrid w:val="0"/>
          <w:sz w:val="24"/>
        </w:rPr>
        <w:tab/>
        <w:t>-</w:t>
      </w:r>
      <w:r>
        <w:rPr>
          <w:snapToGrid w:val="0"/>
          <w:sz w:val="24"/>
        </w:rPr>
        <w:tab/>
        <w:t>simple reading</w:t>
      </w:r>
    </w:p>
    <w:p w:rsidR="0019334E" w:rsidRDefault="0019334E">
      <w:pPr>
        <w:widowControl w:val="0"/>
        <w:rPr>
          <w:snapToGrid w:val="0"/>
          <w:sz w:val="24"/>
        </w:rPr>
      </w:pPr>
    </w:p>
    <w:p w:rsidR="0019334E" w:rsidRDefault="0019334E">
      <w:pPr>
        <w:widowControl w:val="0"/>
        <w:rPr>
          <w:snapToGrid w:val="0"/>
          <w:sz w:val="24"/>
        </w:rPr>
      </w:pPr>
    </w:p>
    <w:p w:rsidR="0019334E" w:rsidRPr="008E5101" w:rsidRDefault="0019334E">
      <w:pPr>
        <w:pStyle w:val="Heading3"/>
        <w:rPr>
          <w:sz w:val="28"/>
        </w:rPr>
      </w:pPr>
      <w:r w:rsidRPr="008E5101">
        <w:rPr>
          <w:sz w:val="28"/>
        </w:rPr>
        <w:t>MEMBERSHIP IN PROFESSIONAL ORGANIZATIONS</w:t>
      </w:r>
    </w:p>
    <w:p w:rsidR="0019334E" w:rsidRDefault="0019334E">
      <w:pPr>
        <w:widowControl w:val="0"/>
        <w:rPr>
          <w:snapToGrid w:val="0"/>
          <w:sz w:val="24"/>
        </w:rPr>
      </w:pPr>
    </w:p>
    <w:p w:rsidR="0019334E" w:rsidRDefault="0019334E">
      <w:pPr>
        <w:widowControl w:val="0"/>
        <w:rPr>
          <w:snapToGrid w:val="0"/>
          <w:sz w:val="24"/>
        </w:rPr>
      </w:pPr>
      <w:r>
        <w:rPr>
          <w:snapToGrid w:val="0"/>
          <w:sz w:val="24"/>
        </w:rPr>
        <w:t xml:space="preserve">Fellow, Academy of the Social Sciences in </w:t>
      </w:r>
      <w:smartTag w:uri="urn:schemas-microsoft-com:office:smarttags" w:element="place">
        <w:smartTag w:uri="urn:schemas-microsoft-com:office:smarttags" w:element="country-region">
          <w:r>
            <w:rPr>
              <w:snapToGrid w:val="0"/>
              <w:sz w:val="24"/>
            </w:rPr>
            <w:t>Australia</w:t>
          </w:r>
        </w:smartTag>
      </w:smartTag>
      <w:r>
        <w:rPr>
          <w:snapToGrid w:val="0"/>
          <w:sz w:val="24"/>
        </w:rPr>
        <w:t xml:space="preserve"> </w:t>
      </w:r>
    </w:p>
    <w:p w:rsidR="0019334E" w:rsidRDefault="0019334E">
      <w:pPr>
        <w:widowControl w:val="0"/>
        <w:rPr>
          <w:snapToGrid w:val="0"/>
          <w:sz w:val="24"/>
        </w:rPr>
      </w:pPr>
      <w:r>
        <w:rPr>
          <w:snapToGrid w:val="0"/>
          <w:sz w:val="24"/>
        </w:rPr>
        <w:t xml:space="preserve">Population Association of </w:t>
      </w:r>
      <w:smartTag w:uri="urn:schemas-microsoft-com:office:smarttags" w:element="place">
        <w:smartTag w:uri="urn:schemas-microsoft-com:office:smarttags" w:element="country-region">
          <w:r>
            <w:rPr>
              <w:snapToGrid w:val="0"/>
              <w:sz w:val="24"/>
            </w:rPr>
            <w:t>America</w:t>
          </w:r>
        </w:smartTag>
      </w:smartTag>
    </w:p>
    <w:p w:rsidR="0019334E" w:rsidRDefault="0019334E">
      <w:pPr>
        <w:widowControl w:val="0"/>
        <w:rPr>
          <w:snapToGrid w:val="0"/>
          <w:sz w:val="24"/>
        </w:rPr>
      </w:pPr>
      <w:r>
        <w:rPr>
          <w:snapToGrid w:val="0"/>
          <w:sz w:val="24"/>
        </w:rPr>
        <w:t xml:space="preserve">International </w:t>
      </w:r>
      <w:smartTag w:uri="urn:schemas-microsoft-com:office:smarttags" w:element="place">
        <w:r>
          <w:rPr>
            <w:snapToGrid w:val="0"/>
            <w:sz w:val="24"/>
          </w:rPr>
          <w:t>Union</w:t>
        </w:r>
      </w:smartTag>
      <w:r>
        <w:rPr>
          <w:snapToGrid w:val="0"/>
          <w:sz w:val="24"/>
        </w:rPr>
        <w:t xml:space="preserve"> for the Scientific Study of Population</w:t>
      </w:r>
    </w:p>
    <w:p w:rsidR="0019334E" w:rsidRDefault="0019334E">
      <w:pPr>
        <w:widowControl w:val="0"/>
        <w:rPr>
          <w:snapToGrid w:val="0"/>
          <w:sz w:val="24"/>
        </w:rPr>
      </w:pPr>
      <w:r>
        <w:rPr>
          <w:snapToGrid w:val="0"/>
          <w:sz w:val="24"/>
        </w:rPr>
        <w:t>Australian Population Association</w:t>
      </w:r>
    </w:p>
    <w:p w:rsidR="00E91C86" w:rsidRDefault="00E91C86">
      <w:pPr>
        <w:widowControl w:val="0"/>
        <w:rPr>
          <w:snapToGrid w:val="0"/>
          <w:sz w:val="24"/>
        </w:rPr>
      </w:pPr>
      <w:r>
        <w:rPr>
          <w:snapToGrid w:val="0"/>
          <w:sz w:val="24"/>
        </w:rPr>
        <w:t>Asian Population Association</w:t>
      </w:r>
    </w:p>
    <w:p w:rsidR="0019334E" w:rsidRDefault="0019334E">
      <w:pPr>
        <w:widowControl w:val="0"/>
        <w:rPr>
          <w:snapToGrid w:val="0"/>
          <w:sz w:val="24"/>
        </w:rPr>
      </w:pPr>
    </w:p>
    <w:p w:rsidR="008C6D73" w:rsidRDefault="008C6D73">
      <w:pPr>
        <w:widowControl w:val="0"/>
        <w:rPr>
          <w:snapToGrid w:val="0"/>
          <w:sz w:val="24"/>
        </w:rPr>
      </w:pPr>
    </w:p>
    <w:p w:rsidR="0019334E" w:rsidRPr="008E5101" w:rsidRDefault="0019334E">
      <w:pPr>
        <w:pStyle w:val="BodyText2"/>
        <w:keepNext/>
        <w:rPr>
          <w:sz w:val="28"/>
        </w:rPr>
      </w:pPr>
      <w:r w:rsidRPr="008E5101">
        <w:rPr>
          <w:sz w:val="28"/>
        </w:rPr>
        <w:t>MEMBERSHIP ON BOARDS, ACADEMIES AND PROFESSIONAL COMMITTEES</w:t>
      </w:r>
    </w:p>
    <w:p w:rsidR="0019334E" w:rsidRDefault="0019334E">
      <w:pPr>
        <w:widowControl w:val="0"/>
        <w:rPr>
          <w:snapToGrid w:val="0"/>
          <w:sz w:val="24"/>
        </w:rPr>
      </w:pPr>
    </w:p>
    <w:p w:rsidR="0019334E" w:rsidRDefault="0019334E">
      <w:pPr>
        <w:pStyle w:val="BodyTextIndent3"/>
      </w:pPr>
      <w:r>
        <w:t>-</w:t>
      </w:r>
      <w:r>
        <w:tab/>
        <w:t xml:space="preserve">Member of the Committee on Urbanization and Population Redistribution of the International </w:t>
      </w:r>
      <w:smartTag w:uri="urn:schemas-microsoft-com:office:smarttags" w:element="place">
        <w:r>
          <w:t>Union</w:t>
        </w:r>
      </w:smartTag>
      <w:r>
        <w:t xml:space="preserve"> for the Scientific Study of Population, 1976-79.</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 xml:space="preserve">Fellow of the Academy of the Social Sciences in </w:t>
      </w:r>
      <w:smartTag w:uri="urn:schemas-microsoft-com:office:smarttags" w:element="place">
        <w:smartTag w:uri="urn:schemas-microsoft-com:office:smarttags" w:element="country-region">
          <w:r>
            <w:rPr>
              <w:snapToGrid w:val="0"/>
              <w:sz w:val="24"/>
            </w:rPr>
            <w:t>Australia</w:t>
          </w:r>
        </w:smartTag>
      </w:smartTag>
      <w:r>
        <w:rPr>
          <w:snapToGrid w:val="0"/>
          <w:sz w:val="24"/>
        </w:rPr>
        <w:t>, 1983-</w:t>
      </w:r>
    </w:p>
    <w:p w:rsidR="0019334E" w:rsidRDefault="0019334E">
      <w:pPr>
        <w:widowControl w:val="0"/>
        <w:ind w:left="709"/>
        <w:jc w:val="both"/>
        <w:rPr>
          <w:snapToGrid w:val="0"/>
          <w:sz w:val="24"/>
        </w:rPr>
      </w:pPr>
      <w:r>
        <w:rPr>
          <w:snapToGrid w:val="0"/>
          <w:sz w:val="24"/>
        </w:rPr>
        <w:t>(Member of the Academy's Executive Committee, 1988-1991; Treasurer and member of Executive Committee, 1997 - 2003)</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 xml:space="preserve">Member of the Board of Trustees, International Centre for Diarrhoeal Disease </w:t>
      </w:r>
      <w:smartTag w:uri="urn:schemas-microsoft-com:office:smarttags" w:element="place">
        <w:smartTag w:uri="urn:schemas-microsoft-com:office:smarttags" w:element="City">
          <w:r>
            <w:rPr>
              <w:snapToGrid w:val="0"/>
              <w:sz w:val="24"/>
            </w:rPr>
            <w:t>Research</w:t>
          </w:r>
        </w:smartTag>
        <w:r>
          <w:rPr>
            <w:snapToGrid w:val="0"/>
            <w:sz w:val="24"/>
          </w:rPr>
          <w:t xml:space="preserve">, </w:t>
        </w:r>
        <w:smartTag w:uri="urn:schemas-microsoft-com:office:smarttags" w:element="country-region">
          <w:r>
            <w:rPr>
              <w:snapToGrid w:val="0"/>
              <w:sz w:val="24"/>
            </w:rPr>
            <w:t>Bangladesh</w:t>
          </w:r>
        </w:smartTag>
      </w:smartTag>
      <w:r>
        <w:rPr>
          <w:snapToGrid w:val="0"/>
          <w:sz w:val="24"/>
        </w:rPr>
        <w:t xml:space="preserve"> (ICDDR, B), 1979-83.</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Member of the Board of Studies, Masters of Arts in Demography (later Graduate Program in Demography), The Australian National University, 1978-</w:t>
      </w:r>
      <w:r w:rsidR="008C6D73">
        <w:rPr>
          <w:snapToGrid w:val="0"/>
          <w:sz w:val="24"/>
        </w:rPr>
        <w:t>1998</w:t>
      </w:r>
      <w:r>
        <w:rPr>
          <w:snapToGrid w:val="0"/>
          <w:sz w:val="24"/>
        </w:rPr>
        <w:t xml:space="preserve"> </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Member of Advisory Committee, Development Studies Centre, Australian National University, 1975-84</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Member of the General Policy Committee, Board of the Institute of Advanced Studies, Australian National University, 1980-81.</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Consultant to ADAB for the ASEAN-Australian Population Project (l979-86)</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 xml:space="preserve">Chairman of the Committee on Economic Consequences of Alternative Demographic Patterns of the International </w:t>
      </w:r>
      <w:smartTag w:uri="urn:schemas-microsoft-com:office:smarttags" w:element="place">
        <w:r>
          <w:rPr>
            <w:snapToGrid w:val="0"/>
            <w:sz w:val="24"/>
          </w:rPr>
          <w:t>Union</w:t>
        </w:r>
      </w:smartTag>
      <w:r>
        <w:rPr>
          <w:snapToGrid w:val="0"/>
          <w:sz w:val="24"/>
        </w:rPr>
        <w:t xml:space="preserve"> for the Scientific Study of Population, 1985-89</w:t>
      </w:r>
    </w:p>
    <w:p w:rsidR="0019334E" w:rsidRDefault="0019334E">
      <w:pPr>
        <w:widowControl w:val="0"/>
        <w:ind w:left="709" w:hanging="709"/>
        <w:jc w:val="both"/>
        <w:rPr>
          <w:snapToGrid w:val="0"/>
          <w:sz w:val="24"/>
        </w:rPr>
      </w:pPr>
    </w:p>
    <w:p w:rsidR="0019334E" w:rsidRDefault="0019334E">
      <w:pPr>
        <w:widowControl w:val="0"/>
        <w:ind w:left="709"/>
        <w:jc w:val="both"/>
        <w:rPr>
          <w:snapToGrid w:val="0"/>
          <w:sz w:val="24"/>
        </w:rPr>
      </w:pPr>
      <w:r>
        <w:rPr>
          <w:snapToGrid w:val="0"/>
          <w:sz w:val="24"/>
        </w:rPr>
        <w:t xml:space="preserve">Consultant for Population Studies at </w:t>
      </w:r>
      <w:smartTag w:uri="urn:schemas-microsoft-com:office:smarttags" w:element="PlaceName">
        <w:r>
          <w:rPr>
            <w:snapToGrid w:val="0"/>
            <w:sz w:val="24"/>
          </w:rPr>
          <w:t>Brawidjaja</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City">
        <w:r>
          <w:rPr>
            <w:snapToGrid w:val="0"/>
            <w:sz w:val="24"/>
          </w:rPr>
          <w:t>Malang</w:t>
        </w:r>
      </w:smartTag>
      <w:r>
        <w:rPr>
          <w:snapToGrid w:val="0"/>
          <w:sz w:val="24"/>
        </w:rPr>
        <w:t xml:space="preserve">, East Java, and </w:t>
      </w:r>
      <w:smartTag w:uri="urn:schemas-microsoft-com:office:smarttags" w:element="PlaceName">
        <w:r>
          <w:rPr>
            <w:snapToGrid w:val="0"/>
            <w:sz w:val="24"/>
          </w:rPr>
          <w:t>Padjadjaran</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City">
        <w:r>
          <w:rPr>
            <w:snapToGrid w:val="0"/>
            <w:sz w:val="24"/>
          </w:rPr>
          <w:t>Bandung</w:t>
        </w:r>
      </w:smartTag>
      <w:r>
        <w:rPr>
          <w:snapToGrid w:val="0"/>
          <w:sz w:val="24"/>
        </w:rPr>
        <w:t xml:space="preserve">, West Java, under the International Development Program of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Type">
          <w:r>
            <w:rPr>
              <w:snapToGrid w:val="0"/>
              <w:sz w:val="24"/>
            </w:rPr>
            <w:t>Universities</w:t>
          </w:r>
        </w:smartTag>
      </w:smartTag>
      <w:r>
        <w:rPr>
          <w:snapToGrid w:val="0"/>
          <w:sz w:val="24"/>
        </w:rPr>
        <w:t xml:space="preserve"> and Colleges (IDP), 1985-89</w:t>
      </w:r>
    </w:p>
    <w:p w:rsidR="0019334E" w:rsidRDefault="0019334E">
      <w:pPr>
        <w:widowControl w:val="0"/>
        <w:ind w:left="709" w:hanging="709"/>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t>President of the Australian Population Association, 1991-1992</w:t>
      </w:r>
    </w:p>
    <w:p w:rsidR="0019334E" w:rsidRDefault="0019334E">
      <w:pPr>
        <w:widowControl w:val="0"/>
        <w:jc w:val="both"/>
        <w:rPr>
          <w:snapToGrid w:val="0"/>
          <w:sz w:val="24"/>
        </w:rPr>
      </w:pPr>
    </w:p>
    <w:p w:rsidR="0019334E" w:rsidRDefault="0019334E">
      <w:pPr>
        <w:widowControl w:val="0"/>
        <w:ind w:left="709" w:hanging="709"/>
        <w:jc w:val="both"/>
        <w:rPr>
          <w:snapToGrid w:val="0"/>
          <w:sz w:val="24"/>
        </w:rPr>
      </w:pPr>
      <w:r>
        <w:rPr>
          <w:snapToGrid w:val="0"/>
          <w:sz w:val="24"/>
        </w:rPr>
        <w:t>-</w:t>
      </w:r>
      <w:r>
        <w:rPr>
          <w:snapToGrid w:val="0"/>
          <w:sz w:val="24"/>
        </w:rPr>
        <w:tab/>
      </w:r>
      <w:r>
        <w:rPr>
          <w:snapToGrid w:val="0"/>
          <w:sz w:val="24"/>
        </w:rPr>
        <w:tab/>
        <w:t>Member, Australian National Committee for the United Nations International Conference on Population and Development, 1994</w:t>
      </w:r>
    </w:p>
    <w:p w:rsidR="0019334E" w:rsidRDefault="0019334E">
      <w:pPr>
        <w:widowControl w:val="0"/>
        <w:ind w:left="709" w:hanging="709"/>
        <w:jc w:val="both"/>
        <w:rPr>
          <w:snapToGrid w:val="0"/>
          <w:sz w:val="24"/>
        </w:rPr>
      </w:pPr>
    </w:p>
    <w:p w:rsidR="0019334E" w:rsidRDefault="0019334E">
      <w:pPr>
        <w:widowControl w:val="0"/>
        <w:numPr>
          <w:ilvl w:val="0"/>
          <w:numId w:val="4"/>
        </w:numPr>
        <w:jc w:val="both"/>
        <w:rPr>
          <w:snapToGrid w:val="0"/>
          <w:sz w:val="24"/>
        </w:rPr>
      </w:pPr>
      <w:r>
        <w:rPr>
          <w:snapToGrid w:val="0"/>
          <w:sz w:val="24"/>
        </w:rPr>
        <w:t>Member of ANU-ARC Committee to review the Research School of Pacific and Asian Studies, Australian National University, 1995.</w:t>
      </w:r>
    </w:p>
    <w:p w:rsidR="0019334E" w:rsidRDefault="0019334E">
      <w:pPr>
        <w:widowControl w:val="0"/>
        <w:jc w:val="both"/>
        <w:rPr>
          <w:snapToGrid w:val="0"/>
          <w:sz w:val="24"/>
        </w:rPr>
      </w:pPr>
    </w:p>
    <w:p w:rsidR="0019334E" w:rsidRDefault="0019334E">
      <w:pPr>
        <w:widowControl w:val="0"/>
        <w:numPr>
          <w:ilvl w:val="0"/>
          <w:numId w:val="4"/>
        </w:numPr>
        <w:jc w:val="both"/>
        <w:rPr>
          <w:snapToGrid w:val="0"/>
          <w:sz w:val="24"/>
        </w:rPr>
      </w:pPr>
      <w:r>
        <w:rPr>
          <w:snapToGrid w:val="0"/>
          <w:sz w:val="24"/>
        </w:rPr>
        <w:t xml:space="preserve">Chair of the Council of CICRED (Committee for International Cooperation in National Research in Demography), </w:t>
      </w:r>
      <w:smartTag w:uri="urn:schemas-microsoft-com:office:smarttags" w:element="place">
        <w:smartTag w:uri="urn:schemas-microsoft-com:office:smarttags" w:element="City">
          <w:r>
            <w:rPr>
              <w:snapToGrid w:val="0"/>
              <w:sz w:val="24"/>
            </w:rPr>
            <w:t>Paris</w:t>
          </w:r>
        </w:smartTag>
      </w:smartTag>
      <w:r>
        <w:rPr>
          <w:snapToGrid w:val="0"/>
          <w:sz w:val="24"/>
        </w:rPr>
        <w:t xml:space="preserve">, 2002 </w:t>
      </w:r>
      <w:r w:rsidR="00AF45C7">
        <w:rPr>
          <w:snapToGrid w:val="0"/>
          <w:sz w:val="24"/>
        </w:rPr>
        <w:t>–</w:t>
      </w:r>
      <w:r>
        <w:rPr>
          <w:snapToGrid w:val="0"/>
          <w:sz w:val="24"/>
        </w:rPr>
        <w:t xml:space="preserve"> </w:t>
      </w:r>
      <w:r w:rsidR="002E18AC">
        <w:rPr>
          <w:snapToGrid w:val="0"/>
          <w:sz w:val="24"/>
        </w:rPr>
        <w:t>2009.</w:t>
      </w:r>
    </w:p>
    <w:p w:rsidR="00AF45C7" w:rsidRDefault="00AF45C7" w:rsidP="00AF45C7">
      <w:pPr>
        <w:widowControl w:val="0"/>
        <w:jc w:val="both"/>
        <w:rPr>
          <w:snapToGrid w:val="0"/>
          <w:sz w:val="24"/>
        </w:rPr>
      </w:pPr>
    </w:p>
    <w:p w:rsidR="00AF45C7" w:rsidRDefault="00AF45C7">
      <w:pPr>
        <w:widowControl w:val="0"/>
        <w:numPr>
          <w:ilvl w:val="0"/>
          <w:numId w:val="4"/>
        </w:numPr>
        <w:jc w:val="both"/>
        <w:rPr>
          <w:snapToGrid w:val="0"/>
          <w:sz w:val="24"/>
        </w:rPr>
      </w:pPr>
      <w:r>
        <w:rPr>
          <w:snapToGrid w:val="0"/>
          <w:sz w:val="24"/>
        </w:rPr>
        <w:t>Member of ILO’s SIMPOC External Advisory Committee on Child Labour Statistics (SE</w:t>
      </w:r>
      <w:smartTag w:uri="urn:schemas-microsoft-com:office:smarttags" w:element="PersonName">
        <w:r>
          <w:rPr>
            <w:snapToGrid w:val="0"/>
            <w:sz w:val="24"/>
          </w:rPr>
          <w:t>AC</w:t>
        </w:r>
      </w:smartTag>
      <w:r>
        <w:rPr>
          <w:snapToGrid w:val="0"/>
          <w:sz w:val="24"/>
        </w:rPr>
        <w:t xml:space="preserve">), 2003 </w:t>
      </w:r>
      <w:r w:rsidR="0074497F">
        <w:rPr>
          <w:snapToGrid w:val="0"/>
          <w:sz w:val="24"/>
        </w:rPr>
        <w:t>–</w:t>
      </w:r>
      <w:r>
        <w:rPr>
          <w:snapToGrid w:val="0"/>
          <w:sz w:val="24"/>
        </w:rPr>
        <w:t xml:space="preserve"> </w:t>
      </w:r>
      <w:r w:rsidR="00D21F4D">
        <w:rPr>
          <w:snapToGrid w:val="0"/>
          <w:sz w:val="24"/>
        </w:rPr>
        <w:t>2006</w:t>
      </w:r>
      <w:r w:rsidR="00D25D8A">
        <w:rPr>
          <w:snapToGrid w:val="0"/>
          <w:sz w:val="24"/>
        </w:rPr>
        <w:t>.</w:t>
      </w:r>
    </w:p>
    <w:p w:rsidR="0074497F" w:rsidRDefault="0074497F" w:rsidP="0074497F">
      <w:pPr>
        <w:widowControl w:val="0"/>
        <w:jc w:val="both"/>
        <w:rPr>
          <w:snapToGrid w:val="0"/>
          <w:sz w:val="24"/>
        </w:rPr>
      </w:pPr>
    </w:p>
    <w:p w:rsidR="0074497F" w:rsidRDefault="0074497F">
      <w:pPr>
        <w:widowControl w:val="0"/>
        <w:numPr>
          <w:ilvl w:val="0"/>
          <w:numId w:val="4"/>
        </w:numPr>
        <w:jc w:val="both"/>
        <w:rPr>
          <w:snapToGrid w:val="0"/>
          <w:sz w:val="24"/>
        </w:rPr>
      </w:pPr>
      <w:r>
        <w:rPr>
          <w:snapToGrid w:val="0"/>
          <w:sz w:val="24"/>
        </w:rPr>
        <w:t>Member, Promotions and Tenure Committee, Faculty of Arts and Social Sciences, National University of Singapore</w:t>
      </w:r>
      <w:r w:rsidR="001B6504">
        <w:rPr>
          <w:snapToGrid w:val="0"/>
          <w:sz w:val="24"/>
        </w:rPr>
        <w:t>, 2006-</w:t>
      </w:r>
      <w:r w:rsidR="008C6D73">
        <w:rPr>
          <w:snapToGrid w:val="0"/>
          <w:sz w:val="24"/>
        </w:rPr>
        <w:t>2014</w:t>
      </w:r>
      <w:r w:rsidR="003F4D34">
        <w:rPr>
          <w:snapToGrid w:val="0"/>
          <w:sz w:val="24"/>
        </w:rPr>
        <w:t xml:space="preserve">; </w:t>
      </w:r>
      <w:r w:rsidR="00313639">
        <w:rPr>
          <w:snapToGrid w:val="0"/>
          <w:sz w:val="24"/>
        </w:rPr>
        <w:t xml:space="preserve">Committee </w:t>
      </w:r>
      <w:r w:rsidR="003F4D34">
        <w:rPr>
          <w:snapToGrid w:val="0"/>
          <w:sz w:val="24"/>
        </w:rPr>
        <w:t>Chair July 2009</w:t>
      </w:r>
      <w:r w:rsidR="00D25D8A">
        <w:rPr>
          <w:snapToGrid w:val="0"/>
          <w:sz w:val="24"/>
        </w:rPr>
        <w:t>-December 2011</w:t>
      </w:r>
      <w:r w:rsidR="002A1AA4">
        <w:rPr>
          <w:snapToGrid w:val="0"/>
          <w:sz w:val="24"/>
        </w:rPr>
        <w:t>; Committee deputy chair, Jan. 2012-June 2013</w:t>
      </w:r>
      <w:r w:rsidR="00D25D8A">
        <w:rPr>
          <w:snapToGrid w:val="0"/>
          <w:sz w:val="24"/>
        </w:rPr>
        <w:t>.</w:t>
      </w:r>
    </w:p>
    <w:p w:rsidR="000D5F2B" w:rsidRDefault="000D5F2B" w:rsidP="000D5F2B">
      <w:pPr>
        <w:widowControl w:val="0"/>
        <w:jc w:val="both"/>
        <w:rPr>
          <w:snapToGrid w:val="0"/>
          <w:sz w:val="24"/>
        </w:rPr>
      </w:pPr>
    </w:p>
    <w:p w:rsidR="000D5F2B" w:rsidRDefault="000D5F2B">
      <w:pPr>
        <w:widowControl w:val="0"/>
        <w:numPr>
          <w:ilvl w:val="0"/>
          <w:numId w:val="4"/>
        </w:numPr>
        <w:jc w:val="both"/>
        <w:rPr>
          <w:snapToGrid w:val="0"/>
          <w:sz w:val="24"/>
        </w:rPr>
      </w:pPr>
      <w:r>
        <w:rPr>
          <w:snapToGrid w:val="0"/>
          <w:sz w:val="24"/>
        </w:rPr>
        <w:t xml:space="preserve">Affiliated Faculty member, </w:t>
      </w:r>
      <w:smartTag w:uri="urn:schemas-microsoft-com:office:smarttags" w:element="PlaceType">
        <w:r>
          <w:rPr>
            <w:snapToGrid w:val="0"/>
            <w:sz w:val="24"/>
          </w:rPr>
          <w:t>College</w:t>
        </w:r>
      </w:smartTag>
      <w:r>
        <w:rPr>
          <w:snapToGrid w:val="0"/>
          <w:sz w:val="24"/>
        </w:rPr>
        <w:t xml:space="preserve"> of </w:t>
      </w:r>
      <w:smartTag w:uri="urn:schemas-microsoft-com:office:smarttags" w:element="PlaceName">
        <w:r>
          <w:rPr>
            <w:snapToGrid w:val="0"/>
            <w:sz w:val="24"/>
          </w:rPr>
          <w:t>Population Studies</w:t>
        </w:r>
      </w:smartTag>
      <w:r>
        <w:rPr>
          <w:snapToGrid w:val="0"/>
          <w:sz w:val="24"/>
        </w:rPr>
        <w:t xml:space="preserve">, </w:t>
      </w:r>
      <w:smartTag w:uri="urn:schemas-microsoft-com:office:smarttags" w:element="place">
        <w:smartTag w:uri="urn:schemas-microsoft-com:office:smarttags" w:element="City">
          <w:r>
            <w:rPr>
              <w:snapToGrid w:val="0"/>
              <w:sz w:val="24"/>
            </w:rPr>
            <w:t>Chulalongkorn University</w:t>
          </w:r>
        </w:smartTag>
        <w:r>
          <w:rPr>
            <w:snapToGrid w:val="0"/>
            <w:sz w:val="24"/>
          </w:rPr>
          <w:t xml:space="preserve">, </w:t>
        </w:r>
        <w:smartTag w:uri="urn:schemas-microsoft-com:office:smarttags" w:element="country-region">
          <w:r>
            <w:rPr>
              <w:snapToGrid w:val="0"/>
              <w:sz w:val="24"/>
            </w:rPr>
            <w:t>Thailand</w:t>
          </w:r>
        </w:smartTag>
      </w:smartTag>
      <w:r>
        <w:rPr>
          <w:snapToGrid w:val="0"/>
          <w:sz w:val="24"/>
        </w:rPr>
        <w:t>, 2004-</w:t>
      </w:r>
    </w:p>
    <w:p w:rsidR="000D5F2B" w:rsidRDefault="000D5F2B" w:rsidP="000D5F2B">
      <w:pPr>
        <w:widowControl w:val="0"/>
        <w:jc w:val="both"/>
        <w:rPr>
          <w:snapToGrid w:val="0"/>
          <w:sz w:val="24"/>
        </w:rPr>
      </w:pPr>
    </w:p>
    <w:p w:rsidR="00D10CB9" w:rsidRPr="00D10CB9" w:rsidRDefault="00D10CB9" w:rsidP="00D10CB9">
      <w:pPr>
        <w:widowControl w:val="0"/>
        <w:ind w:left="705" w:hanging="705"/>
        <w:jc w:val="both"/>
        <w:rPr>
          <w:snapToGrid w:val="0"/>
          <w:sz w:val="24"/>
        </w:rPr>
      </w:pPr>
      <w:r>
        <w:t xml:space="preserve">- </w:t>
      </w:r>
      <w:r>
        <w:tab/>
      </w:r>
      <w:r w:rsidRPr="00D10CB9">
        <w:rPr>
          <w:sz w:val="24"/>
        </w:rPr>
        <w:t xml:space="preserve">Member, External Evaluation Committee for the Academic Frontier Project of the Nihon University Population Research Institute, Tokyo, 2006 </w:t>
      </w:r>
      <w:r w:rsidR="00D25D8A">
        <w:rPr>
          <w:sz w:val="24"/>
        </w:rPr>
        <w:t>–</w:t>
      </w:r>
      <w:r w:rsidRPr="00D10CB9">
        <w:rPr>
          <w:sz w:val="24"/>
        </w:rPr>
        <w:t xml:space="preserve"> </w:t>
      </w:r>
      <w:r w:rsidR="00D25D8A">
        <w:rPr>
          <w:sz w:val="24"/>
        </w:rPr>
        <w:t>2011.</w:t>
      </w:r>
    </w:p>
    <w:p w:rsidR="00D10CB9" w:rsidRDefault="00D10CB9" w:rsidP="000D5F2B">
      <w:pPr>
        <w:widowControl w:val="0"/>
        <w:jc w:val="both"/>
        <w:rPr>
          <w:snapToGrid w:val="0"/>
          <w:sz w:val="24"/>
        </w:rPr>
      </w:pPr>
    </w:p>
    <w:p w:rsidR="000D5F2B" w:rsidRDefault="000D5F2B">
      <w:pPr>
        <w:widowControl w:val="0"/>
        <w:numPr>
          <w:ilvl w:val="0"/>
          <w:numId w:val="4"/>
        </w:numPr>
        <w:jc w:val="both"/>
        <w:rPr>
          <w:snapToGrid w:val="0"/>
          <w:sz w:val="24"/>
        </w:rPr>
      </w:pPr>
      <w:r>
        <w:rPr>
          <w:snapToGrid w:val="0"/>
          <w:sz w:val="24"/>
        </w:rPr>
        <w:t>External Examiner for the Degree of Bachelor of Arts (majoring in Demography), Department of Anthropology and Sociology, University of Malaya, 2007-2010.</w:t>
      </w:r>
    </w:p>
    <w:p w:rsidR="00E361B1" w:rsidRDefault="00E361B1" w:rsidP="00E361B1">
      <w:pPr>
        <w:widowControl w:val="0"/>
        <w:jc w:val="both"/>
        <w:rPr>
          <w:snapToGrid w:val="0"/>
          <w:sz w:val="24"/>
        </w:rPr>
      </w:pPr>
    </w:p>
    <w:p w:rsidR="00E361B1" w:rsidRDefault="00E361B1" w:rsidP="00E361B1">
      <w:pPr>
        <w:widowControl w:val="0"/>
        <w:numPr>
          <w:ilvl w:val="0"/>
          <w:numId w:val="4"/>
        </w:numPr>
        <w:jc w:val="both"/>
        <w:rPr>
          <w:snapToGrid w:val="0"/>
          <w:sz w:val="24"/>
        </w:rPr>
      </w:pPr>
      <w:r>
        <w:rPr>
          <w:snapToGrid w:val="0"/>
          <w:sz w:val="24"/>
        </w:rPr>
        <w:t>Chair, Nominations Committee, Asian Population Association, 2008.</w:t>
      </w:r>
    </w:p>
    <w:p w:rsidR="00E361B1" w:rsidRDefault="00E361B1" w:rsidP="00E361B1">
      <w:pPr>
        <w:widowControl w:val="0"/>
        <w:jc w:val="both"/>
        <w:rPr>
          <w:snapToGrid w:val="0"/>
          <w:sz w:val="24"/>
        </w:rPr>
      </w:pPr>
    </w:p>
    <w:p w:rsidR="00E361B1" w:rsidRDefault="00E361B1" w:rsidP="00E361B1">
      <w:pPr>
        <w:widowControl w:val="0"/>
        <w:ind w:left="705"/>
        <w:jc w:val="both"/>
        <w:rPr>
          <w:snapToGrid w:val="0"/>
          <w:sz w:val="24"/>
        </w:rPr>
      </w:pPr>
      <w:r>
        <w:rPr>
          <w:snapToGrid w:val="0"/>
          <w:sz w:val="24"/>
        </w:rPr>
        <w:t xml:space="preserve">Member of the Panel on the Process and Dynamics of Cross-border Marriage of the International Union for the Scientific Study of Population, 2009-2012 </w:t>
      </w:r>
    </w:p>
    <w:p w:rsidR="001C08F1" w:rsidRDefault="001C08F1" w:rsidP="001C08F1">
      <w:pPr>
        <w:widowControl w:val="0"/>
        <w:ind w:firstLine="705"/>
        <w:jc w:val="both"/>
        <w:rPr>
          <w:snapToGrid w:val="0"/>
          <w:sz w:val="24"/>
        </w:rPr>
      </w:pPr>
    </w:p>
    <w:p w:rsidR="001C08F1" w:rsidRDefault="001C08F1" w:rsidP="001C08F1">
      <w:pPr>
        <w:widowControl w:val="0"/>
        <w:ind w:firstLine="705"/>
        <w:jc w:val="both"/>
        <w:rPr>
          <w:snapToGrid w:val="0"/>
          <w:sz w:val="24"/>
        </w:rPr>
      </w:pPr>
      <w:r>
        <w:rPr>
          <w:snapToGrid w:val="0"/>
          <w:sz w:val="24"/>
        </w:rPr>
        <w:t>External assessor in the field of demography, University of Malaya, 2012-2014.</w:t>
      </w:r>
    </w:p>
    <w:p w:rsidR="00200F95" w:rsidRDefault="00200F95" w:rsidP="001C08F1">
      <w:pPr>
        <w:widowControl w:val="0"/>
        <w:ind w:firstLine="705"/>
        <w:jc w:val="both"/>
        <w:rPr>
          <w:snapToGrid w:val="0"/>
          <w:sz w:val="24"/>
        </w:rPr>
      </w:pPr>
    </w:p>
    <w:p w:rsidR="00200F95" w:rsidRDefault="00200F95" w:rsidP="00200F95">
      <w:pPr>
        <w:widowControl w:val="0"/>
        <w:ind w:left="705"/>
        <w:jc w:val="both"/>
        <w:rPr>
          <w:snapToGrid w:val="0"/>
          <w:sz w:val="24"/>
        </w:rPr>
      </w:pPr>
      <w:r>
        <w:rPr>
          <w:snapToGrid w:val="0"/>
          <w:sz w:val="24"/>
        </w:rPr>
        <w:t>External Assessor for Professorial appointments, Faculty of Human Ecology, Universiti Putra Malaysia, 2012-2015.</w:t>
      </w:r>
    </w:p>
    <w:p w:rsidR="001C08F1" w:rsidRDefault="001C08F1" w:rsidP="001C08F1">
      <w:pPr>
        <w:widowControl w:val="0"/>
        <w:ind w:left="705"/>
        <w:jc w:val="both"/>
        <w:rPr>
          <w:snapToGrid w:val="0"/>
          <w:sz w:val="24"/>
        </w:rPr>
      </w:pPr>
    </w:p>
    <w:p w:rsidR="00E91C86" w:rsidRDefault="00E91C86" w:rsidP="00E91C86">
      <w:pPr>
        <w:widowControl w:val="0"/>
        <w:jc w:val="both"/>
        <w:rPr>
          <w:snapToGrid w:val="0"/>
          <w:sz w:val="24"/>
        </w:rPr>
      </w:pPr>
      <w:r>
        <w:rPr>
          <w:snapToGrid w:val="0"/>
          <w:sz w:val="24"/>
        </w:rPr>
        <w:t>-</w:t>
      </w:r>
      <w:r>
        <w:rPr>
          <w:snapToGrid w:val="0"/>
          <w:sz w:val="24"/>
        </w:rPr>
        <w:tab/>
        <w:t>Chair</w:t>
      </w:r>
      <w:r w:rsidR="00200F95">
        <w:rPr>
          <w:snapToGrid w:val="0"/>
          <w:sz w:val="24"/>
        </w:rPr>
        <w:t xml:space="preserve">, </w:t>
      </w:r>
      <w:r>
        <w:rPr>
          <w:snapToGrid w:val="0"/>
          <w:sz w:val="24"/>
        </w:rPr>
        <w:t>Nominations Committee, Asian Population Association, 2010</w:t>
      </w:r>
    </w:p>
    <w:p w:rsidR="00200F95" w:rsidRDefault="00200F95" w:rsidP="00E91C86">
      <w:pPr>
        <w:widowControl w:val="0"/>
        <w:jc w:val="both"/>
        <w:rPr>
          <w:snapToGrid w:val="0"/>
          <w:sz w:val="24"/>
        </w:rPr>
      </w:pPr>
    </w:p>
    <w:p w:rsidR="00200F95" w:rsidRDefault="00200F95" w:rsidP="00E91C86">
      <w:pPr>
        <w:widowControl w:val="0"/>
        <w:jc w:val="both"/>
        <w:rPr>
          <w:snapToGrid w:val="0"/>
          <w:sz w:val="24"/>
        </w:rPr>
      </w:pPr>
      <w:r>
        <w:rPr>
          <w:snapToGrid w:val="0"/>
          <w:sz w:val="24"/>
        </w:rPr>
        <w:tab/>
        <w:t>Member, Nominations Committee, Asian Population Association, 2012</w:t>
      </w:r>
    </w:p>
    <w:p w:rsidR="00E6577E" w:rsidRDefault="00E6577E" w:rsidP="00E91C86">
      <w:pPr>
        <w:widowControl w:val="0"/>
        <w:jc w:val="both"/>
        <w:rPr>
          <w:snapToGrid w:val="0"/>
          <w:sz w:val="24"/>
        </w:rPr>
      </w:pPr>
    </w:p>
    <w:p w:rsidR="00E6577E" w:rsidRDefault="00E6577E" w:rsidP="00E91C86">
      <w:pPr>
        <w:widowControl w:val="0"/>
        <w:jc w:val="both"/>
        <w:rPr>
          <w:snapToGrid w:val="0"/>
          <w:sz w:val="24"/>
        </w:rPr>
      </w:pPr>
      <w:r>
        <w:rPr>
          <w:snapToGrid w:val="0"/>
          <w:sz w:val="24"/>
        </w:rPr>
        <w:tab/>
        <w:t>Member, Nominations Committee, Asian Population Association, 2015</w:t>
      </w:r>
    </w:p>
    <w:p w:rsidR="0019334E" w:rsidRDefault="0019334E">
      <w:pPr>
        <w:widowControl w:val="0"/>
        <w:jc w:val="both"/>
        <w:rPr>
          <w:snapToGrid w:val="0"/>
          <w:sz w:val="24"/>
        </w:rPr>
      </w:pPr>
    </w:p>
    <w:p w:rsidR="0019334E" w:rsidRPr="008E5101" w:rsidRDefault="008779BC">
      <w:pPr>
        <w:widowControl w:val="0"/>
        <w:rPr>
          <w:b/>
          <w:snapToGrid w:val="0"/>
          <w:sz w:val="28"/>
        </w:rPr>
      </w:pPr>
      <w:r w:rsidRPr="008E5101">
        <w:rPr>
          <w:b/>
          <w:snapToGrid w:val="0"/>
          <w:sz w:val="28"/>
        </w:rPr>
        <w:t xml:space="preserve">MEMBERSHIP OF EDITORIAL BOARDS OF ACADEMIC JOURNALS </w:t>
      </w:r>
    </w:p>
    <w:p w:rsidR="008779BC" w:rsidRDefault="008779BC">
      <w:pPr>
        <w:widowControl w:val="0"/>
        <w:rPr>
          <w:snapToGrid w:val="0"/>
          <w:sz w:val="24"/>
        </w:rPr>
      </w:pPr>
    </w:p>
    <w:p w:rsidR="003F4D34" w:rsidRDefault="003F4D34" w:rsidP="008779BC">
      <w:pPr>
        <w:widowControl w:val="0"/>
        <w:ind w:left="709"/>
        <w:jc w:val="both"/>
        <w:rPr>
          <w:snapToGrid w:val="0"/>
          <w:sz w:val="24"/>
        </w:rPr>
      </w:pPr>
      <w:r>
        <w:rPr>
          <w:snapToGrid w:val="0"/>
          <w:sz w:val="24"/>
        </w:rPr>
        <w:t xml:space="preserve">Founding Editor, </w:t>
      </w:r>
      <w:r w:rsidRPr="003F4D34">
        <w:rPr>
          <w:i/>
          <w:snapToGrid w:val="0"/>
          <w:sz w:val="24"/>
        </w:rPr>
        <w:t>Asian Population Studies</w:t>
      </w:r>
      <w:r>
        <w:rPr>
          <w:snapToGrid w:val="0"/>
          <w:sz w:val="24"/>
        </w:rPr>
        <w:t xml:space="preserve">, </w:t>
      </w:r>
      <w:r w:rsidR="00FC143D">
        <w:rPr>
          <w:snapToGrid w:val="0"/>
          <w:sz w:val="24"/>
        </w:rPr>
        <w:t xml:space="preserve">and Editor, </w:t>
      </w:r>
      <w:r>
        <w:rPr>
          <w:snapToGrid w:val="0"/>
          <w:sz w:val="24"/>
        </w:rPr>
        <w:t xml:space="preserve">2004 to </w:t>
      </w:r>
      <w:r w:rsidR="00B574B1">
        <w:rPr>
          <w:snapToGrid w:val="0"/>
          <w:sz w:val="24"/>
        </w:rPr>
        <w:t>2014</w:t>
      </w:r>
      <w:r>
        <w:rPr>
          <w:snapToGrid w:val="0"/>
          <w:sz w:val="24"/>
        </w:rPr>
        <w:t>. This journal is published by Taylor and Francis</w:t>
      </w:r>
      <w:r w:rsidR="00D930CA">
        <w:rPr>
          <w:snapToGrid w:val="0"/>
          <w:sz w:val="24"/>
        </w:rPr>
        <w:t>, and is abstracted in Scopus and the Social Sciences Citation Index.</w:t>
      </w:r>
      <w:r>
        <w:rPr>
          <w:snapToGrid w:val="0"/>
          <w:sz w:val="24"/>
        </w:rPr>
        <w:t xml:space="preserve"> </w:t>
      </w:r>
    </w:p>
    <w:p w:rsidR="003F4D34" w:rsidRDefault="003F4D34" w:rsidP="008779BC">
      <w:pPr>
        <w:widowControl w:val="0"/>
        <w:ind w:left="709"/>
        <w:jc w:val="both"/>
        <w:rPr>
          <w:snapToGrid w:val="0"/>
          <w:sz w:val="24"/>
        </w:rPr>
      </w:pPr>
    </w:p>
    <w:p w:rsidR="008779BC" w:rsidRDefault="008779BC" w:rsidP="008779BC">
      <w:pPr>
        <w:widowControl w:val="0"/>
        <w:ind w:left="709"/>
        <w:jc w:val="both"/>
        <w:rPr>
          <w:snapToGrid w:val="0"/>
          <w:sz w:val="24"/>
        </w:rPr>
      </w:pPr>
      <w:r>
        <w:rPr>
          <w:snapToGrid w:val="0"/>
          <w:sz w:val="24"/>
        </w:rPr>
        <w:t xml:space="preserve">Member, Editorial Board, </w:t>
      </w:r>
      <w:r w:rsidRPr="00037A11">
        <w:rPr>
          <w:i/>
          <w:snapToGrid w:val="0"/>
          <w:sz w:val="24"/>
        </w:rPr>
        <w:t>Journal of the Australian Population Association,</w:t>
      </w:r>
      <w:r>
        <w:rPr>
          <w:snapToGrid w:val="0"/>
          <w:sz w:val="24"/>
        </w:rPr>
        <w:t xml:space="preserve"> 1984-99, and of its successor journal, </w:t>
      </w:r>
      <w:r w:rsidRPr="00037A11">
        <w:rPr>
          <w:i/>
          <w:snapToGrid w:val="0"/>
          <w:sz w:val="24"/>
        </w:rPr>
        <w:t>Journal of Population Research</w:t>
      </w:r>
      <w:r>
        <w:rPr>
          <w:snapToGrid w:val="0"/>
          <w:sz w:val="24"/>
        </w:rPr>
        <w:t>, 1999-2005.</w:t>
      </w:r>
    </w:p>
    <w:p w:rsidR="002F3EA5" w:rsidRDefault="002F3EA5" w:rsidP="008779BC">
      <w:pPr>
        <w:widowControl w:val="0"/>
        <w:ind w:left="709"/>
        <w:jc w:val="both"/>
        <w:rPr>
          <w:snapToGrid w:val="0"/>
          <w:sz w:val="24"/>
        </w:rPr>
      </w:pPr>
    </w:p>
    <w:p w:rsidR="002F3EA5" w:rsidRDefault="002F3EA5" w:rsidP="008779BC">
      <w:pPr>
        <w:widowControl w:val="0"/>
        <w:ind w:left="709"/>
        <w:jc w:val="both"/>
        <w:rPr>
          <w:snapToGrid w:val="0"/>
          <w:sz w:val="24"/>
        </w:rPr>
      </w:pPr>
      <w:r>
        <w:rPr>
          <w:snapToGrid w:val="0"/>
          <w:sz w:val="24"/>
        </w:rPr>
        <w:lastRenderedPageBreak/>
        <w:t xml:space="preserve">Member, Editorial Advisory Board, </w:t>
      </w:r>
      <w:r w:rsidRPr="003F4D34">
        <w:rPr>
          <w:i/>
          <w:snapToGrid w:val="0"/>
          <w:sz w:val="24"/>
        </w:rPr>
        <w:t>Journal of Population Research</w:t>
      </w:r>
      <w:r>
        <w:rPr>
          <w:snapToGrid w:val="0"/>
          <w:sz w:val="24"/>
        </w:rPr>
        <w:t>, 2005-</w:t>
      </w:r>
    </w:p>
    <w:p w:rsidR="008779BC" w:rsidRDefault="008779BC" w:rsidP="008779BC">
      <w:pPr>
        <w:widowControl w:val="0"/>
        <w:ind w:left="709" w:hanging="709"/>
        <w:jc w:val="both"/>
        <w:rPr>
          <w:snapToGrid w:val="0"/>
          <w:sz w:val="24"/>
        </w:rPr>
      </w:pPr>
    </w:p>
    <w:p w:rsidR="008779BC" w:rsidRDefault="008779BC" w:rsidP="008779BC">
      <w:pPr>
        <w:widowControl w:val="0"/>
        <w:ind w:left="709" w:hanging="709"/>
        <w:jc w:val="both"/>
        <w:rPr>
          <w:snapToGrid w:val="0"/>
          <w:sz w:val="24"/>
        </w:rPr>
      </w:pPr>
      <w:r>
        <w:rPr>
          <w:snapToGrid w:val="0"/>
          <w:sz w:val="24"/>
        </w:rPr>
        <w:t>-</w:t>
      </w:r>
      <w:r>
        <w:rPr>
          <w:snapToGrid w:val="0"/>
          <w:sz w:val="24"/>
        </w:rPr>
        <w:tab/>
        <w:t xml:space="preserve">Member of Editorial Advisory Committee, </w:t>
      </w:r>
      <w:r w:rsidRPr="00037A11">
        <w:rPr>
          <w:i/>
          <w:snapToGrid w:val="0"/>
          <w:sz w:val="24"/>
        </w:rPr>
        <w:t>International Family Planning Perspectives</w:t>
      </w:r>
      <w:r>
        <w:rPr>
          <w:snapToGrid w:val="0"/>
          <w:sz w:val="24"/>
        </w:rPr>
        <w:t>, 1980 - 1993</w:t>
      </w:r>
    </w:p>
    <w:p w:rsidR="008779BC" w:rsidRDefault="008779BC" w:rsidP="008779BC">
      <w:pPr>
        <w:widowControl w:val="0"/>
        <w:jc w:val="both"/>
        <w:rPr>
          <w:snapToGrid w:val="0"/>
          <w:sz w:val="24"/>
        </w:rPr>
      </w:pPr>
    </w:p>
    <w:p w:rsidR="008779BC" w:rsidRDefault="008779BC" w:rsidP="008779BC">
      <w:pPr>
        <w:widowControl w:val="0"/>
        <w:ind w:left="709" w:hanging="709"/>
        <w:jc w:val="both"/>
        <w:rPr>
          <w:snapToGrid w:val="0"/>
          <w:sz w:val="24"/>
        </w:rPr>
      </w:pPr>
      <w:r>
        <w:rPr>
          <w:snapToGrid w:val="0"/>
          <w:sz w:val="24"/>
        </w:rPr>
        <w:t>-</w:t>
      </w:r>
      <w:r>
        <w:rPr>
          <w:snapToGrid w:val="0"/>
          <w:sz w:val="24"/>
        </w:rPr>
        <w:tab/>
        <w:t xml:space="preserve">Member of Editorial Board, </w:t>
      </w:r>
      <w:r w:rsidRPr="00037A11">
        <w:rPr>
          <w:i/>
          <w:snapToGrid w:val="0"/>
          <w:sz w:val="24"/>
        </w:rPr>
        <w:t>Population Research and Policy Review</w:t>
      </w:r>
      <w:r>
        <w:rPr>
          <w:snapToGrid w:val="0"/>
          <w:sz w:val="24"/>
        </w:rPr>
        <w:t>, 1992-96</w:t>
      </w:r>
    </w:p>
    <w:p w:rsidR="008779BC" w:rsidRDefault="008779BC" w:rsidP="008779BC">
      <w:pPr>
        <w:widowControl w:val="0"/>
        <w:ind w:left="709" w:hanging="709"/>
        <w:jc w:val="both"/>
        <w:rPr>
          <w:snapToGrid w:val="0"/>
          <w:sz w:val="24"/>
        </w:rPr>
      </w:pPr>
    </w:p>
    <w:p w:rsidR="008779BC" w:rsidRDefault="008779BC" w:rsidP="008779BC">
      <w:pPr>
        <w:widowControl w:val="0"/>
        <w:numPr>
          <w:ilvl w:val="0"/>
          <w:numId w:val="4"/>
        </w:numPr>
        <w:jc w:val="both"/>
        <w:rPr>
          <w:snapToGrid w:val="0"/>
          <w:sz w:val="24"/>
        </w:rPr>
      </w:pPr>
      <w:r>
        <w:rPr>
          <w:snapToGrid w:val="0"/>
          <w:sz w:val="24"/>
        </w:rPr>
        <w:t xml:space="preserve">Member of International Advisory Board, </w:t>
      </w:r>
      <w:r w:rsidRPr="00037A11">
        <w:rPr>
          <w:i/>
          <w:snapToGrid w:val="0"/>
          <w:sz w:val="24"/>
        </w:rPr>
        <w:t>Bulletin of Indonesian Economic Studies</w:t>
      </w:r>
      <w:r>
        <w:rPr>
          <w:snapToGrid w:val="0"/>
          <w:sz w:val="24"/>
        </w:rPr>
        <w:t>, 1990 –</w:t>
      </w:r>
    </w:p>
    <w:p w:rsidR="008779BC" w:rsidRDefault="008779BC" w:rsidP="008779BC">
      <w:pPr>
        <w:widowControl w:val="0"/>
        <w:jc w:val="both"/>
        <w:rPr>
          <w:snapToGrid w:val="0"/>
          <w:sz w:val="24"/>
        </w:rPr>
      </w:pPr>
    </w:p>
    <w:p w:rsidR="008779BC" w:rsidRDefault="008779BC" w:rsidP="008779BC">
      <w:pPr>
        <w:widowControl w:val="0"/>
        <w:ind w:left="705"/>
        <w:jc w:val="both"/>
        <w:rPr>
          <w:snapToGrid w:val="0"/>
          <w:sz w:val="24"/>
        </w:rPr>
      </w:pPr>
      <w:r>
        <w:rPr>
          <w:snapToGrid w:val="0"/>
          <w:sz w:val="24"/>
        </w:rPr>
        <w:t xml:space="preserve">Member of Editorial </w:t>
      </w:r>
      <w:smartTag w:uri="urn:schemas-microsoft-com:office:smarttags" w:element="place">
        <w:smartTag w:uri="urn:schemas-microsoft-com:office:smarttags" w:element="City">
          <w:r>
            <w:rPr>
              <w:snapToGrid w:val="0"/>
              <w:sz w:val="24"/>
            </w:rPr>
            <w:t>Board</w:t>
          </w:r>
        </w:smartTag>
        <w:r>
          <w:rPr>
            <w:snapToGrid w:val="0"/>
            <w:sz w:val="24"/>
          </w:rPr>
          <w:t xml:space="preserve">, </w:t>
        </w:r>
        <w:smartTag w:uri="urn:schemas-microsoft-com:office:smarttags" w:element="country-region">
          <w:r w:rsidRPr="00037A11">
            <w:rPr>
              <w:i/>
              <w:snapToGrid w:val="0"/>
              <w:sz w:val="24"/>
            </w:rPr>
            <w:t>Pakistan</w:t>
          </w:r>
        </w:smartTag>
      </w:smartTag>
      <w:r w:rsidRPr="00037A11">
        <w:rPr>
          <w:i/>
          <w:snapToGrid w:val="0"/>
          <w:sz w:val="24"/>
        </w:rPr>
        <w:t xml:space="preserve"> Development Review</w:t>
      </w:r>
      <w:r>
        <w:rPr>
          <w:snapToGrid w:val="0"/>
          <w:sz w:val="24"/>
        </w:rPr>
        <w:t>, 2000-</w:t>
      </w:r>
    </w:p>
    <w:p w:rsidR="008779BC" w:rsidRDefault="008779BC" w:rsidP="008779BC">
      <w:pPr>
        <w:widowControl w:val="0"/>
        <w:ind w:left="705"/>
        <w:jc w:val="both"/>
        <w:rPr>
          <w:snapToGrid w:val="0"/>
          <w:sz w:val="24"/>
        </w:rPr>
      </w:pPr>
    </w:p>
    <w:p w:rsidR="000D5F2B" w:rsidRDefault="000D5F2B" w:rsidP="008779BC">
      <w:pPr>
        <w:widowControl w:val="0"/>
        <w:ind w:left="705"/>
        <w:jc w:val="both"/>
        <w:rPr>
          <w:snapToGrid w:val="0"/>
          <w:sz w:val="24"/>
        </w:rPr>
      </w:pPr>
      <w:r>
        <w:rPr>
          <w:snapToGrid w:val="0"/>
          <w:sz w:val="24"/>
        </w:rPr>
        <w:t xml:space="preserve">Member of Editorial Board, </w:t>
      </w:r>
      <w:r w:rsidRPr="000D5F2B">
        <w:rPr>
          <w:i/>
          <w:snapToGrid w:val="0"/>
          <w:sz w:val="24"/>
        </w:rPr>
        <w:t>Journal of Population Ageing</w:t>
      </w:r>
      <w:r>
        <w:rPr>
          <w:snapToGrid w:val="0"/>
          <w:sz w:val="24"/>
        </w:rPr>
        <w:t xml:space="preserve">, 2008- </w:t>
      </w:r>
    </w:p>
    <w:p w:rsidR="00B85E51" w:rsidRDefault="00B85E51" w:rsidP="008779BC">
      <w:pPr>
        <w:widowControl w:val="0"/>
        <w:ind w:left="705"/>
        <w:jc w:val="both"/>
        <w:rPr>
          <w:snapToGrid w:val="0"/>
          <w:sz w:val="24"/>
        </w:rPr>
      </w:pPr>
    </w:p>
    <w:p w:rsidR="00B85E51" w:rsidRDefault="00B85E51" w:rsidP="008779BC">
      <w:pPr>
        <w:widowControl w:val="0"/>
        <w:ind w:left="705"/>
        <w:jc w:val="both"/>
        <w:rPr>
          <w:snapToGrid w:val="0"/>
          <w:sz w:val="24"/>
        </w:rPr>
      </w:pPr>
      <w:r>
        <w:rPr>
          <w:snapToGrid w:val="0"/>
          <w:sz w:val="24"/>
        </w:rPr>
        <w:t xml:space="preserve">Member of International Advisory Board, </w:t>
      </w:r>
      <w:r w:rsidRPr="00B85E51">
        <w:rPr>
          <w:i/>
          <w:snapToGrid w:val="0"/>
          <w:sz w:val="24"/>
        </w:rPr>
        <w:t>Migration and Development</w:t>
      </w:r>
      <w:r>
        <w:rPr>
          <w:i/>
          <w:snapToGrid w:val="0"/>
          <w:sz w:val="24"/>
        </w:rPr>
        <w:t xml:space="preserve">, </w:t>
      </w:r>
      <w:r w:rsidRPr="00B85E51">
        <w:rPr>
          <w:snapToGrid w:val="0"/>
          <w:sz w:val="24"/>
        </w:rPr>
        <w:t>2012-</w:t>
      </w:r>
    </w:p>
    <w:p w:rsidR="0033276C" w:rsidRDefault="0033276C" w:rsidP="008779BC">
      <w:pPr>
        <w:widowControl w:val="0"/>
        <w:ind w:left="705"/>
        <w:jc w:val="both"/>
        <w:rPr>
          <w:snapToGrid w:val="0"/>
          <w:sz w:val="24"/>
        </w:rPr>
      </w:pPr>
    </w:p>
    <w:p w:rsidR="0033276C" w:rsidRDefault="0033276C" w:rsidP="008779BC">
      <w:pPr>
        <w:widowControl w:val="0"/>
        <w:ind w:left="705"/>
        <w:jc w:val="both"/>
        <w:rPr>
          <w:snapToGrid w:val="0"/>
          <w:sz w:val="24"/>
        </w:rPr>
      </w:pPr>
      <w:r>
        <w:rPr>
          <w:snapToGrid w:val="0"/>
          <w:sz w:val="24"/>
        </w:rPr>
        <w:t xml:space="preserve">Member of Editorial Board, </w:t>
      </w:r>
      <w:r w:rsidRPr="0033276C">
        <w:rPr>
          <w:i/>
          <w:snapToGrid w:val="0"/>
          <w:sz w:val="24"/>
        </w:rPr>
        <w:t>Contemporary Social Science</w:t>
      </w:r>
      <w:r>
        <w:rPr>
          <w:i/>
          <w:snapToGrid w:val="0"/>
          <w:sz w:val="24"/>
        </w:rPr>
        <w:t>,</w:t>
      </w:r>
      <w:r>
        <w:rPr>
          <w:snapToGrid w:val="0"/>
          <w:sz w:val="24"/>
        </w:rPr>
        <w:t xml:space="preserve"> 2015-</w:t>
      </w:r>
    </w:p>
    <w:p w:rsidR="00AE053A" w:rsidRDefault="00AE053A" w:rsidP="008779BC">
      <w:pPr>
        <w:widowControl w:val="0"/>
        <w:ind w:left="705"/>
        <w:jc w:val="both"/>
        <w:rPr>
          <w:snapToGrid w:val="0"/>
          <w:sz w:val="24"/>
        </w:rPr>
      </w:pPr>
    </w:p>
    <w:p w:rsidR="00AE053A" w:rsidRPr="0033276C" w:rsidRDefault="00AE053A" w:rsidP="008779BC">
      <w:pPr>
        <w:widowControl w:val="0"/>
        <w:ind w:left="705"/>
        <w:jc w:val="both"/>
        <w:rPr>
          <w:snapToGrid w:val="0"/>
          <w:sz w:val="24"/>
        </w:rPr>
      </w:pPr>
      <w:r>
        <w:rPr>
          <w:snapToGrid w:val="0"/>
          <w:sz w:val="24"/>
        </w:rPr>
        <w:t xml:space="preserve">Member of Editorial Board, </w:t>
      </w:r>
      <w:r w:rsidRPr="00AE053A">
        <w:rPr>
          <w:i/>
          <w:snapToGrid w:val="0"/>
          <w:sz w:val="24"/>
        </w:rPr>
        <w:t>Demography India</w:t>
      </w:r>
      <w:r>
        <w:rPr>
          <w:snapToGrid w:val="0"/>
          <w:sz w:val="24"/>
        </w:rPr>
        <w:t>, 2021-</w:t>
      </w:r>
    </w:p>
    <w:p w:rsidR="008E5101" w:rsidRDefault="008E5101" w:rsidP="008779BC">
      <w:pPr>
        <w:widowControl w:val="0"/>
        <w:ind w:left="705"/>
        <w:jc w:val="both"/>
        <w:rPr>
          <w:snapToGrid w:val="0"/>
          <w:sz w:val="24"/>
        </w:rPr>
      </w:pPr>
    </w:p>
    <w:p w:rsidR="0019334E" w:rsidRPr="00E6055B" w:rsidRDefault="0019334E">
      <w:pPr>
        <w:pStyle w:val="Heading3"/>
        <w:rPr>
          <w:sz w:val="28"/>
        </w:rPr>
      </w:pPr>
      <w:r w:rsidRPr="00E6055B">
        <w:rPr>
          <w:sz w:val="28"/>
        </w:rPr>
        <w:t>AREAS OF PROFESSIONAL INTEREST</w:t>
      </w:r>
    </w:p>
    <w:p w:rsidR="0019334E" w:rsidRDefault="0019334E">
      <w:pPr>
        <w:widowControl w:val="0"/>
        <w:rPr>
          <w:snapToGrid w:val="0"/>
          <w:sz w:val="24"/>
        </w:rPr>
      </w:pPr>
    </w:p>
    <w:p w:rsidR="0019334E" w:rsidRDefault="0019334E">
      <w:pPr>
        <w:widowControl w:val="0"/>
        <w:rPr>
          <w:snapToGrid w:val="0"/>
          <w:sz w:val="24"/>
        </w:rPr>
      </w:pPr>
      <w:r>
        <w:rPr>
          <w:snapToGrid w:val="0"/>
          <w:sz w:val="24"/>
        </w:rPr>
        <w:t>l.</w:t>
      </w:r>
      <w:r>
        <w:rPr>
          <w:snapToGrid w:val="0"/>
          <w:sz w:val="24"/>
        </w:rPr>
        <w:tab/>
        <w:t>Interrelationships between population growth and economic development.</w:t>
      </w:r>
    </w:p>
    <w:p w:rsidR="0019334E" w:rsidRDefault="0019334E">
      <w:pPr>
        <w:widowControl w:val="0"/>
        <w:rPr>
          <w:snapToGrid w:val="0"/>
          <w:sz w:val="24"/>
        </w:rPr>
      </w:pPr>
    </w:p>
    <w:p w:rsidR="0019334E" w:rsidRDefault="0019334E">
      <w:pPr>
        <w:widowControl w:val="0"/>
        <w:rPr>
          <w:snapToGrid w:val="0"/>
          <w:sz w:val="24"/>
        </w:rPr>
      </w:pPr>
      <w:r>
        <w:rPr>
          <w:snapToGrid w:val="0"/>
          <w:sz w:val="24"/>
        </w:rPr>
        <w:t>2.</w:t>
      </w:r>
      <w:r>
        <w:rPr>
          <w:snapToGrid w:val="0"/>
          <w:sz w:val="24"/>
        </w:rPr>
        <w:tab/>
        <w:t>Demographic aspects of education, labour force and manpower planning.</w:t>
      </w:r>
    </w:p>
    <w:p w:rsidR="0019334E" w:rsidRDefault="0019334E">
      <w:pPr>
        <w:widowControl w:val="0"/>
        <w:rPr>
          <w:snapToGrid w:val="0"/>
          <w:sz w:val="24"/>
        </w:rPr>
      </w:pPr>
    </w:p>
    <w:p w:rsidR="0019334E" w:rsidRDefault="0019334E">
      <w:pPr>
        <w:widowControl w:val="0"/>
        <w:rPr>
          <w:snapToGrid w:val="0"/>
          <w:sz w:val="24"/>
        </w:rPr>
      </w:pPr>
      <w:r>
        <w:rPr>
          <w:snapToGrid w:val="0"/>
          <w:sz w:val="24"/>
        </w:rPr>
        <w:t>3.</w:t>
      </w:r>
      <w:r>
        <w:rPr>
          <w:snapToGrid w:val="0"/>
          <w:sz w:val="24"/>
        </w:rPr>
        <w:tab/>
        <w:t>Social, cultural and economic determinants of nuptiality and fertility.</w:t>
      </w:r>
    </w:p>
    <w:p w:rsidR="0019334E" w:rsidRDefault="0019334E">
      <w:pPr>
        <w:widowControl w:val="0"/>
        <w:rPr>
          <w:snapToGrid w:val="0"/>
          <w:sz w:val="24"/>
        </w:rPr>
      </w:pPr>
    </w:p>
    <w:p w:rsidR="0019334E" w:rsidRDefault="0019334E">
      <w:pPr>
        <w:widowControl w:val="0"/>
        <w:rPr>
          <w:snapToGrid w:val="0"/>
          <w:sz w:val="24"/>
        </w:rPr>
      </w:pPr>
      <w:r>
        <w:rPr>
          <w:snapToGrid w:val="0"/>
          <w:sz w:val="24"/>
        </w:rPr>
        <w:t>4.</w:t>
      </w:r>
      <w:r>
        <w:rPr>
          <w:snapToGrid w:val="0"/>
          <w:sz w:val="24"/>
        </w:rPr>
        <w:tab/>
        <w:t>Urban growth, urbanization and changing urban structure.</w:t>
      </w:r>
    </w:p>
    <w:p w:rsidR="0019334E" w:rsidRDefault="0019334E">
      <w:pPr>
        <w:widowControl w:val="0"/>
        <w:rPr>
          <w:snapToGrid w:val="0"/>
          <w:sz w:val="24"/>
        </w:rPr>
      </w:pPr>
    </w:p>
    <w:p w:rsidR="0019334E" w:rsidRDefault="0019334E">
      <w:pPr>
        <w:widowControl w:val="0"/>
        <w:rPr>
          <w:snapToGrid w:val="0"/>
          <w:sz w:val="24"/>
        </w:rPr>
      </w:pPr>
      <w:r>
        <w:rPr>
          <w:snapToGrid w:val="0"/>
          <w:sz w:val="24"/>
        </w:rPr>
        <w:t>5.</w:t>
      </w:r>
      <w:r>
        <w:rPr>
          <w:snapToGrid w:val="0"/>
          <w:sz w:val="24"/>
        </w:rPr>
        <w:tab/>
        <w:t>The formulation of population policy.</w:t>
      </w:r>
    </w:p>
    <w:p w:rsidR="00E67334" w:rsidRDefault="00E67334">
      <w:pPr>
        <w:widowControl w:val="0"/>
        <w:rPr>
          <w:snapToGrid w:val="0"/>
          <w:sz w:val="24"/>
        </w:rPr>
      </w:pPr>
    </w:p>
    <w:p w:rsidR="00E67334" w:rsidRDefault="00E67334">
      <w:pPr>
        <w:widowControl w:val="0"/>
        <w:rPr>
          <w:snapToGrid w:val="0"/>
          <w:sz w:val="24"/>
        </w:rPr>
      </w:pPr>
      <w:r>
        <w:rPr>
          <w:snapToGrid w:val="0"/>
          <w:sz w:val="24"/>
        </w:rPr>
        <w:t xml:space="preserve">6. </w:t>
      </w:r>
      <w:r>
        <w:rPr>
          <w:snapToGrid w:val="0"/>
          <w:sz w:val="24"/>
        </w:rPr>
        <w:tab/>
        <w:t>Assessment of reproductive health and family planning programs</w:t>
      </w:r>
    </w:p>
    <w:p w:rsidR="009F6229" w:rsidRDefault="009F6229">
      <w:pPr>
        <w:widowControl w:val="0"/>
        <w:rPr>
          <w:snapToGrid w:val="0"/>
          <w:sz w:val="24"/>
        </w:rPr>
      </w:pPr>
    </w:p>
    <w:p w:rsidR="009F6229" w:rsidRDefault="009F6229">
      <w:pPr>
        <w:widowControl w:val="0"/>
        <w:rPr>
          <w:snapToGrid w:val="0"/>
          <w:sz w:val="24"/>
        </w:rPr>
      </w:pPr>
      <w:r>
        <w:rPr>
          <w:snapToGrid w:val="0"/>
          <w:sz w:val="24"/>
        </w:rPr>
        <w:t xml:space="preserve">7. </w:t>
      </w:r>
      <w:r>
        <w:rPr>
          <w:snapToGrid w:val="0"/>
          <w:sz w:val="24"/>
        </w:rPr>
        <w:tab/>
        <w:t xml:space="preserve">Demographic and social dimensions of ageing </w:t>
      </w:r>
    </w:p>
    <w:p w:rsidR="0019334E" w:rsidRDefault="0019334E">
      <w:pPr>
        <w:widowControl w:val="0"/>
        <w:rPr>
          <w:snapToGrid w:val="0"/>
          <w:sz w:val="24"/>
        </w:rPr>
      </w:pPr>
    </w:p>
    <w:p w:rsidR="0019334E" w:rsidRDefault="0019334E">
      <w:pPr>
        <w:widowControl w:val="0"/>
        <w:rPr>
          <w:snapToGrid w:val="0"/>
          <w:sz w:val="24"/>
        </w:rPr>
      </w:pPr>
    </w:p>
    <w:p w:rsidR="0019334E" w:rsidRPr="00E6055B" w:rsidRDefault="0019334E">
      <w:pPr>
        <w:pStyle w:val="Heading3"/>
        <w:rPr>
          <w:sz w:val="28"/>
        </w:rPr>
      </w:pPr>
      <w:r w:rsidRPr="00E6055B">
        <w:rPr>
          <w:sz w:val="28"/>
        </w:rPr>
        <w:t>INTERNATIONAL CONFERENCES ORGANIZED</w:t>
      </w:r>
    </w:p>
    <w:p w:rsidR="0019334E" w:rsidRDefault="0019334E">
      <w:pPr>
        <w:widowControl w:val="0"/>
        <w:rPr>
          <w:snapToGrid w:val="0"/>
          <w:sz w:val="24"/>
        </w:rPr>
      </w:pPr>
    </w:p>
    <w:p w:rsidR="0019334E" w:rsidRDefault="0019334E">
      <w:pPr>
        <w:widowControl w:val="0"/>
        <w:rPr>
          <w:snapToGrid w:val="0"/>
          <w:sz w:val="24"/>
        </w:rPr>
      </w:pPr>
      <w:r>
        <w:rPr>
          <w:snapToGrid w:val="0"/>
          <w:sz w:val="24"/>
        </w:rPr>
        <w:t xml:space="preserve">I have taken the major role in organizing the following </w:t>
      </w:r>
      <w:r w:rsidR="008779BC">
        <w:rPr>
          <w:snapToGrid w:val="0"/>
          <w:sz w:val="24"/>
        </w:rPr>
        <w:t xml:space="preserve">international </w:t>
      </w:r>
      <w:r>
        <w:rPr>
          <w:snapToGrid w:val="0"/>
          <w:sz w:val="24"/>
        </w:rPr>
        <w:t>conferences:</w:t>
      </w:r>
    </w:p>
    <w:p w:rsidR="0019334E" w:rsidRDefault="0019334E">
      <w:pPr>
        <w:widowControl w:val="0"/>
        <w:rPr>
          <w:snapToGrid w:val="0"/>
          <w:sz w:val="24"/>
        </w:rPr>
      </w:pPr>
    </w:p>
    <w:p w:rsidR="0019334E" w:rsidRDefault="0019334E">
      <w:pPr>
        <w:widowControl w:val="0"/>
        <w:ind w:left="709" w:hanging="709"/>
        <w:rPr>
          <w:snapToGrid w:val="0"/>
          <w:sz w:val="24"/>
        </w:rPr>
      </w:pPr>
      <w:r>
        <w:rPr>
          <w:snapToGrid w:val="0"/>
          <w:sz w:val="24"/>
        </w:rPr>
        <w:t>1980</w:t>
      </w:r>
      <w:r>
        <w:rPr>
          <w:snapToGrid w:val="0"/>
          <w:sz w:val="24"/>
        </w:rPr>
        <w:tab/>
        <w:t xml:space="preserve">Conference on Population Mobility and Development:  Southeast Asia and the Pacific, </w:t>
      </w:r>
      <w:smartTag w:uri="urn:schemas-microsoft-com:office:smarttags" w:element="City">
        <w:r>
          <w:rPr>
            <w:snapToGrid w:val="0"/>
            <w:sz w:val="24"/>
          </w:rPr>
          <w:t>Canberra</w:t>
        </w:r>
      </w:smartTag>
      <w:r>
        <w:rPr>
          <w:snapToGrid w:val="0"/>
          <w:sz w:val="24"/>
        </w:rPr>
        <w:t xml:space="preserve"> (for the Development Studies Centre,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1982</w:t>
      </w:r>
      <w:r>
        <w:rPr>
          <w:snapToGrid w:val="0"/>
          <w:sz w:val="24"/>
        </w:rPr>
        <w:tab/>
        <w:t xml:space="preserve">Conference on Women in the Urban and Industrial Workforce:  Southeast and East Asia, </w:t>
      </w:r>
      <w:smartTag w:uri="urn:schemas-microsoft-com:office:smarttags" w:element="City">
        <w:r>
          <w:rPr>
            <w:snapToGrid w:val="0"/>
            <w:sz w:val="24"/>
          </w:rPr>
          <w:t>Manila</w:t>
        </w:r>
      </w:smartTag>
      <w:r>
        <w:rPr>
          <w:snapToGrid w:val="0"/>
          <w:sz w:val="24"/>
        </w:rPr>
        <w:t xml:space="preserve"> (for the Development Studies Centre,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1985</w:t>
      </w:r>
      <w:r>
        <w:rPr>
          <w:snapToGrid w:val="0"/>
          <w:sz w:val="24"/>
        </w:rPr>
        <w:tab/>
        <w:t>Conference on Population Growth, Urbanization and Urban Policies in the Asia-Pacific Region, Honolulu (for the National Center for Development Studies, Australian National University; organized in collaboration with the East-West Population Institute, Honolulu).</w:t>
      </w:r>
    </w:p>
    <w:p w:rsidR="0019334E" w:rsidRDefault="0019334E">
      <w:pPr>
        <w:widowControl w:val="0"/>
        <w:ind w:left="709" w:hanging="709"/>
        <w:rPr>
          <w:snapToGrid w:val="0"/>
          <w:sz w:val="24"/>
        </w:rPr>
      </w:pPr>
    </w:p>
    <w:p w:rsidR="0019334E" w:rsidRDefault="0019334E">
      <w:pPr>
        <w:pStyle w:val="BodyTextIndent2"/>
        <w:widowControl/>
        <w:tabs>
          <w:tab w:val="clear" w:pos="426"/>
        </w:tabs>
      </w:pPr>
      <w:r>
        <w:t>1985</w:t>
      </w:r>
      <w:r>
        <w:tab/>
        <w:t xml:space="preserve">Conference on Urbanization and Urban Policies, </w:t>
      </w:r>
      <w:smartTag w:uri="urn:schemas-microsoft-com:office:smarttags" w:element="place">
        <w:r>
          <w:t>Bali</w:t>
        </w:r>
      </w:smartTag>
      <w:r>
        <w:t xml:space="preserve"> (for the Indonesian Ministry of Population and Environment).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1986</w:t>
      </w:r>
      <w:r>
        <w:rPr>
          <w:snapToGrid w:val="0"/>
          <w:sz w:val="24"/>
        </w:rPr>
        <w:tab/>
        <w:t xml:space="preserve">Seminar on Economic Consequences of Population Trends, in Africa, </w:t>
      </w:r>
      <w:smartTag w:uri="urn:schemas-microsoft-com:office:smarttags" w:element="City">
        <w:r>
          <w:rPr>
            <w:snapToGrid w:val="0"/>
            <w:sz w:val="24"/>
          </w:rPr>
          <w:t>Nairobi</w:t>
        </w:r>
      </w:smartTag>
      <w:r>
        <w:rPr>
          <w:snapToGrid w:val="0"/>
          <w:sz w:val="24"/>
        </w:rPr>
        <w:t xml:space="preserve"> (for the International </w:t>
      </w:r>
      <w:smartTag w:uri="urn:schemas-microsoft-com:office:smarttags" w:element="place">
        <w:r>
          <w:rPr>
            <w:snapToGrid w:val="0"/>
            <w:sz w:val="24"/>
          </w:rPr>
          <w:t>Union</w:t>
        </w:r>
      </w:smartTag>
      <w:r>
        <w:rPr>
          <w:snapToGrid w:val="0"/>
          <w:sz w:val="24"/>
        </w:rPr>
        <w:t xml:space="preserve"> for the Scientific Study of Population).</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1989</w:t>
      </w:r>
      <w:r>
        <w:rPr>
          <w:snapToGrid w:val="0"/>
          <w:sz w:val="24"/>
        </w:rPr>
        <w:tab/>
        <w:t xml:space="preserve">Seminar on Urbanization and Urban Planning Issues in Large Developing Countries, Ahmedabad (for the International </w:t>
      </w:r>
      <w:smartTag w:uri="urn:schemas-microsoft-com:office:smarttags" w:element="place">
        <w:r>
          <w:rPr>
            <w:snapToGrid w:val="0"/>
            <w:sz w:val="24"/>
          </w:rPr>
          <w:t>Union</w:t>
        </w:r>
      </w:smartTag>
      <w:r>
        <w:rPr>
          <w:snapToGrid w:val="0"/>
          <w:sz w:val="24"/>
        </w:rPr>
        <w:t xml:space="preserve"> for the Scientific Study of Population).</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1993</w:t>
      </w:r>
      <w:r>
        <w:rPr>
          <w:snapToGrid w:val="0"/>
          <w:sz w:val="24"/>
        </w:rPr>
        <w:tab/>
        <w:t xml:space="preserve">Seminar on Development Implications of Population Trends in Asia (for the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r>
        <w:rPr>
          <w:snapToGrid w:val="0"/>
          <w:sz w:val="24"/>
        </w:rPr>
        <w:t>).</w:t>
      </w:r>
    </w:p>
    <w:p w:rsidR="0019334E" w:rsidRDefault="0019334E">
      <w:pPr>
        <w:widowControl w:val="0"/>
        <w:ind w:left="709" w:hanging="709"/>
        <w:rPr>
          <w:snapToGrid w:val="0"/>
          <w:sz w:val="24"/>
        </w:rPr>
      </w:pPr>
    </w:p>
    <w:p w:rsidR="00CB5928" w:rsidRDefault="0019334E" w:rsidP="00CB5928">
      <w:pPr>
        <w:widowControl w:val="0"/>
        <w:numPr>
          <w:ilvl w:val="0"/>
          <w:numId w:val="5"/>
        </w:numPr>
        <w:rPr>
          <w:snapToGrid w:val="0"/>
          <w:sz w:val="24"/>
        </w:rPr>
      </w:pPr>
      <w:r>
        <w:rPr>
          <w:snapToGrid w:val="0"/>
          <w:sz w:val="24"/>
        </w:rPr>
        <w:t xml:space="preserve">Ministerial Seminar on Population and Development in the Asia-Pacific Region (for the </w:t>
      </w:r>
      <w:smartTag w:uri="urn:schemas-microsoft-com:office:smarttags" w:element="PlaceName">
        <w:r>
          <w:rPr>
            <w:snapToGrid w:val="0"/>
            <w:sz w:val="24"/>
          </w:rPr>
          <w:t>Australian</w:t>
        </w:r>
      </w:smartTag>
      <w:r>
        <w:rPr>
          <w:snapToGrid w:val="0"/>
          <w:sz w:val="24"/>
        </w:rPr>
        <w:t xml:space="preserve"> </w:t>
      </w:r>
      <w:smartTag w:uri="urn:schemas-microsoft-com:office:smarttags" w:element="PlaceType">
        <w:r>
          <w:rPr>
            <w:snapToGrid w:val="0"/>
            <w:sz w:val="24"/>
          </w:rPr>
          <w:t>Academy</w:t>
        </w:r>
      </w:smartTag>
      <w:r>
        <w:rPr>
          <w:snapToGrid w:val="0"/>
          <w:sz w:val="24"/>
        </w:rPr>
        <w:t xml:space="preserve"> of Science and the Academy of the Social Sciences in </w:t>
      </w:r>
      <w:smartTag w:uri="urn:schemas-microsoft-com:office:smarttags" w:element="place">
        <w:smartTag w:uri="urn:schemas-microsoft-com:office:smarttags" w:element="country-region">
          <w:r>
            <w:rPr>
              <w:snapToGrid w:val="0"/>
              <w:sz w:val="24"/>
            </w:rPr>
            <w:t>Australia</w:t>
          </w:r>
        </w:smartTag>
      </w:smartTag>
      <w:r>
        <w:rPr>
          <w:snapToGrid w:val="0"/>
          <w:sz w:val="24"/>
        </w:rPr>
        <w:t>).</w:t>
      </w:r>
    </w:p>
    <w:p w:rsidR="00CB5928" w:rsidRDefault="00CB5928" w:rsidP="00CB5928">
      <w:pPr>
        <w:widowControl w:val="0"/>
        <w:rPr>
          <w:snapToGrid w:val="0"/>
          <w:sz w:val="24"/>
        </w:rPr>
      </w:pPr>
    </w:p>
    <w:p w:rsidR="005F05E7" w:rsidRDefault="00077498" w:rsidP="005F05E7">
      <w:pPr>
        <w:widowControl w:val="0"/>
        <w:numPr>
          <w:ilvl w:val="0"/>
          <w:numId w:val="5"/>
        </w:numPr>
        <w:rPr>
          <w:snapToGrid w:val="0"/>
          <w:sz w:val="24"/>
        </w:rPr>
      </w:pPr>
      <w:r>
        <w:rPr>
          <w:snapToGrid w:val="0"/>
          <w:sz w:val="24"/>
        </w:rPr>
        <w:t>Works</w:t>
      </w:r>
      <w:r w:rsidR="00CB5928">
        <w:rPr>
          <w:snapToGrid w:val="0"/>
          <w:sz w:val="24"/>
        </w:rPr>
        <w:t>h</w:t>
      </w:r>
      <w:r w:rsidR="0019334E">
        <w:rPr>
          <w:snapToGrid w:val="0"/>
          <w:sz w:val="24"/>
        </w:rPr>
        <w:t>op on Is</w:t>
      </w:r>
      <w:smartTag w:uri="urn:schemas-microsoft-com:office:smarttags" w:element="PersonName">
        <w:r w:rsidR="0019334E">
          <w:rPr>
            <w:snapToGrid w:val="0"/>
            <w:sz w:val="24"/>
          </w:rPr>
          <w:t>lam</w:t>
        </w:r>
      </w:smartTag>
      <w:r w:rsidR="0019334E">
        <w:rPr>
          <w:snapToGrid w:val="0"/>
          <w:sz w:val="24"/>
        </w:rPr>
        <w:t xml:space="preserve">, the State and Population Policy, </w:t>
      </w:r>
      <w:smartTag w:uri="urn:schemas-microsoft-com:office:smarttags" w:element="PlaceName">
        <w:r w:rsidR="0019334E">
          <w:rPr>
            <w:snapToGrid w:val="0"/>
            <w:sz w:val="24"/>
          </w:rPr>
          <w:t>Australian</w:t>
        </w:r>
      </w:smartTag>
      <w:r w:rsidR="0019334E">
        <w:rPr>
          <w:snapToGrid w:val="0"/>
          <w:sz w:val="24"/>
        </w:rPr>
        <w:t xml:space="preserve"> </w:t>
      </w:r>
      <w:smartTag w:uri="urn:schemas-microsoft-com:office:smarttags" w:element="PlaceName">
        <w:r w:rsidR="0019334E">
          <w:rPr>
            <w:snapToGrid w:val="0"/>
            <w:sz w:val="24"/>
          </w:rPr>
          <w:t>National</w:t>
        </w:r>
      </w:smartTag>
      <w:r w:rsidR="0019334E">
        <w:rPr>
          <w:snapToGrid w:val="0"/>
          <w:sz w:val="24"/>
        </w:rPr>
        <w:t xml:space="preserve"> </w:t>
      </w:r>
      <w:smartTag w:uri="urn:schemas-microsoft-com:office:smarttags" w:element="PlaceType">
        <w:r w:rsidR="0019334E">
          <w:rPr>
            <w:snapToGrid w:val="0"/>
            <w:sz w:val="24"/>
          </w:rPr>
          <w:t>University</w:t>
        </w:r>
      </w:smartTag>
      <w:r w:rsidR="0019334E">
        <w:rPr>
          <w:snapToGrid w:val="0"/>
          <w:sz w:val="24"/>
        </w:rPr>
        <w:t xml:space="preserve">, </w:t>
      </w:r>
      <w:smartTag w:uri="urn:schemas-microsoft-com:office:smarttags" w:element="place">
        <w:smartTag w:uri="urn:schemas-microsoft-com:office:smarttags" w:element="City">
          <w:r w:rsidR="0019334E">
            <w:rPr>
              <w:snapToGrid w:val="0"/>
              <w:sz w:val="24"/>
            </w:rPr>
            <w:t>Canberra</w:t>
          </w:r>
        </w:smartTag>
      </w:smartTag>
      <w:r w:rsidR="0019334E">
        <w:rPr>
          <w:snapToGrid w:val="0"/>
          <w:sz w:val="24"/>
        </w:rPr>
        <w:t>, July</w:t>
      </w:r>
    </w:p>
    <w:p w:rsidR="00C10721" w:rsidRDefault="00C10721" w:rsidP="00C10721">
      <w:pPr>
        <w:widowControl w:val="0"/>
        <w:ind w:firstLine="90"/>
        <w:rPr>
          <w:snapToGrid w:val="0"/>
          <w:sz w:val="24"/>
        </w:rPr>
      </w:pPr>
    </w:p>
    <w:p w:rsidR="00C10721" w:rsidRDefault="00077498" w:rsidP="00C10721">
      <w:pPr>
        <w:widowControl w:val="0"/>
        <w:numPr>
          <w:ilvl w:val="0"/>
          <w:numId w:val="19"/>
        </w:numPr>
        <w:rPr>
          <w:snapToGrid w:val="0"/>
          <w:sz w:val="24"/>
        </w:rPr>
      </w:pPr>
      <w:r>
        <w:rPr>
          <w:snapToGrid w:val="0"/>
          <w:sz w:val="24"/>
        </w:rPr>
        <w:t xml:space="preserve"> </w:t>
      </w:r>
      <w:r w:rsidR="00C10721">
        <w:rPr>
          <w:snapToGrid w:val="0"/>
          <w:sz w:val="24"/>
        </w:rPr>
        <w:t xml:space="preserve">  Asia </w:t>
      </w:r>
      <w:r>
        <w:rPr>
          <w:snapToGrid w:val="0"/>
          <w:sz w:val="24"/>
        </w:rPr>
        <w:t xml:space="preserve">Trends Conference, </w:t>
      </w:r>
      <w:smartTag w:uri="urn:schemas-microsoft-com:office:smarttags" w:element="place">
        <w:smartTag w:uri="urn:schemas-microsoft-com:office:smarttags" w:element="country-region">
          <w:r>
            <w:rPr>
              <w:snapToGrid w:val="0"/>
              <w:sz w:val="24"/>
            </w:rPr>
            <w:t>Singapore</w:t>
          </w:r>
        </w:smartTag>
      </w:smartTag>
      <w:r>
        <w:rPr>
          <w:snapToGrid w:val="0"/>
          <w:sz w:val="24"/>
        </w:rPr>
        <w:t xml:space="preserve">, on “(Un)tying the knot: ideal and reality in Asian </w:t>
      </w:r>
      <w:r w:rsidR="00C10721">
        <w:rPr>
          <w:snapToGrid w:val="0"/>
          <w:sz w:val="24"/>
        </w:rPr>
        <w:tab/>
      </w:r>
      <w:r>
        <w:rPr>
          <w:snapToGrid w:val="0"/>
          <w:sz w:val="24"/>
        </w:rPr>
        <w:t xml:space="preserve">marriage”  </w:t>
      </w:r>
      <w:r w:rsidR="00582D62">
        <w:rPr>
          <w:snapToGrid w:val="0"/>
          <w:sz w:val="24"/>
        </w:rPr>
        <w:t>(for the Asia Research Institute, National University of Singapore)</w:t>
      </w:r>
    </w:p>
    <w:p w:rsidR="00C10721" w:rsidRDefault="00C10721" w:rsidP="00C10721">
      <w:pPr>
        <w:widowControl w:val="0"/>
        <w:ind w:left="90"/>
        <w:rPr>
          <w:snapToGrid w:val="0"/>
          <w:sz w:val="24"/>
        </w:rPr>
      </w:pPr>
    </w:p>
    <w:p w:rsidR="00CB5928" w:rsidRDefault="00C10721" w:rsidP="00C10721">
      <w:pPr>
        <w:widowControl w:val="0"/>
        <w:numPr>
          <w:ilvl w:val="0"/>
          <w:numId w:val="20"/>
        </w:numPr>
        <w:rPr>
          <w:snapToGrid w:val="0"/>
          <w:sz w:val="24"/>
        </w:rPr>
      </w:pPr>
      <w:r>
        <w:rPr>
          <w:snapToGrid w:val="0"/>
          <w:sz w:val="24"/>
        </w:rPr>
        <w:tab/>
        <w:t>Con</w:t>
      </w:r>
      <w:r w:rsidR="00CB5928">
        <w:rPr>
          <w:snapToGrid w:val="0"/>
          <w:sz w:val="24"/>
        </w:rPr>
        <w:t xml:space="preserve">ference on Growth Dynamics of Mega-Urban Regions in Asia, </w:t>
      </w:r>
      <w:smartTag w:uri="urn:schemas-microsoft-com:office:smarttags" w:element="place">
        <w:smartTag w:uri="urn:schemas-microsoft-com:office:smarttags" w:element="country-region">
          <w:r w:rsidR="00582D62">
            <w:rPr>
              <w:snapToGrid w:val="0"/>
              <w:sz w:val="24"/>
            </w:rPr>
            <w:t>Singapore</w:t>
          </w:r>
        </w:smartTag>
      </w:smartTag>
      <w:r w:rsidR="00582D62">
        <w:rPr>
          <w:snapToGrid w:val="0"/>
          <w:sz w:val="24"/>
        </w:rPr>
        <w:t>.</w:t>
      </w:r>
    </w:p>
    <w:p w:rsidR="00D1005F" w:rsidRDefault="00D1005F" w:rsidP="00D1005F">
      <w:pPr>
        <w:widowControl w:val="0"/>
        <w:rPr>
          <w:snapToGrid w:val="0"/>
          <w:sz w:val="24"/>
        </w:rPr>
      </w:pPr>
    </w:p>
    <w:p w:rsidR="00D1005F" w:rsidRDefault="00D1005F" w:rsidP="003F4D34">
      <w:pPr>
        <w:widowControl w:val="0"/>
        <w:ind w:left="720" w:hanging="630"/>
        <w:rPr>
          <w:snapToGrid w:val="0"/>
          <w:sz w:val="24"/>
        </w:rPr>
      </w:pPr>
      <w:r>
        <w:rPr>
          <w:snapToGrid w:val="0"/>
          <w:sz w:val="24"/>
        </w:rPr>
        <w:t>2009</w:t>
      </w:r>
      <w:r>
        <w:rPr>
          <w:snapToGrid w:val="0"/>
          <w:sz w:val="24"/>
        </w:rPr>
        <w:tab/>
        <w:t>Inter-Asia Roundtable on Gender and Family in 21</w:t>
      </w:r>
      <w:r w:rsidRPr="00D1005F">
        <w:rPr>
          <w:snapToGrid w:val="0"/>
          <w:sz w:val="24"/>
          <w:vertAlign w:val="superscript"/>
        </w:rPr>
        <w:t>st</w:t>
      </w:r>
      <w:r>
        <w:rPr>
          <w:snapToGrid w:val="0"/>
          <w:sz w:val="24"/>
        </w:rPr>
        <w:t xml:space="preserve"> Century Asia, </w:t>
      </w:r>
      <w:r w:rsidR="003F4D34">
        <w:rPr>
          <w:snapToGrid w:val="0"/>
          <w:sz w:val="24"/>
        </w:rPr>
        <w:t xml:space="preserve">Asia Research Institute, NUS, </w:t>
      </w:r>
      <w:r>
        <w:rPr>
          <w:snapToGrid w:val="0"/>
          <w:sz w:val="24"/>
        </w:rPr>
        <w:t>Singapore</w:t>
      </w:r>
    </w:p>
    <w:p w:rsidR="00B46932" w:rsidRDefault="00B46932" w:rsidP="003F4D34">
      <w:pPr>
        <w:widowControl w:val="0"/>
        <w:ind w:left="720" w:hanging="630"/>
        <w:rPr>
          <w:snapToGrid w:val="0"/>
          <w:sz w:val="24"/>
        </w:rPr>
      </w:pPr>
    </w:p>
    <w:p w:rsidR="00B46932" w:rsidRDefault="00B46932" w:rsidP="003F4D34">
      <w:pPr>
        <w:widowControl w:val="0"/>
        <w:ind w:left="720" w:hanging="630"/>
        <w:rPr>
          <w:snapToGrid w:val="0"/>
          <w:sz w:val="24"/>
        </w:rPr>
      </w:pPr>
      <w:r>
        <w:rPr>
          <w:snapToGrid w:val="0"/>
          <w:sz w:val="24"/>
        </w:rPr>
        <w:t>2012</w:t>
      </w:r>
      <w:r>
        <w:rPr>
          <w:snapToGrid w:val="0"/>
          <w:sz w:val="24"/>
        </w:rPr>
        <w:tab/>
        <w:t xml:space="preserve">Conference on Marriage in Asia: Trends, Determinants and Consequences, sponsored by the Asia Research Institute and the Faculty of Arts and Social Sciences, NUS and the Asian Population Association.   </w:t>
      </w:r>
    </w:p>
    <w:p w:rsidR="00D31CB9" w:rsidRDefault="00D31CB9" w:rsidP="003F4D34">
      <w:pPr>
        <w:widowControl w:val="0"/>
        <w:ind w:left="720" w:hanging="630"/>
        <w:rPr>
          <w:snapToGrid w:val="0"/>
          <w:sz w:val="24"/>
        </w:rPr>
      </w:pPr>
    </w:p>
    <w:p w:rsidR="00D31CB9" w:rsidRDefault="00D31CB9" w:rsidP="003F4D34">
      <w:pPr>
        <w:widowControl w:val="0"/>
        <w:ind w:left="720" w:hanging="630"/>
        <w:rPr>
          <w:snapToGrid w:val="0"/>
          <w:sz w:val="24"/>
        </w:rPr>
      </w:pPr>
      <w:r>
        <w:rPr>
          <w:snapToGrid w:val="0"/>
          <w:sz w:val="24"/>
        </w:rPr>
        <w:tab/>
        <w:t>Co-organizer,</w:t>
      </w:r>
      <w:r w:rsidR="00993164">
        <w:rPr>
          <w:snapToGrid w:val="0"/>
          <w:sz w:val="24"/>
        </w:rPr>
        <w:t xml:space="preserve"> </w:t>
      </w:r>
      <w:r>
        <w:rPr>
          <w:snapToGrid w:val="0"/>
          <w:sz w:val="24"/>
        </w:rPr>
        <w:t xml:space="preserve">Indonesian Update Conference on “Education in Indonesia” at the Australian National University, Canberra. </w:t>
      </w:r>
    </w:p>
    <w:p w:rsidR="0019334E" w:rsidRDefault="0019334E">
      <w:pPr>
        <w:widowControl w:val="0"/>
        <w:rPr>
          <w:snapToGrid w:val="0"/>
          <w:sz w:val="24"/>
        </w:rPr>
      </w:pPr>
    </w:p>
    <w:p w:rsidR="00AE7A07" w:rsidRDefault="00AE7A07" w:rsidP="00D31CB9">
      <w:pPr>
        <w:widowControl w:val="0"/>
        <w:ind w:left="720" w:hanging="720"/>
        <w:rPr>
          <w:snapToGrid w:val="0"/>
          <w:sz w:val="24"/>
        </w:rPr>
      </w:pPr>
      <w:r>
        <w:rPr>
          <w:snapToGrid w:val="0"/>
          <w:sz w:val="24"/>
        </w:rPr>
        <w:t>2013</w:t>
      </w:r>
      <w:r>
        <w:rPr>
          <w:snapToGrid w:val="0"/>
          <w:sz w:val="24"/>
        </w:rPr>
        <w:tab/>
        <w:t xml:space="preserve">40% of the world: </w:t>
      </w:r>
      <w:r w:rsidR="00FD651E">
        <w:rPr>
          <w:snapToGrid w:val="0"/>
          <w:sz w:val="24"/>
        </w:rPr>
        <w:t>Population Change, Human Capital and Development in China, India and Indonesia, JY Pillay Comparative Asia Research</w:t>
      </w:r>
      <w:r>
        <w:rPr>
          <w:snapToGrid w:val="0"/>
          <w:sz w:val="24"/>
        </w:rPr>
        <w:t xml:space="preserve"> </w:t>
      </w:r>
      <w:r w:rsidR="00FD651E">
        <w:rPr>
          <w:snapToGrid w:val="0"/>
          <w:sz w:val="24"/>
        </w:rPr>
        <w:t>Centre, NUS.</w:t>
      </w:r>
    </w:p>
    <w:p w:rsidR="00D5382D" w:rsidRDefault="00D5382D" w:rsidP="00D31CB9">
      <w:pPr>
        <w:widowControl w:val="0"/>
        <w:ind w:left="720" w:hanging="720"/>
        <w:rPr>
          <w:snapToGrid w:val="0"/>
          <w:sz w:val="24"/>
        </w:rPr>
      </w:pPr>
    </w:p>
    <w:p w:rsidR="00D5382D" w:rsidRDefault="00D5382D" w:rsidP="00D31CB9">
      <w:pPr>
        <w:widowControl w:val="0"/>
        <w:ind w:left="720" w:hanging="720"/>
        <w:rPr>
          <w:snapToGrid w:val="0"/>
          <w:sz w:val="24"/>
        </w:rPr>
      </w:pPr>
      <w:r>
        <w:rPr>
          <w:snapToGrid w:val="0"/>
          <w:sz w:val="24"/>
        </w:rPr>
        <w:t>2020</w:t>
      </w:r>
      <w:r>
        <w:rPr>
          <w:snapToGrid w:val="0"/>
          <w:sz w:val="24"/>
        </w:rPr>
        <w:tab/>
        <w:t>Co-organizer, Conference on Emerging Dimensions of Marriage in Asia, Asia Research Institute, National University of Singapore.</w:t>
      </w:r>
    </w:p>
    <w:p w:rsidR="0019334E" w:rsidRDefault="0019334E">
      <w:pPr>
        <w:widowControl w:val="0"/>
        <w:rPr>
          <w:snapToGrid w:val="0"/>
          <w:sz w:val="24"/>
        </w:rPr>
      </w:pPr>
    </w:p>
    <w:p w:rsidR="0019334E" w:rsidRPr="00E6055B" w:rsidRDefault="0019334E">
      <w:pPr>
        <w:pStyle w:val="Heading3"/>
        <w:rPr>
          <w:sz w:val="28"/>
        </w:rPr>
      </w:pPr>
      <w:r w:rsidRPr="00E6055B">
        <w:rPr>
          <w:sz w:val="28"/>
        </w:rPr>
        <w:t>DOCTORAL THESIS SUPERVISION</w:t>
      </w:r>
    </w:p>
    <w:p w:rsidR="0019334E" w:rsidRDefault="0019334E">
      <w:pPr>
        <w:widowControl w:val="0"/>
        <w:rPr>
          <w:snapToGrid w:val="0"/>
          <w:sz w:val="24"/>
        </w:rPr>
      </w:pPr>
    </w:p>
    <w:p w:rsidR="0019334E" w:rsidRDefault="0019334E" w:rsidP="00856C87">
      <w:pPr>
        <w:pStyle w:val="BodyText3"/>
      </w:pPr>
      <w:r>
        <w:t xml:space="preserve">From 1975 to </w:t>
      </w:r>
      <w:r w:rsidR="00077498">
        <w:t xml:space="preserve">2003, </w:t>
      </w:r>
      <w:r>
        <w:t>I supervised 3</w:t>
      </w:r>
      <w:r w:rsidR="004A6549">
        <w:t>9</w:t>
      </w:r>
      <w:r>
        <w:t xml:space="preserve"> candidates </w:t>
      </w:r>
      <w:r w:rsidR="0074497F">
        <w:t xml:space="preserve">at ANU </w:t>
      </w:r>
      <w:r>
        <w:t>who were awarded the PhD</w:t>
      </w:r>
      <w:r w:rsidR="004A6549">
        <w:t>.</w:t>
      </w:r>
      <w:r w:rsidR="0074497F">
        <w:t xml:space="preserve"> I supervis</w:t>
      </w:r>
      <w:r w:rsidR="00E91C86">
        <w:t>ed</w:t>
      </w:r>
      <w:r w:rsidR="0074497F">
        <w:t xml:space="preserve"> t</w:t>
      </w:r>
      <w:r w:rsidR="002448E4">
        <w:t>hree</w:t>
      </w:r>
      <w:r w:rsidR="0074497F">
        <w:t xml:space="preserve"> more </w:t>
      </w:r>
      <w:r w:rsidR="00AB2CD8">
        <w:t xml:space="preserve">successful PhD candidates </w:t>
      </w:r>
      <w:r w:rsidR="0074497F">
        <w:t>at the National University of Singapore</w:t>
      </w:r>
      <w:r w:rsidR="002448E4">
        <w:t>.</w:t>
      </w:r>
      <w:r w:rsidR="00121CD5">
        <w:t xml:space="preserve"> </w:t>
      </w:r>
      <w:r w:rsidR="00E91C86">
        <w:t xml:space="preserve"> </w:t>
      </w:r>
    </w:p>
    <w:p w:rsidR="0019334E" w:rsidRDefault="0019334E">
      <w:pPr>
        <w:widowControl w:val="0"/>
        <w:rPr>
          <w:snapToGrid w:val="0"/>
          <w:sz w:val="24"/>
        </w:rPr>
      </w:pPr>
    </w:p>
    <w:p w:rsidR="0019334E" w:rsidRPr="00F71682" w:rsidRDefault="00484A71">
      <w:pPr>
        <w:widowControl w:val="0"/>
        <w:rPr>
          <w:b/>
          <w:snapToGrid w:val="0"/>
          <w:sz w:val="28"/>
        </w:rPr>
      </w:pPr>
      <w:r w:rsidRPr="00F71682">
        <w:rPr>
          <w:b/>
          <w:snapToGrid w:val="0"/>
          <w:sz w:val="28"/>
        </w:rPr>
        <w:t>KEYNOTES AND INVITED PLENARY PRESENTATIONS</w:t>
      </w:r>
      <w:r w:rsidR="00F816EC">
        <w:rPr>
          <w:b/>
          <w:snapToGrid w:val="0"/>
          <w:sz w:val="28"/>
        </w:rPr>
        <w:t xml:space="preserve"> SINCE 2000</w:t>
      </w:r>
    </w:p>
    <w:p w:rsidR="00484A71" w:rsidRDefault="00484A71">
      <w:pPr>
        <w:widowControl w:val="0"/>
        <w:rPr>
          <w:snapToGrid w:val="0"/>
          <w:sz w:val="24"/>
        </w:rPr>
      </w:pPr>
    </w:p>
    <w:p w:rsidR="00FC143D" w:rsidRDefault="00FC143D" w:rsidP="00FC143D">
      <w:pPr>
        <w:widowControl w:val="0"/>
        <w:rPr>
          <w:sz w:val="24"/>
        </w:rPr>
      </w:pPr>
      <w:r>
        <w:rPr>
          <w:snapToGrid w:val="0"/>
          <w:sz w:val="24"/>
        </w:rPr>
        <w:t>*</w:t>
      </w:r>
      <w:r w:rsidR="00625D97">
        <w:rPr>
          <w:snapToGrid w:val="0"/>
          <w:sz w:val="24"/>
        </w:rPr>
        <w:t xml:space="preserve">Keynote speaker at </w:t>
      </w:r>
      <w:r>
        <w:rPr>
          <w:snapToGrid w:val="0"/>
          <w:sz w:val="24"/>
        </w:rPr>
        <w:t xml:space="preserve">Population Association of Pakistan </w:t>
      </w:r>
      <w:r w:rsidR="00625D97">
        <w:rPr>
          <w:snapToGrid w:val="0"/>
          <w:sz w:val="24"/>
        </w:rPr>
        <w:t xml:space="preserve">Conference, Islamabad, October </w:t>
      </w:r>
      <w:r>
        <w:rPr>
          <w:snapToGrid w:val="0"/>
          <w:sz w:val="24"/>
        </w:rPr>
        <w:t xml:space="preserve">24-26, </w:t>
      </w:r>
      <w:r w:rsidR="00625D97">
        <w:rPr>
          <w:snapToGrid w:val="0"/>
          <w:sz w:val="24"/>
        </w:rPr>
        <w:t>2000</w:t>
      </w:r>
      <w:r>
        <w:rPr>
          <w:snapToGrid w:val="0"/>
          <w:sz w:val="24"/>
        </w:rPr>
        <w:t xml:space="preserve">. Topic: </w:t>
      </w:r>
      <w:r>
        <w:rPr>
          <w:sz w:val="24"/>
        </w:rPr>
        <w:t xml:space="preserve">“Population issues for Pakistan: perspectives from the wider Islamic world” </w:t>
      </w:r>
    </w:p>
    <w:p w:rsidR="00625D97" w:rsidRDefault="00FC143D">
      <w:pPr>
        <w:widowControl w:val="0"/>
        <w:rPr>
          <w:snapToGrid w:val="0"/>
          <w:sz w:val="24"/>
        </w:rPr>
      </w:pPr>
      <w:r>
        <w:rPr>
          <w:snapToGrid w:val="0"/>
          <w:sz w:val="24"/>
        </w:rPr>
        <w:t>*</w:t>
      </w:r>
      <w:r w:rsidR="00625D97">
        <w:rPr>
          <w:snapToGrid w:val="0"/>
          <w:sz w:val="24"/>
        </w:rPr>
        <w:t xml:space="preserve">Keynote speaker at Pakistan Development Economists’ Conference, Islamabad, January </w:t>
      </w:r>
      <w:r w:rsidR="00625D97">
        <w:rPr>
          <w:snapToGrid w:val="0"/>
          <w:sz w:val="24"/>
        </w:rPr>
        <w:lastRenderedPageBreak/>
        <w:t>2001</w:t>
      </w:r>
    </w:p>
    <w:p w:rsidR="00E12058" w:rsidRDefault="00FC143D">
      <w:pPr>
        <w:widowControl w:val="0"/>
        <w:rPr>
          <w:snapToGrid w:val="0"/>
          <w:sz w:val="24"/>
        </w:rPr>
      </w:pPr>
      <w:r>
        <w:rPr>
          <w:snapToGrid w:val="0"/>
          <w:sz w:val="24"/>
        </w:rPr>
        <w:t>*</w:t>
      </w:r>
      <w:r w:rsidR="00E12058">
        <w:rPr>
          <w:snapToGrid w:val="0"/>
          <w:sz w:val="24"/>
        </w:rPr>
        <w:t>Borrie lecture</w:t>
      </w:r>
      <w:r w:rsidR="00234820">
        <w:rPr>
          <w:snapToGrid w:val="0"/>
          <w:sz w:val="24"/>
        </w:rPr>
        <w:t xml:space="preserve">, Australian Population Association, </w:t>
      </w:r>
      <w:r w:rsidR="00217318">
        <w:rPr>
          <w:snapToGrid w:val="0"/>
          <w:sz w:val="24"/>
        </w:rPr>
        <w:t>Sydney, Oct. 2002</w:t>
      </w:r>
    </w:p>
    <w:p w:rsidR="00217318" w:rsidRDefault="00FC143D">
      <w:pPr>
        <w:widowControl w:val="0"/>
        <w:rPr>
          <w:snapToGrid w:val="0"/>
          <w:sz w:val="24"/>
        </w:rPr>
      </w:pPr>
      <w:r>
        <w:rPr>
          <w:snapToGrid w:val="0"/>
          <w:sz w:val="24"/>
        </w:rPr>
        <w:t>*</w:t>
      </w:r>
      <w:r w:rsidR="00217318">
        <w:rPr>
          <w:snapToGrid w:val="0"/>
          <w:sz w:val="24"/>
        </w:rPr>
        <w:t xml:space="preserve">Plenary Address, Fifth Asian and Pacific Population Conference, Senior Officials Segment, Bangkok, Dec. 2002 </w:t>
      </w:r>
    </w:p>
    <w:p w:rsidR="00C3325C" w:rsidRDefault="00FC143D">
      <w:pPr>
        <w:widowControl w:val="0"/>
        <w:rPr>
          <w:snapToGrid w:val="0"/>
          <w:sz w:val="24"/>
        </w:rPr>
      </w:pPr>
      <w:bookmarkStart w:id="0" w:name="_GoBack"/>
      <w:r>
        <w:rPr>
          <w:snapToGrid w:val="0"/>
          <w:sz w:val="24"/>
        </w:rPr>
        <w:t>*</w:t>
      </w:r>
      <w:r w:rsidR="00C3325C">
        <w:rPr>
          <w:snapToGrid w:val="0"/>
          <w:sz w:val="24"/>
        </w:rPr>
        <w:t>Keynote address, General Assembly, Philippine Population Association, Manila, Feb. 2005</w:t>
      </w:r>
    </w:p>
    <w:p w:rsidR="00217318" w:rsidRDefault="00FC143D">
      <w:pPr>
        <w:widowControl w:val="0"/>
        <w:rPr>
          <w:snapToGrid w:val="0"/>
          <w:sz w:val="24"/>
        </w:rPr>
      </w:pPr>
      <w:r>
        <w:rPr>
          <w:snapToGrid w:val="0"/>
          <w:sz w:val="24"/>
        </w:rPr>
        <w:t>*</w:t>
      </w:r>
      <w:r w:rsidR="00217318">
        <w:rPr>
          <w:snapToGrid w:val="0"/>
          <w:sz w:val="24"/>
        </w:rPr>
        <w:t xml:space="preserve">Keynote address, </w:t>
      </w:r>
      <w:r w:rsidR="00400BF6">
        <w:rPr>
          <w:snapToGrid w:val="0"/>
          <w:sz w:val="24"/>
        </w:rPr>
        <w:t xml:space="preserve">“Protecting and strengthening the family: challenges and opportunities”, </w:t>
      </w:r>
      <w:bookmarkEnd w:id="0"/>
      <w:r w:rsidR="00217318">
        <w:rPr>
          <w:snapToGrid w:val="0"/>
          <w:sz w:val="24"/>
        </w:rPr>
        <w:t xml:space="preserve">LPPKN Conference, Kuala Lumpur, Malaysia, Aug. 2006 </w:t>
      </w:r>
    </w:p>
    <w:p w:rsidR="00217318" w:rsidRDefault="00FC143D" w:rsidP="00217318">
      <w:pPr>
        <w:widowControl w:val="0"/>
        <w:rPr>
          <w:snapToGrid w:val="0"/>
          <w:sz w:val="24"/>
        </w:rPr>
      </w:pPr>
      <w:r>
        <w:rPr>
          <w:snapToGrid w:val="0"/>
          <w:sz w:val="24"/>
        </w:rPr>
        <w:t>*</w:t>
      </w:r>
      <w:r w:rsidR="00217318">
        <w:rPr>
          <w:snapToGrid w:val="0"/>
          <w:sz w:val="24"/>
        </w:rPr>
        <w:t>Plenary address, APA conference, Adelaide, Dec. 2006</w:t>
      </w:r>
    </w:p>
    <w:p w:rsidR="00E12058" w:rsidRDefault="00FC143D">
      <w:pPr>
        <w:widowControl w:val="0"/>
        <w:rPr>
          <w:snapToGrid w:val="0"/>
          <w:sz w:val="24"/>
        </w:rPr>
      </w:pPr>
      <w:r>
        <w:rPr>
          <w:snapToGrid w:val="0"/>
          <w:sz w:val="24"/>
        </w:rPr>
        <w:t>*</w:t>
      </w:r>
      <w:r w:rsidR="00E12058">
        <w:rPr>
          <w:snapToGrid w:val="0"/>
          <w:sz w:val="24"/>
        </w:rPr>
        <w:t xml:space="preserve">Plenary </w:t>
      </w:r>
      <w:r w:rsidR="00C3325C">
        <w:rPr>
          <w:snapToGrid w:val="0"/>
          <w:sz w:val="24"/>
        </w:rPr>
        <w:t xml:space="preserve">address, </w:t>
      </w:r>
      <w:r w:rsidR="00E12058">
        <w:rPr>
          <w:snapToGrid w:val="0"/>
          <w:sz w:val="24"/>
        </w:rPr>
        <w:t xml:space="preserve">APA Conference, Surfers Paradise, </w:t>
      </w:r>
      <w:r w:rsidR="00C3325C">
        <w:rPr>
          <w:snapToGrid w:val="0"/>
          <w:sz w:val="24"/>
        </w:rPr>
        <w:t>Dec. 2010</w:t>
      </w:r>
    </w:p>
    <w:p w:rsidR="00E12058" w:rsidRDefault="00FC143D">
      <w:pPr>
        <w:widowControl w:val="0"/>
        <w:rPr>
          <w:snapToGrid w:val="0"/>
          <w:sz w:val="24"/>
        </w:rPr>
      </w:pPr>
      <w:r>
        <w:rPr>
          <w:snapToGrid w:val="0"/>
          <w:sz w:val="24"/>
        </w:rPr>
        <w:t>*</w:t>
      </w:r>
      <w:r w:rsidR="00E12058">
        <w:rPr>
          <w:snapToGrid w:val="0"/>
          <w:sz w:val="24"/>
        </w:rPr>
        <w:t>Keynote</w:t>
      </w:r>
      <w:r w:rsidR="00C3325C">
        <w:rPr>
          <w:snapToGrid w:val="0"/>
          <w:sz w:val="24"/>
        </w:rPr>
        <w:t xml:space="preserve"> address, </w:t>
      </w:r>
      <w:r w:rsidR="007816DD">
        <w:rPr>
          <w:snapToGrid w:val="0"/>
          <w:sz w:val="24"/>
        </w:rPr>
        <w:t xml:space="preserve">XV11 </w:t>
      </w:r>
      <w:r w:rsidR="00E12058">
        <w:rPr>
          <w:snapToGrid w:val="0"/>
          <w:sz w:val="24"/>
        </w:rPr>
        <w:t>Brazil</w:t>
      </w:r>
      <w:r w:rsidR="007816DD">
        <w:rPr>
          <w:snapToGrid w:val="0"/>
          <w:sz w:val="24"/>
        </w:rPr>
        <w:t xml:space="preserve">ian National Meeting of Population Studies, Sept. </w:t>
      </w:r>
      <w:r w:rsidR="00E12058">
        <w:rPr>
          <w:snapToGrid w:val="0"/>
          <w:sz w:val="24"/>
        </w:rPr>
        <w:t>2010</w:t>
      </w:r>
    </w:p>
    <w:p w:rsidR="00E12058" w:rsidRDefault="00FC143D">
      <w:pPr>
        <w:widowControl w:val="0"/>
        <w:rPr>
          <w:snapToGrid w:val="0"/>
          <w:sz w:val="24"/>
        </w:rPr>
      </w:pPr>
      <w:r>
        <w:rPr>
          <w:snapToGrid w:val="0"/>
          <w:sz w:val="24"/>
        </w:rPr>
        <w:t>*</w:t>
      </w:r>
      <w:r w:rsidR="00E12058">
        <w:rPr>
          <w:snapToGrid w:val="0"/>
          <w:sz w:val="24"/>
        </w:rPr>
        <w:t>Plenary</w:t>
      </w:r>
      <w:r w:rsidR="00C3325C">
        <w:rPr>
          <w:snapToGrid w:val="0"/>
          <w:sz w:val="24"/>
        </w:rPr>
        <w:t xml:space="preserve"> address, </w:t>
      </w:r>
      <w:r w:rsidR="00E12058">
        <w:rPr>
          <w:snapToGrid w:val="0"/>
          <w:sz w:val="24"/>
        </w:rPr>
        <w:t>A</w:t>
      </w:r>
      <w:r w:rsidR="00C3325C">
        <w:rPr>
          <w:snapToGrid w:val="0"/>
          <w:sz w:val="24"/>
        </w:rPr>
        <w:t xml:space="preserve">sian </w:t>
      </w:r>
      <w:r w:rsidR="00E12058">
        <w:rPr>
          <w:snapToGrid w:val="0"/>
          <w:sz w:val="24"/>
        </w:rPr>
        <w:t>P</w:t>
      </w:r>
      <w:r w:rsidR="00C3325C">
        <w:rPr>
          <w:snapToGrid w:val="0"/>
          <w:sz w:val="24"/>
        </w:rPr>
        <w:t xml:space="preserve">opulation </w:t>
      </w:r>
      <w:r w:rsidR="00E12058">
        <w:rPr>
          <w:snapToGrid w:val="0"/>
          <w:sz w:val="24"/>
        </w:rPr>
        <w:t>A</w:t>
      </w:r>
      <w:r w:rsidR="00C3325C">
        <w:rPr>
          <w:snapToGrid w:val="0"/>
          <w:sz w:val="24"/>
        </w:rPr>
        <w:t xml:space="preserve">ssociation </w:t>
      </w:r>
      <w:r w:rsidR="00E12058">
        <w:rPr>
          <w:snapToGrid w:val="0"/>
          <w:sz w:val="24"/>
        </w:rPr>
        <w:t xml:space="preserve">Conference, Delhi, </w:t>
      </w:r>
      <w:r w:rsidR="001F5AC9">
        <w:rPr>
          <w:snapToGrid w:val="0"/>
          <w:sz w:val="24"/>
        </w:rPr>
        <w:t>Nov. 2010</w:t>
      </w:r>
    </w:p>
    <w:p w:rsidR="009A60AF" w:rsidRDefault="00FC143D">
      <w:pPr>
        <w:widowControl w:val="0"/>
        <w:rPr>
          <w:snapToGrid w:val="0"/>
          <w:sz w:val="24"/>
        </w:rPr>
      </w:pPr>
      <w:r>
        <w:rPr>
          <w:snapToGrid w:val="0"/>
          <w:sz w:val="24"/>
        </w:rPr>
        <w:t>*</w:t>
      </w:r>
      <w:r w:rsidR="009A60AF">
        <w:rPr>
          <w:snapToGrid w:val="0"/>
          <w:sz w:val="24"/>
        </w:rPr>
        <w:t>Keynote address, National Seminar on Malaysia Family Policy, Universiti Putra Malaysia, September 2011.</w:t>
      </w:r>
    </w:p>
    <w:p w:rsidR="00E12058" w:rsidRDefault="00FC143D">
      <w:pPr>
        <w:widowControl w:val="0"/>
        <w:rPr>
          <w:snapToGrid w:val="0"/>
          <w:sz w:val="24"/>
        </w:rPr>
      </w:pPr>
      <w:r>
        <w:rPr>
          <w:snapToGrid w:val="0"/>
          <w:sz w:val="24"/>
        </w:rPr>
        <w:t>*</w:t>
      </w:r>
      <w:r w:rsidR="00E12058">
        <w:rPr>
          <w:snapToGrid w:val="0"/>
          <w:sz w:val="24"/>
        </w:rPr>
        <w:t>Keynote</w:t>
      </w:r>
      <w:r w:rsidR="00C3325C">
        <w:rPr>
          <w:snapToGrid w:val="0"/>
          <w:sz w:val="24"/>
        </w:rPr>
        <w:t xml:space="preserve"> address, </w:t>
      </w:r>
      <w:r w:rsidR="00E12058">
        <w:rPr>
          <w:snapToGrid w:val="0"/>
          <w:sz w:val="24"/>
        </w:rPr>
        <w:t xml:space="preserve">IUSSP conference on international marriage, </w:t>
      </w:r>
      <w:r w:rsidR="00C3325C">
        <w:rPr>
          <w:snapToGrid w:val="0"/>
          <w:sz w:val="24"/>
        </w:rPr>
        <w:t xml:space="preserve">Seoul, </w:t>
      </w:r>
      <w:r w:rsidR="001F5AC9">
        <w:rPr>
          <w:snapToGrid w:val="0"/>
          <w:sz w:val="24"/>
        </w:rPr>
        <w:t xml:space="preserve">Korea, </w:t>
      </w:r>
      <w:r w:rsidR="00C3325C">
        <w:rPr>
          <w:snapToGrid w:val="0"/>
          <w:sz w:val="24"/>
        </w:rPr>
        <w:t xml:space="preserve">Oct. </w:t>
      </w:r>
      <w:r w:rsidR="00E12058">
        <w:rPr>
          <w:snapToGrid w:val="0"/>
          <w:sz w:val="24"/>
        </w:rPr>
        <w:t>2011</w:t>
      </w:r>
    </w:p>
    <w:p w:rsidR="00E12058" w:rsidRDefault="00FC143D">
      <w:pPr>
        <w:widowControl w:val="0"/>
        <w:rPr>
          <w:snapToGrid w:val="0"/>
          <w:sz w:val="24"/>
        </w:rPr>
      </w:pPr>
      <w:r>
        <w:rPr>
          <w:snapToGrid w:val="0"/>
          <w:sz w:val="24"/>
        </w:rPr>
        <w:t>*</w:t>
      </w:r>
      <w:r w:rsidR="00E12058">
        <w:rPr>
          <w:snapToGrid w:val="0"/>
          <w:sz w:val="24"/>
        </w:rPr>
        <w:t xml:space="preserve">Plenary </w:t>
      </w:r>
      <w:r w:rsidR="001F5AC9">
        <w:rPr>
          <w:snapToGrid w:val="0"/>
          <w:sz w:val="24"/>
        </w:rPr>
        <w:t>address,</w:t>
      </w:r>
      <w:r w:rsidR="005C12B4">
        <w:rPr>
          <w:snapToGrid w:val="0"/>
          <w:sz w:val="24"/>
        </w:rPr>
        <w:t xml:space="preserve"> </w:t>
      </w:r>
      <w:r w:rsidR="00F816EC">
        <w:rPr>
          <w:snapToGrid w:val="0"/>
          <w:sz w:val="24"/>
        </w:rPr>
        <w:t xml:space="preserve">“Future of the family in Asia”, </w:t>
      </w:r>
      <w:r w:rsidR="00E12058">
        <w:rPr>
          <w:snapToGrid w:val="0"/>
          <w:sz w:val="24"/>
        </w:rPr>
        <w:t xml:space="preserve">IUSSP Conference, Busan, </w:t>
      </w:r>
      <w:r w:rsidR="001F5AC9">
        <w:rPr>
          <w:snapToGrid w:val="0"/>
          <w:sz w:val="24"/>
        </w:rPr>
        <w:t xml:space="preserve">Korea, </w:t>
      </w:r>
      <w:r w:rsidR="00E12058">
        <w:rPr>
          <w:snapToGrid w:val="0"/>
          <w:sz w:val="24"/>
        </w:rPr>
        <w:t>2013</w:t>
      </w:r>
    </w:p>
    <w:p w:rsidR="00D26196" w:rsidRDefault="00FC143D">
      <w:pPr>
        <w:widowControl w:val="0"/>
        <w:rPr>
          <w:snapToGrid w:val="0"/>
          <w:sz w:val="24"/>
        </w:rPr>
      </w:pPr>
      <w:r>
        <w:rPr>
          <w:snapToGrid w:val="0"/>
          <w:sz w:val="24"/>
        </w:rPr>
        <w:t>*</w:t>
      </w:r>
      <w:r w:rsidR="008C6D73">
        <w:rPr>
          <w:snapToGrid w:val="0"/>
          <w:sz w:val="24"/>
        </w:rPr>
        <w:t>Keynote address, LPPKN and University of Malaya Conference, Putrajaya, Malaysia, 2014</w:t>
      </w:r>
    </w:p>
    <w:p w:rsidR="000A368D" w:rsidRDefault="00FC143D">
      <w:pPr>
        <w:widowControl w:val="0"/>
        <w:rPr>
          <w:snapToGrid w:val="0"/>
          <w:sz w:val="24"/>
        </w:rPr>
      </w:pPr>
      <w:r>
        <w:rPr>
          <w:snapToGrid w:val="0"/>
          <w:sz w:val="24"/>
        </w:rPr>
        <w:t>*</w:t>
      </w:r>
      <w:r w:rsidR="00D26196">
        <w:rPr>
          <w:snapToGrid w:val="0"/>
          <w:sz w:val="24"/>
        </w:rPr>
        <w:t>Plenary Address, Asian Population Association</w:t>
      </w:r>
      <w:r w:rsidR="00E6577E">
        <w:rPr>
          <w:snapToGrid w:val="0"/>
          <w:sz w:val="24"/>
        </w:rPr>
        <w:t xml:space="preserve"> Conference</w:t>
      </w:r>
      <w:r w:rsidR="00D26196">
        <w:rPr>
          <w:snapToGrid w:val="0"/>
          <w:sz w:val="24"/>
        </w:rPr>
        <w:t>, Kuala Lumpur, July 2015</w:t>
      </w:r>
    </w:p>
    <w:p w:rsidR="008C6D73" w:rsidRDefault="00FC143D">
      <w:pPr>
        <w:widowControl w:val="0"/>
        <w:rPr>
          <w:snapToGrid w:val="0"/>
          <w:sz w:val="24"/>
        </w:rPr>
      </w:pPr>
      <w:r>
        <w:rPr>
          <w:snapToGrid w:val="0"/>
          <w:sz w:val="24"/>
        </w:rPr>
        <w:t>*</w:t>
      </w:r>
      <w:r w:rsidR="000A368D">
        <w:rPr>
          <w:snapToGrid w:val="0"/>
          <w:sz w:val="24"/>
        </w:rPr>
        <w:t xml:space="preserve">Keynote address, MOHW-KIHASA-OECD-UNFPA Joint Conference on Low Fertility, Challenges and Responses in the Era of Aging Population, Seoul, </w:t>
      </w:r>
      <w:r w:rsidR="00176D29">
        <w:rPr>
          <w:snapToGrid w:val="0"/>
          <w:sz w:val="24"/>
        </w:rPr>
        <w:t>19-20 October 2017</w:t>
      </w:r>
      <w:r w:rsidR="008C6D73">
        <w:rPr>
          <w:snapToGrid w:val="0"/>
          <w:sz w:val="24"/>
        </w:rPr>
        <w:t xml:space="preserve"> </w:t>
      </w:r>
    </w:p>
    <w:p w:rsidR="00612454" w:rsidRDefault="00AF38D3">
      <w:pPr>
        <w:widowControl w:val="0"/>
        <w:rPr>
          <w:snapToGrid w:val="0"/>
          <w:sz w:val="24"/>
        </w:rPr>
      </w:pPr>
      <w:r>
        <w:rPr>
          <w:snapToGrid w:val="0"/>
          <w:sz w:val="24"/>
        </w:rPr>
        <w:t>*Key address, Inter-Ministerial Conference on South-South and Triangular Cooperation, Bali, Indonesia, 18-20 September 2018</w:t>
      </w:r>
    </w:p>
    <w:p w:rsidR="002448E4" w:rsidRDefault="00612454">
      <w:pPr>
        <w:widowControl w:val="0"/>
        <w:rPr>
          <w:snapToGrid w:val="0"/>
          <w:sz w:val="24"/>
        </w:rPr>
      </w:pPr>
      <w:r>
        <w:rPr>
          <w:snapToGrid w:val="0"/>
          <w:sz w:val="24"/>
        </w:rPr>
        <w:t xml:space="preserve">*Keynote address, ICPD25 Asia-Pacific Commemorative Event, UNFPA Asia-Pacific Regional Office, Bangkok, 25 September 2019  </w:t>
      </w:r>
      <w:r w:rsidR="00AF38D3">
        <w:rPr>
          <w:snapToGrid w:val="0"/>
          <w:sz w:val="24"/>
        </w:rPr>
        <w:t xml:space="preserve"> </w:t>
      </w:r>
    </w:p>
    <w:p w:rsidR="00312B95" w:rsidRDefault="00312B95">
      <w:pPr>
        <w:widowControl w:val="0"/>
        <w:rPr>
          <w:b/>
          <w:snapToGrid w:val="0"/>
          <w:sz w:val="28"/>
        </w:rPr>
      </w:pPr>
    </w:p>
    <w:p w:rsidR="002448E4" w:rsidRPr="006C0ADC" w:rsidRDefault="002448E4">
      <w:pPr>
        <w:widowControl w:val="0"/>
        <w:rPr>
          <w:b/>
          <w:snapToGrid w:val="0"/>
          <w:sz w:val="28"/>
        </w:rPr>
      </w:pPr>
      <w:r w:rsidRPr="006C0ADC">
        <w:rPr>
          <w:b/>
          <w:snapToGrid w:val="0"/>
          <w:sz w:val="28"/>
        </w:rPr>
        <w:t>CITATIONS</w:t>
      </w:r>
    </w:p>
    <w:p w:rsidR="002448E4" w:rsidRPr="002448E4" w:rsidRDefault="002448E4">
      <w:pPr>
        <w:widowControl w:val="0"/>
        <w:rPr>
          <w:snapToGrid w:val="0"/>
          <w:sz w:val="24"/>
        </w:rPr>
      </w:pPr>
      <w:r w:rsidRPr="002448E4">
        <w:rPr>
          <w:snapToGrid w:val="0"/>
          <w:sz w:val="24"/>
        </w:rPr>
        <w:t xml:space="preserve">Google scholar – </w:t>
      </w:r>
      <w:r w:rsidR="009D76A4">
        <w:rPr>
          <w:snapToGrid w:val="0"/>
          <w:sz w:val="24"/>
        </w:rPr>
        <w:t>8,111</w:t>
      </w:r>
      <w:r w:rsidRPr="002448E4">
        <w:rPr>
          <w:snapToGrid w:val="0"/>
          <w:sz w:val="24"/>
        </w:rPr>
        <w:t xml:space="preserve"> citations; h-index </w:t>
      </w:r>
      <w:r>
        <w:rPr>
          <w:snapToGrid w:val="0"/>
          <w:sz w:val="24"/>
        </w:rPr>
        <w:t xml:space="preserve">- </w:t>
      </w:r>
      <w:r w:rsidR="000757EA">
        <w:rPr>
          <w:snapToGrid w:val="0"/>
          <w:sz w:val="24"/>
        </w:rPr>
        <w:t>4</w:t>
      </w:r>
      <w:r w:rsidR="009D76A4">
        <w:rPr>
          <w:snapToGrid w:val="0"/>
          <w:sz w:val="24"/>
        </w:rPr>
        <w:t>7</w:t>
      </w:r>
    </w:p>
    <w:p w:rsidR="00484A71" w:rsidRDefault="00493FD2">
      <w:pPr>
        <w:widowControl w:val="0"/>
        <w:rPr>
          <w:snapToGrid w:val="0"/>
          <w:sz w:val="24"/>
        </w:rPr>
      </w:pPr>
      <w:r>
        <w:rPr>
          <w:snapToGrid w:val="0"/>
          <w:sz w:val="24"/>
        </w:rPr>
        <w:t xml:space="preserve">Scopus h-index </w:t>
      </w:r>
      <w:r w:rsidR="00EA5046">
        <w:rPr>
          <w:snapToGrid w:val="0"/>
          <w:sz w:val="24"/>
        </w:rPr>
        <w:t>–</w:t>
      </w:r>
      <w:r>
        <w:rPr>
          <w:snapToGrid w:val="0"/>
          <w:sz w:val="24"/>
        </w:rPr>
        <w:t xml:space="preserve"> 17</w:t>
      </w:r>
    </w:p>
    <w:p w:rsidR="00EA5046" w:rsidRDefault="00EA5046">
      <w:pPr>
        <w:widowControl w:val="0"/>
        <w:rPr>
          <w:snapToGrid w:val="0"/>
          <w:sz w:val="24"/>
        </w:rPr>
      </w:pPr>
    </w:p>
    <w:p w:rsidR="0019334E" w:rsidRDefault="0019334E">
      <w:pPr>
        <w:widowControl w:val="0"/>
        <w:rPr>
          <w:snapToGrid w:val="0"/>
          <w:sz w:val="24"/>
        </w:rPr>
      </w:pPr>
      <w:r w:rsidRPr="00E6055B">
        <w:rPr>
          <w:b/>
          <w:snapToGrid w:val="0"/>
          <w:sz w:val="28"/>
        </w:rPr>
        <w:t>PUBLICATIONS</w:t>
      </w:r>
      <w:r>
        <w:rPr>
          <w:snapToGrid w:val="0"/>
          <w:sz w:val="24"/>
        </w:rPr>
        <w:t xml:space="preserve"> (More important publications denoted *)</w:t>
      </w:r>
    </w:p>
    <w:p w:rsidR="0019334E" w:rsidRDefault="0019334E">
      <w:pPr>
        <w:widowControl w:val="0"/>
        <w:rPr>
          <w:snapToGrid w:val="0"/>
          <w:sz w:val="24"/>
        </w:rPr>
      </w:pPr>
    </w:p>
    <w:p w:rsidR="0019334E" w:rsidRDefault="0019334E">
      <w:pPr>
        <w:pStyle w:val="Heading3"/>
      </w:pPr>
      <w:r>
        <w:t>A.</w:t>
      </w:r>
      <w:r>
        <w:tab/>
      </w:r>
      <w:r w:rsidR="00582D62">
        <w:t>S</w:t>
      </w:r>
      <w:r w:rsidR="00E6055B">
        <w:t>INGLE AUTHORED BOOKS AND MONOGRAPHS</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1975*</w:t>
      </w:r>
      <w:r>
        <w:rPr>
          <w:snapToGrid w:val="0"/>
          <w:sz w:val="24"/>
        </w:rPr>
        <w:tab/>
      </w:r>
      <w:r w:rsidRPr="00AB2CD8">
        <w:rPr>
          <w:i/>
          <w:snapToGrid w:val="0"/>
          <w:sz w:val="24"/>
        </w:rPr>
        <w:t>Population Growth and Educational Planning in Developing Nations</w:t>
      </w:r>
      <w:r>
        <w:rPr>
          <w:snapToGrid w:val="0"/>
          <w:sz w:val="24"/>
        </w:rPr>
        <w:t>, Irvington Publishers, New York, 238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1977*</w:t>
      </w:r>
      <w:r>
        <w:rPr>
          <w:snapToGrid w:val="0"/>
          <w:sz w:val="24"/>
        </w:rPr>
        <w:tab/>
      </w:r>
      <w:r w:rsidRPr="00AB2CD8">
        <w:rPr>
          <w:i/>
          <w:snapToGrid w:val="0"/>
          <w:sz w:val="24"/>
        </w:rPr>
        <w:t>The Population of North Sulawesi</w:t>
      </w:r>
      <w:r>
        <w:rPr>
          <w:snapToGrid w:val="0"/>
          <w:sz w:val="24"/>
        </w:rPr>
        <w:t>, Monograph No. 1</w:t>
      </w:r>
      <w:r w:rsidR="00AC0FCD">
        <w:rPr>
          <w:snapToGrid w:val="0"/>
          <w:sz w:val="24"/>
        </w:rPr>
        <w:t>,</w:t>
      </w:r>
      <w:r>
        <w:rPr>
          <w:snapToGrid w:val="0"/>
          <w:sz w:val="24"/>
        </w:rPr>
        <w:t xml:space="preserve"> Indonesian Population Monograph Series, Department of Demography, ANU, Canberra, Gadjah Mada University Press, Yogyakarta, 173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1978*</w:t>
      </w:r>
      <w:r>
        <w:rPr>
          <w:snapToGrid w:val="0"/>
          <w:sz w:val="24"/>
        </w:rPr>
        <w:tab/>
      </w:r>
      <w:r w:rsidRPr="00AB2CD8">
        <w:rPr>
          <w:i/>
          <w:snapToGrid w:val="0"/>
          <w:sz w:val="24"/>
        </w:rPr>
        <w:t>Social Science Research on Population and Development in South-East and East Asia:  A Review and A Search for Directions</w:t>
      </w:r>
      <w:r>
        <w:rPr>
          <w:snapToGrid w:val="0"/>
          <w:sz w:val="24"/>
        </w:rPr>
        <w:t>, International Review Group of Social Science Research on Population and Development, El Colegio de Mexico, Mexico City, 114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1994*</w:t>
      </w:r>
      <w:r>
        <w:rPr>
          <w:snapToGrid w:val="0"/>
          <w:sz w:val="24"/>
        </w:rPr>
        <w:tab/>
      </w:r>
      <w:r w:rsidRPr="00AB2CD8">
        <w:rPr>
          <w:i/>
          <w:snapToGrid w:val="0"/>
          <w:sz w:val="24"/>
        </w:rPr>
        <w:t>Marriage and Divorce in Islamic South-East Asia</w:t>
      </w:r>
      <w:r>
        <w:rPr>
          <w:snapToGrid w:val="0"/>
          <w:sz w:val="24"/>
        </w:rPr>
        <w:t xml:space="preserve">, </w:t>
      </w:r>
      <w:smartTag w:uri="urn:schemas-microsoft-com:office:smarttags" w:element="PlaceName">
        <w:r>
          <w:rPr>
            <w:snapToGrid w:val="0"/>
            <w:sz w:val="24"/>
          </w:rPr>
          <w:t>Oxford</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smartTag w:uri="urn:schemas-microsoft-com:office:smarttags" w:element="City">
          <w:r>
            <w:rPr>
              <w:snapToGrid w:val="0"/>
              <w:sz w:val="24"/>
            </w:rPr>
            <w:t>Press</w:t>
          </w:r>
        </w:smartTag>
        <w:r>
          <w:rPr>
            <w:snapToGrid w:val="0"/>
            <w:sz w:val="24"/>
          </w:rPr>
          <w:t xml:space="preserve">, </w:t>
        </w:r>
        <w:smartTag w:uri="urn:schemas-microsoft-com:office:smarttags" w:element="country-region">
          <w:r>
            <w:rPr>
              <w:snapToGrid w:val="0"/>
              <w:sz w:val="24"/>
            </w:rPr>
            <w:t>Singapore</w:t>
          </w:r>
        </w:smartTag>
      </w:smartTag>
      <w:r>
        <w:rPr>
          <w:snapToGrid w:val="0"/>
          <w:sz w:val="24"/>
        </w:rPr>
        <w:t>, 376pp.</w:t>
      </w:r>
    </w:p>
    <w:p w:rsidR="0019334E" w:rsidRDefault="0019334E">
      <w:pPr>
        <w:widowControl w:val="0"/>
        <w:ind w:left="709" w:hanging="709"/>
        <w:rPr>
          <w:snapToGrid w:val="0"/>
          <w:sz w:val="24"/>
        </w:rPr>
      </w:pPr>
    </w:p>
    <w:p w:rsidR="0019334E" w:rsidRPr="00A1267C" w:rsidRDefault="00A1267C">
      <w:pPr>
        <w:widowControl w:val="0"/>
        <w:rPr>
          <w:b/>
          <w:snapToGrid w:val="0"/>
          <w:sz w:val="24"/>
        </w:rPr>
      </w:pPr>
      <w:r w:rsidRPr="00A1267C">
        <w:rPr>
          <w:b/>
          <w:snapToGrid w:val="0"/>
          <w:sz w:val="24"/>
        </w:rPr>
        <w:t xml:space="preserve">B. </w:t>
      </w:r>
      <w:r>
        <w:rPr>
          <w:b/>
          <w:snapToGrid w:val="0"/>
          <w:sz w:val="24"/>
        </w:rPr>
        <w:tab/>
        <w:t>C</w:t>
      </w:r>
      <w:r w:rsidR="00E6055B">
        <w:rPr>
          <w:b/>
          <w:snapToGrid w:val="0"/>
          <w:sz w:val="24"/>
        </w:rPr>
        <w:t>O-AUTHORED BOOKS AND MONOGRAPHS</w:t>
      </w:r>
    </w:p>
    <w:p w:rsidR="00A1267C" w:rsidRDefault="00A1267C">
      <w:pPr>
        <w:widowControl w:val="0"/>
        <w:rPr>
          <w:snapToGrid w:val="0"/>
          <w:sz w:val="24"/>
        </w:rPr>
      </w:pPr>
    </w:p>
    <w:p w:rsidR="00A1267C" w:rsidRDefault="00A1267C" w:rsidP="00A1267C">
      <w:pPr>
        <w:widowControl w:val="0"/>
        <w:ind w:left="709" w:hanging="709"/>
        <w:rPr>
          <w:snapToGrid w:val="0"/>
          <w:sz w:val="24"/>
        </w:rPr>
      </w:pPr>
      <w:r>
        <w:rPr>
          <w:snapToGrid w:val="0"/>
          <w:sz w:val="24"/>
        </w:rPr>
        <w:t>1972</w:t>
      </w:r>
      <w:r>
        <w:rPr>
          <w:snapToGrid w:val="0"/>
          <w:sz w:val="24"/>
        </w:rPr>
        <w:tab/>
      </w:r>
      <w:r w:rsidRPr="00AB2CD8">
        <w:rPr>
          <w:i/>
          <w:snapToGrid w:val="0"/>
          <w:sz w:val="24"/>
        </w:rPr>
        <w:t>Population Growth and Economic Development in Ceylon</w:t>
      </w:r>
      <w:r>
        <w:rPr>
          <w:snapToGrid w:val="0"/>
          <w:sz w:val="24"/>
        </w:rPr>
        <w:t xml:space="preserve"> (with S. Selvaratnam), Hansa Publishers, </w:t>
      </w:r>
      <w:smartTag w:uri="urn:schemas-microsoft-com:office:smarttags" w:element="place">
        <w:smartTag w:uri="urn:schemas-microsoft-com:office:smarttags" w:element="City">
          <w:r>
            <w:rPr>
              <w:snapToGrid w:val="0"/>
              <w:sz w:val="24"/>
            </w:rPr>
            <w:t>Colombo</w:t>
          </w:r>
        </w:smartTag>
      </w:smartTag>
      <w:r>
        <w:rPr>
          <w:snapToGrid w:val="0"/>
          <w:sz w:val="24"/>
        </w:rPr>
        <w:t>, 249 pp. (also translated into Sinhalese).</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ab/>
      </w:r>
      <w:r w:rsidRPr="00AB2CD8">
        <w:rPr>
          <w:i/>
          <w:snapToGrid w:val="0"/>
          <w:sz w:val="24"/>
        </w:rPr>
        <w:t>The Effect of Population Growth and Urbanization on the Attainment of Public Health Goals in Thailand</w:t>
      </w:r>
      <w:r>
        <w:rPr>
          <w:snapToGrid w:val="0"/>
          <w:sz w:val="24"/>
        </w:rPr>
        <w:t xml:space="preserve"> (with Chet Boonpratuang), and </w:t>
      </w:r>
      <w:r w:rsidRPr="00AB2CD8">
        <w:rPr>
          <w:i/>
          <w:snapToGrid w:val="0"/>
          <w:sz w:val="24"/>
        </w:rPr>
        <w:t>The Effect of Alternative Population Trends on the Attainment of Educational Goals in Thailand</w:t>
      </w:r>
      <w:r>
        <w:rPr>
          <w:snapToGrid w:val="0"/>
          <w:sz w:val="24"/>
        </w:rPr>
        <w:t xml:space="preserve"> (with Vallobh Tantivejakul), Manpower Planning Division, National Economic and Social Development Board, Bangkok, 105 p</w:t>
      </w:r>
      <w:r w:rsidR="00993164">
        <w:rPr>
          <w:snapToGrid w:val="0"/>
          <w:sz w:val="24"/>
        </w:rPr>
        <w:t>ages</w:t>
      </w:r>
      <w:r>
        <w:rPr>
          <w:snapToGrid w:val="0"/>
          <w:sz w:val="24"/>
        </w:rPr>
        <w:t>.</w:t>
      </w:r>
    </w:p>
    <w:p w:rsidR="00A1267C" w:rsidRDefault="00A1267C" w:rsidP="00A1267C">
      <w:pPr>
        <w:widowControl w:val="0"/>
        <w:rPr>
          <w:snapToGrid w:val="0"/>
          <w:sz w:val="24"/>
        </w:rPr>
      </w:pPr>
    </w:p>
    <w:p w:rsidR="00A1267C" w:rsidRDefault="00A1267C" w:rsidP="00A1267C">
      <w:pPr>
        <w:widowControl w:val="0"/>
        <w:ind w:left="709" w:hanging="709"/>
        <w:rPr>
          <w:snapToGrid w:val="0"/>
          <w:sz w:val="24"/>
        </w:rPr>
      </w:pPr>
      <w:r>
        <w:rPr>
          <w:snapToGrid w:val="0"/>
          <w:sz w:val="24"/>
        </w:rPr>
        <w:t>1975</w:t>
      </w:r>
      <w:r>
        <w:rPr>
          <w:snapToGrid w:val="0"/>
          <w:sz w:val="24"/>
        </w:rPr>
        <w:tab/>
      </w:r>
      <w:r w:rsidR="00AB2CD8">
        <w:rPr>
          <w:snapToGrid w:val="0"/>
          <w:sz w:val="24"/>
        </w:rPr>
        <w:t>“</w:t>
      </w:r>
      <w:r>
        <w:rPr>
          <w:snapToGrid w:val="0"/>
          <w:sz w:val="24"/>
        </w:rPr>
        <w:t>Some Information on Urban Employment in Palembang and Ujung Pandang</w:t>
      </w:r>
      <w:r w:rsidR="00AB2CD8">
        <w:rPr>
          <w:snapToGrid w:val="0"/>
          <w:sz w:val="24"/>
        </w:rPr>
        <w:t>”</w:t>
      </w:r>
      <w:r>
        <w:rPr>
          <w:snapToGrid w:val="0"/>
          <w:sz w:val="24"/>
        </w:rPr>
        <w:t xml:space="preserve"> (with Bondan Supraptilah), Lembaga</w:t>
      </w:r>
      <w:r w:rsidR="004C6852">
        <w:rPr>
          <w:snapToGrid w:val="0"/>
          <w:sz w:val="24"/>
        </w:rPr>
        <w:t xml:space="preserve"> Dem</w:t>
      </w:r>
      <w:r>
        <w:rPr>
          <w:snapToGrid w:val="0"/>
          <w:sz w:val="24"/>
        </w:rPr>
        <w:t>ografi, Fakultas Ekonomi, Universitas Indonesia, Jakarta, 73 pp. plus tables.</w:t>
      </w:r>
    </w:p>
    <w:p w:rsidR="00A1267C" w:rsidRDefault="00A1267C" w:rsidP="00A1267C">
      <w:pPr>
        <w:widowControl w:val="0"/>
        <w:rPr>
          <w:snapToGrid w:val="0"/>
          <w:sz w:val="24"/>
        </w:rPr>
      </w:pPr>
    </w:p>
    <w:p w:rsidR="00A1267C" w:rsidRDefault="00CE0168" w:rsidP="00A1267C">
      <w:pPr>
        <w:ind w:left="709" w:hanging="709"/>
        <w:rPr>
          <w:snapToGrid w:val="0"/>
          <w:sz w:val="24"/>
        </w:rPr>
      </w:pPr>
      <w:r>
        <w:rPr>
          <w:snapToGrid w:val="0"/>
          <w:sz w:val="24"/>
        </w:rPr>
        <w:t xml:space="preserve"> </w:t>
      </w:r>
      <w:r w:rsidR="00A1267C">
        <w:rPr>
          <w:snapToGrid w:val="0"/>
          <w:sz w:val="24"/>
        </w:rPr>
        <w:t>1981</w:t>
      </w:r>
      <w:r>
        <w:rPr>
          <w:snapToGrid w:val="0"/>
          <w:sz w:val="24"/>
        </w:rPr>
        <w:t xml:space="preserve"> </w:t>
      </w:r>
      <w:r w:rsidR="00A1267C">
        <w:rPr>
          <w:snapToGrid w:val="0"/>
          <w:sz w:val="24"/>
        </w:rPr>
        <w:t>*</w:t>
      </w:r>
      <w:r w:rsidR="00A1267C" w:rsidRPr="00AB2CD8">
        <w:rPr>
          <w:i/>
          <w:snapToGrid w:val="0"/>
          <w:sz w:val="24"/>
        </w:rPr>
        <w:t>Population Dynamics in a Plural Society:  Peninsular Malaysia</w:t>
      </w:r>
      <w:r w:rsidR="00A1267C">
        <w:rPr>
          <w:snapToGrid w:val="0"/>
          <w:sz w:val="24"/>
        </w:rPr>
        <w:t xml:space="preserve"> (with Manjit Singh Sidhu), Kuala Lumpur: University of Malaya Co-operative Bookshop, 282 p</w:t>
      </w:r>
      <w:r w:rsidR="00993164">
        <w:rPr>
          <w:snapToGrid w:val="0"/>
          <w:sz w:val="24"/>
        </w:rPr>
        <w:t>ages</w:t>
      </w:r>
      <w:r w:rsidR="00A1267C">
        <w:rPr>
          <w:snapToGrid w:val="0"/>
          <w:sz w:val="24"/>
        </w:rPr>
        <w:t>.</w:t>
      </w:r>
    </w:p>
    <w:p w:rsidR="005F05E7" w:rsidRDefault="005F05E7" w:rsidP="005F05E7">
      <w:pPr>
        <w:pStyle w:val="BodyTextIndent2"/>
      </w:pPr>
    </w:p>
    <w:p w:rsidR="005F05E7" w:rsidRDefault="005F05E7" w:rsidP="005F05E7">
      <w:pPr>
        <w:pStyle w:val="BodyTextIndent2"/>
      </w:pPr>
      <w:r>
        <w:t>1987</w:t>
      </w:r>
      <w:r>
        <w:tab/>
        <w:t>*</w:t>
      </w:r>
      <w:r w:rsidRPr="004D0C5E">
        <w:rPr>
          <w:i/>
        </w:rPr>
        <w:t>The Demographic Dimension in Indonesian Development</w:t>
      </w:r>
      <w:r>
        <w:t xml:space="preserve"> (with G.J. Hugo, T.H. Hull and V.J. Hull), Oxford University Press, Kuala Lumpur, 417 p</w:t>
      </w:r>
      <w:r w:rsidR="00993164">
        <w:t>ages</w:t>
      </w:r>
      <w:r>
        <w:t>.</w:t>
      </w:r>
    </w:p>
    <w:p w:rsidR="005F05E7" w:rsidRDefault="005F05E7" w:rsidP="00A1267C">
      <w:pPr>
        <w:ind w:left="709" w:hanging="709"/>
        <w:rPr>
          <w:snapToGrid w:val="0"/>
          <w:sz w:val="24"/>
        </w:rPr>
      </w:pPr>
    </w:p>
    <w:p w:rsidR="005F05E7" w:rsidRDefault="005F05E7" w:rsidP="005F05E7">
      <w:pPr>
        <w:widowControl w:val="0"/>
        <w:ind w:left="709" w:hanging="709"/>
        <w:rPr>
          <w:snapToGrid w:val="0"/>
          <w:sz w:val="24"/>
        </w:rPr>
      </w:pPr>
      <w:r>
        <w:rPr>
          <w:snapToGrid w:val="0"/>
          <w:sz w:val="24"/>
        </w:rPr>
        <w:t>1989</w:t>
      </w:r>
      <w:r w:rsidR="00CE0168">
        <w:rPr>
          <w:snapToGrid w:val="0"/>
          <w:sz w:val="24"/>
        </w:rPr>
        <w:t xml:space="preserve">  </w:t>
      </w:r>
      <w:r>
        <w:rPr>
          <w:snapToGrid w:val="0"/>
          <w:sz w:val="24"/>
        </w:rPr>
        <w:t>*</w:t>
      </w:r>
      <w:r w:rsidRPr="004D0C5E">
        <w:rPr>
          <w:i/>
          <w:snapToGrid w:val="0"/>
          <w:sz w:val="24"/>
        </w:rPr>
        <w:t>Ageing in ASEAN and Its Socio-Economic Consequences</w:t>
      </w:r>
      <w:r>
        <w:rPr>
          <w:snapToGrid w:val="0"/>
          <w:sz w:val="24"/>
        </w:rPr>
        <w:t xml:space="preserve"> (with Chen Ai Ju), Institute of Southeast Asian Studies, Singapore, 117</w:t>
      </w:r>
      <w:r w:rsidR="00993164">
        <w:rPr>
          <w:snapToGrid w:val="0"/>
          <w:sz w:val="24"/>
        </w:rPr>
        <w:t xml:space="preserve"> </w:t>
      </w:r>
      <w:r>
        <w:rPr>
          <w:snapToGrid w:val="0"/>
          <w:sz w:val="24"/>
        </w:rPr>
        <w:t>p</w:t>
      </w:r>
      <w:r w:rsidR="00993164">
        <w:rPr>
          <w:snapToGrid w:val="0"/>
          <w:sz w:val="24"/>
        </w:rPr>
        <w:t>ages</w:t>
      </w:r>
      <w:r>
        <w:rPr>
          <w:snapToGrid w:val="0"/>
          <w:sz w:val="24"/>
        </w:rPr>
        <w:t>.</w:t>
      </w:r>
    </w:p>
    <w:p w:rsidR="005F05E7" w:rsidRDefault="005F05E7" w:rsidP="005F05E7">
      <w:pPr>
        <w:widowControl w:val="0"/>
        <w:ind w:left="709" w:hanging="709"/>
        <w:rPr>
          <w:snapToGrid w:val="0"/>
          <w:sz w:val="24"/>
        </w:rPr>
      </w:pPr>
    </w:p>
    <w:p w:rsidR="005F05E7" w:rsidRDefault="005F05E7" w:rsidP="005F05E7">
      <w:pPr>
        <w:widowControl w:val="0"/>
        <w:ind w:left="709" w:hanging="709"/>
        <w:rPr>
          <w:snapToGrid w:val="0"/>
          <w:sz w:val="24"/>
        </w:rPr>
      </w:pPr>
      <w:r>
        <w:rPr>
          <w:snapToGrid w:val="0"/>
          <w:sz w:val="24"/>
        </w:rPr>
        <w:t>1997</w:t>
      </w:r>
      <w:r>
        <w:rPr>
          <w:snapToGrid w:val="0"/>
          <w:sz w:val="24"/>
        </w:rPr>
        <w:tab/>
      </w:r>
      <w:r w:rsidRPr="004D0C5E">
        <w:rPr>
          <w:i/>
          <w:snapToGrid w:val="0"/>
          <w:sz w:val="24"/>
        </w:rPr>
        <w:t>Pelacuran di Indonesia: Sejarah dan Perkembangannya</w:t>
      </w:r>
      <w:r>
        <w:rPr>
          <w:snapToGrid w:val="0"/>
          <w:sz w:val="24"/>
        </w:rPr>
        <w:t xml:space="preserve"> (Prostitution in </w:t>
      </w:r>
      <w:smartTag w:uri="urn:schemas-microsoft-com:office:smarttags" w:element="country-region">
        <w:r>
          <w:rPr>
            <w:snapToGrid w:val="0"/>
            <w:sz w:val="24"/>
          </w:rPr>
          <w:t>Indonesia</w:t>
        </w:r>
      </w:smartTag>
      <w:r>
        <w:rPr>
          <w:snapToGrid w:val="0"/>
          <w:sz w:val="24"/>
        </w:rPr>
        <w:t xml:space="preserve">: History and Development), (with Terence H. Hull and Endang Sulistyaningsih), </w:t>
      </w:r>
      <w:smartTag w:uri="urn:schemas-microsoft-com:office:smarttags" w:element="place">
        <w:smartTag w:uri="urn:schemas-microsoft-com:office:smarttags" w:element="City">
          <w:r>
            <w:rPr>
              <w:snapToGrid w:val="0"/>
              <w:sz w:val="24"/>
            </w:rPr>
            <w:t>Jakarta</w:t>
          </w:r>
        </w:smartTag>
      </w:smartTag>
      <w:r>
        <w:rPr>
          <w:snapToGrid w:val="0"/>
          <w:sz w:val="24"/>
        </w:rPr>
        <w:t>: Penerbit Sinar Harapan, 157 pages.</w:t>
      </w:r>
    </w:p>
    <w:p w:rsidR="005F05E7" w:rsidRDefault="005F05E7" w:rsidP="005F05E7">
      <w:pPr>
        <w:widowControl w:val="0"/>
        <w:ind w:left="709" w:hanging="709"/>
        <w:rPr>
          <w:snapToGrid w:val="0"/>
          <w:sz w:val="24"/>
        </w:rPr>
      </w:pPr>
    </w:p>
    <w:p w:rsidR="005F05E7" w:rsidRDefault="005F05E7" w:rsidP="005F05E7">
      <w:pPr>
        <w:widowControl w:val="0"/>
        <w:ind w:left="709" w:hanging="709"/>
        <w:rPr>
          <w:snapToGrid w:val="0"/>
          <w:sz w:val="24"/>
        </w:rPr>
      </w:pPr>
      <w:r>
        <w:rPr>
          <w:snapToGrid w:val="0"/>
          <w:sz w:val="24"/>
        </w:rPr>
        <w:t>1998</w:t>
      </w:r>
      <w:r>
        <w:rPr>
          <w:snapToGrid w:val="0"/>
          <w:sz w:val="24"/>
        </w:rPr>
        <w:tab/>
        <w:t>“Pendidikan dan Pasar Kerja di NTT: Studi Penelusuran Terhadap Siswa Lulusan SLTA Tahun 1996 di Pulau Timor (Laporan Tahap II)” (Education and the Labour Market in NTT: Longitudinal Study of 1996 SLTA Graduates in Timor) (with Laila Nagib, Sumono and Tri Handayani), Jakarta: Puslitbang Kependudukan dan Ketenagakerjaan, Lembaga Ilmu Pengetahuan Indonesia (PPT-LIPI), 153 p</w:t>
      </w:r>
      <w:r w:rsidR="00993164">
        <w:rPr>
          <w:snapToGrid w:val="0"/>
          <w:sz w:val="24"/>
        </w:rPr>
        <w:t>ages</w:t>
      </w:r>
      <w:r>
        <w:rPr>
          <w:snapToGrid w:val="0"/>
          <w:sz w:val="24"/>
        </w:rPr>
        <w:t xml:space="preserve">.  </w:t>
      </w:r>
    </w:p>
    <w:p w:rsidR="005F05E7" w:rsidRDefault="005F05E7" w:rsidP="005F05E7">
      <w:pPr>
        <w:widowControl w:val="0"/>
        <w:rPr>
          <w:snapToGrid w:val="0"/>
          <w:sz w:val="24"/>
        </w:rPr>
      </w:pPr>
    </w:p>
    <w:p w:rsidR="005F05E7" w:rsidRPr="006C1121" w:rsidRDefault="006C1121" w:rsidP="006C1121">
      <w:pPr>
        <w:rPr>
          <w:snapToGrid w:val="0"/>
          <w:sz w:val="24"/>
        </w:rPr>
      </w:pPr>
      <w:r w:rsidRPr="006C1121">
        <w:rPr>
          <w:snapToGrid w:val="0"/>
          <w:sz w:val="24"/>
        </w:rPr>
        <w:t>1999</w:t>
      </w:r>
      <w:r>
        <w:rPr>
          <w:i/>
          <w:snapToGrid w:val="0"/>
          <w:sz w:val="24"/>
        </w:rPr>
        <w:t xml:space="preserve">    </w:t>
      </w:r>
      <w:r w:rsidR="005F05E7" w:rsidRPr="006C1121">
        <w:rPr>
          <w:i/>
          <w:snapToGrid w:val="0"/>
          <w:sz w:val="24"/>
        </w:rPr>
        <w:t>Prostitution in Indonesia: its History and Development</w:t>
      </w:r>
      <w:r w:rsidR="005F05E7" w:rsidRPr="006C1121">
        <w:rPr>
          <w:snapToGrid w:val="0"/>
          <w:sz w:val="24"/>
        </w:rPr>
        <w:t xml:space="preserve"> (with Terence H. Hull and </w:t>
      </w:r>
      <w:r>
        <w:rPr>
          <w:snapToGrid w:val="0"/>
          <w:sz w:val="24"/>
        </w:rPr>
        <w:t xml:space="preserve">     </w:t>
      </w:r>
      <w:r w:rsidR="002448E4">
        <w:rPr>
          <w:snapToGrid w:val="0"/>
          <w:sz w:val="24"/>
        </w:rPr>
        <w:t xml:space="preserve">    </w:t>
      </w:r>
      <w:r w:rsidR="005F05E7" w:rsidRPr="006C1121">
        <w:rPr>
          <w:snapToGrid w:val="0"/>
          <w:sz w:val="24"/>
        </w:rPr>
        <w:t>Endang Sulistyaningsih), Jakarta: Pererbit Sinar Harapan, 161 pages.</w:t>
      </w:r>
    </w:p>
    <w:p w:rsidR="006C1121" w:rsidRDefault="006C1121" w:rsidP="006C1121">
      <w:pPr>
        <w:rPr>
          <w:snapToGrid w:val="0"/>
          <w:sz w:val="24"/>
        </w:rPr>
      </w:pPr>
    </w:p>
    <w:p w:rsidR="006C1121" w:rsidRDefault="006C1121" w:rsidP="006C1121">
      <w:pPr>
        <w:ind w:left="720" w:hanging="720"/>
        <w:rPr>
          <w:snapToGrid w:val="0"/>
          <w:sz w:val="24"/>
        </w:rPr>
      </w:pPr>
      <w:r>
        <w:rPr>
          <w:snapToGrid w:val="0"/>
          <w:sz w:val="24"/>
        </w:rPr>
        <w:t>2015</w:t>
      </w:r>
      <w:r>
        <w:rPr>
          <w:snapToGrid w:val="0"/>
          <w:sz w:val="24"/>
        </w:rPr>
        <w:tab/>
      </w:r>
      <w:r w:rsidRPr="006C1121">
        <w:rPr>
          <w:i/>
          <w:snapToGrid w:val="0"/>
          <w:sz w:val="24"/>
        </w:rPr>
        <w:t>Urbanization in Indonesia</w:t>
      </w:r>
      <w:r>
        <w:rPr>
          <w:snapToGrid w:val="0"/>
          <w:sz w:val="24"/>
        </w:rPr>
        <w:t xml:space="preserve"> (with Wahyu Mulyana), UNFPA Indonesia Monograph Series No. 4, Jakarta. </w:t>
      </w:r>
    </w:p>
    <w:p w:rsidR="000D2BFF" w:rsidRDefault="000D2BFF" w:rsidP="006C1121">
      <w:pPr>
        <w:ind w:left="720" w:hanging="720"/>
        <w:rPr>
          <w:snapToGrid w:val="0"/>
          <w:sz w:val="24"/>
        </w:rPr>
      </w:pPr>
    </w:p>
    <w:p w:rsidR="000D2BFF" w:rsidRDefault="000D2BFF" w:rsidP="006C1121">
      <w:pPr>
        <w:ind w:left="720" w:hanging="720"/>
        <w:rPr>
          <w:snapToGrid w:val="0"/>
          <w:sz w:val="24"/>
        </w:rPr>
      </w:pPr>
      <w:r>
        <w:rPr>
          <w:snapToGrid w:val="0"/>
          <w:sz w:val="24"/>
        </w:rPr>
        <w:t>2016</w:t>
      </w:r>
      <w:r>
        <w:rPr>
          <w:snapToGrid w:val="0"/>
          <w:sz w:val="24"/>
        </w:rPr>
        <w:tab/>
      </w:r>
      <w:r w:rsidRPr="000D2BFF">
        <w:rPr>
          <w:i/>
          <w:snapToGrid w:val="0"/>
          <w:sz w:val="24"/>
        </w:rPr>
        <w:t>Urbanization and Migration in Bangladesh</w:t>
      </w:r>
      <w:r>
        <w:rPr>
          <w:snapToGrid w:val="0"/>
          <w:sz w:val="24"/>
        </w:rPr>
        <w:t xml:space="preserve"> (with AQM Mahbub and Md. Izazul Haq), Dhaka: UNFPA.</w:t>
      </w:r>
    </w:p>
    <w:p w:rsidR="005E778D" w:rsidRDefault="005E778D" w:rsidP="006C1121">
      <w:pPr>
        <w:ind w:left="720" w:hanging="720"/>
        <w:rPr>
          <w:snapToGrid w:val="0"/>
          <w:sz w:val="24"/>
        </w:rPr>
      </w:pPr>
    </w:p>
    <w:p w:rsidR="00A1267C" w:rsidRDefault="00A1267C">
      <w:pPr>
        <w:widowControl w:val="0"/>
        <w:rPr>
          <w:snapToGrid w:val="0"/>
          <w:sz w:val="24"/>
        </w:rPr>
      </w:pPr>
    </w:p>
    <w:p w:rsidR="00582D62" w:rsidRPr="00582D62" w:rsidRDefault="00A1267C">
      <w:pPr>
        <w:widowControl w:val="0"/>
        <w:rPr>
          <w:b/>
          <w:snapToGrid w:val="0"/>
          <w:sz w:val="24"/>
        </w:rPr>
      </w:pPr>
      <w:r>
        <w:rPr>
          <w:b/>
          <w:snapToGrid w:val="0"/>
          <w:sz w:val="24"/>
        </w:rPr>
        <w:t>C</w:t>
      </w:r>
      <w:r w:rsidR="00582D62" w:rsidRPr="00582D62">
        <w:rPr>
          <w:b/>
          <w:snapToGrid w:val="0"/>
          <w:sz w:val="24"/>
        </w:rPr>
        <w:t>.</w:t>
      </w:r>
      <w:r w:rsidR="00582D62" w:rsidRPr="00582D62">
        <w:rPr>
          <w:b/>
          <w:snapToGrid w:val="0"/>
          <w:sz w:val="24"/>
        </w:rPr>
        <w:tab/>
        <w:t>E</w:t>
      </w:r>
      <w:r w:rsidR="00E6055B">
        <w:rPr>
          <w:b/>
          <w:snapToGrid w:val="0"/>
          <w:sz w:val="24"/>
        </w:rPr>
        <w:t>DITED BOOKS AND MONOGRAPHS</w:t>
      </w:r>
    </w:p>
    <w:p w:rsidR="00A1267C" w:rsidRDefault="00A1267C" w:rsidP="00A1267C">
      <w:pPr>
        <w:widowControl w:val="0"/>
        <w:ind w:left="709" w:hanging="709"/>
        <w:rPr>
          <w:snapToGrid w:val="0"/>
          <w:sz w:val="24"/>
        </w:rPr>
      </w:pPr>
    </w:p>
    <w:p w:rsidR="00A1267C" w:rsidRPr="005F05E7" w:rsidRDefault="00A1267C" w:rsidP="00A1267C">
      <w:pPr>
        <w:widowControl w:val="0"/>
        <w:ind w:left="709" w:hanging="709"/>
        <w:rPr>
          <w:snapToGrid w:val="0"/>
          <w:sz w:val="24"/>
        </w:rPr>
      </w:pPr>
      <w:r>
        <w:rPr>
          <w:snapToGrid w:val="0"/>
          <w:sz w:val="24"/>
        </w:rPr>
        <w:t>1981</w:t>
      </w:r>
      <w:r>
        <w:rPr>
          <w:snapToGrid w:val="0"/>
          <w:sz w:val="24"/>
        </w:rPr>
        <w:tab/>
      </w:r>
      <w:r w:rsidRPr="002536D5">
        <w:rPr>
          <w:i/>
          <w:snapToGrid w:val="0"/>
          <w:sz w:val="24"/>
        </w:rPr>
        <w:t>Population Mobility and Development in Southeast Asia and the Pacific</w:t>
      </w:r>
      <w:r w:rsidRPr="005F05E7">
        <w:rPr>
          <w:snapToGrid w:val="0"/>
          <w:sz w:val="24"/>
        </w:rPr>
        <w:t xml:space="preserve"> (jointly edited with H.V. Richter, Monograph No. 27, Development Studies Centre, ANU, </w:t>
      </w:r>
      <w:r w:rsidR="005F05E7" w:rsidRPr="005F05E7">
        <w:rPr>
          <w:snapToGrid w:val="0"/>
          <w:sz w:val="24"/>
        </w:rPr>
        <w:t>Canberra, 474 p</w:t>
      </w:r>
      <w:r w:rsidR="00993164">
        <w:rPr>
          <w:snapToGrid w:val="0"/>
          <w:sz w:val="24"/>
        </w:rPr>
        <w:t>ages</w:t>
      </w:r>
      <w:r w:rsidR="005F05E7" w:rsidRPr="005F05E7">
        <w:rPr>
          <w:snapToGrid w:val="0"/>
          <w:sz w:val="24"/>
        </w:rPr>
        <w:t xml:space="preserve">. </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1982</w:t>
      </w:r>
      <w:r>
        <w:rPr>
          <w:snapToGrid w:val="0"/>
          <w:sz w:val="24"/>
        </w:rPr>
        <w:tab/>
      </w:r>
      <w:r w:rsidRPr="002536D5">
        <w:rPr>
          <w:i/>
          <w:snapToGrid w:val="0"/>
          <w:sz w:val="24"/>
        </w:rPr>
        <w:t>Population Resettlement Programs in South East Asia</w:t>
      </w:r>
      <w:r>
        <w:rPr>
          <w:snapToGrid w:val="0"/>
          <w:sz w:val="24"/>
        </w:rPr>
        <w:t xml:space="preserve"> (jointly edited with H.V. Richter), Monograph No. 30, Development Studies Centre, ANU, Canberra, 189 p</w:t>
      </w:r>
      <w:r w:rsidR="00993164">
        <w:rPr>
          <w:snapToGrid w:val="0"/>
          <w:sz w:val="24"/>
        </w:rPr>
        <w:t>ages</w:t>
      </w:r>
      <w:r>
        <w:rPr>
          <w:snapToGrid w:val="0"/>
          <w:sz w:val="24"/>
        </w:rPr>
        <w:t>.</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1984*</w:t>
      </w:r>
      <w:r>
        <w:rPr>
          <w:snapToGrid w:val="0"/>
          <w:sz w:val="24"/>
        </w:rPr>
        <w:tab/>
      </w:r>
      <w:r w:rsidRPr="002536D5">
        <w:rPr>
          <w:i/>
          <w:snapToGrid w:val="0"/>
          <w:sz w:val="24"/>
        </w:rPr>
        <w:t>Women in the Urban and Industrial Workforce, Southeast and East Asia</w:t>
      </w:r>
      <w:r>
        <w:rPr>
          <w:snapToGrid w:val="0"/>
          <w:sz w:val="24"/>
        </w:rPr>
        <w:t xml:space="preserve">, (ed), </w:t>
      </w:r>
      <w:r>
        <w:rPr>
          <w:snapToGrid w:val="0"/>
          <w:sz w:val="24"/>
        </w:rPr>
        <w:lastRenderedPageBreak/>
        <w:t>Monograph No. 33, Development Studies Centre, Australian National University, Canberra, 450</w:t>
      </w:r>
      <w:r w:rsidR="00993164">
        <w:rPr>
          <w:snapToGrid w:val="0"/>
          <w:sz w:val="24"/>
        </w:rPr>
        <w:t xml:space="preserve"> </w:t>
      </w:r>
      <w:r>
        <w:rPr>
          <w:snapToGrid w:val="0"/>
          <w:sz w:val="24"/>
        </w:rPr>
        <w:t>p</w:t>
      </w:r>
      <w:r w:rsidR="00993164">
        <w:rPr>
          <w:snapToGrid w:val="0"/>
          <w:sz w:val="24"/>
        </w:rPr>
        <w:t>ages</w:t>
      </w:r>
      <w:r>
        <w:rPr>
          <w:snapToGrid w:val="0"/>
          <w:sz w:val="24"/>
        </w:rPr>
        <w:t>.</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ab/>
      </w:r>
      <w:r w:rsidRPr="002536D5">
        <w:rPr>
          <w:i/>
          <w:snapToGrid w:val="0"/>
          <w:sz w:val="24"/>
        </w:rPr>
        <w:t>Demographic Transition in Asia</w:t>
      </w:r>
      <w:r>
        <w:rPr>
          <w:snapToGrid w:val="0"/>
          <w:sz w:val="24"/>
        </w:rPr>
        <w:t>, (ed.), Maruzen Asia, Singapore, 231</w:t>
      </w:r>
      <w:r w:rsidR="00993164">
        <w:rPr>
          <w:snapToGrid w:val="0"/>
          <w:sz w:val="24"/>
        </w:rPr>
        <w:t xml:space="preserve"> </w:t>
      </w:r>
      <w:r>
        <w:rPr>
          <w:snapToGrid w:val="0"/>
          <w:sz w:val="24"/>
        </w:rPr>
        <w:t>p</w:t>
      </w:r>
      <w:r w:rsidR="00993164">
        <w:rPr>
          <w:snapToGrid w:val="0"/>
          <w:sz w:val="24"/>
        </w:rPr>
        <w:t>ages</w:t>
      </w:r>
      <w:r>
        <w:rPr>
          <w:snapToGrid w:val="0"/>
          <w:sz w:val="24"/>
        </w:rPr>
        <w:t>.</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1985</w:t>
      </w:r>
      <w:r>
        <w:rPr>
          <w:snapToGrid w:val="0"/>
          <w:sz w:val="24"/>
        </w:rPr>
        <w:tab/>
      </w:r>
      <w:r w:rsidRPr="008E4580">
        <w:rPr>
          <w:i/>
          <w:snapToGrid w:val="0"/>
          <w:sz w:val="24"/>
        </w:rPr>
        <w:t>Consequences of Mortality Trends and Differentials</w:t>
      </w:r>
      <w:r>
        <w:rPr>
          <w:snapToGrid w:val="0"/>
          <w:sz w:val="24"/>
        </w:rPr>
        <w:t xml:space="preserve"> (jointly edited with T.H. Hull), United Nations Population Division, New York, 189 p</w:t>
      </w:r>
      <w:r w:rsidR="00993164">
        <w:rPr>
          <w:snapToGrid w:val="0"/>
          <w:sz w:val="24"/>
        </w:rPr>
        <w:t>ages</w:t>
      </w:r>
      <w:r>
        <w:rPr>
          <w:snapToGrid w:val="0"/>
          <w:sz w:val="24"/>
        </w:rPr>
        <w:t>.</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1987*</w:t>
      </w:r>
      <w:r>
        <w:rPr>
          <w:snapToGrid w:val="0"/>
          <w:sz w:val="24"/>
        </w:rPr>
        <w:tab/>
      </w:r>
      <w:r w:rsidRPr="002536D5">
        <w:rPr>
          <w:i/>
          <w:snapToGrid w:val="0"/>
          <w:sz w:val="24"/>
        </w:rPr>
        <w:t>Urbanization and Urban Policies in Pacific Asia</w:t>
      </w:r>
      <w:r>
        <w:rPr>
          <w:snapToGrid w:val="0"/>
          <w:sz w:val="24"/>
        </w:rPr>
        <w:t xml:space="preserve"> (jointly edited with Roland Fuchs and Ernesto Pernia), Westview Press, Boulder, Colorado, 370 p</w:t>
      </w:r>
      <w:r w:rsidR="00993164">
        <w:rPr>
          <w:snapToGrid w:val="0"/>
          <w:sz w:val="24"/>
        </w:rPr>
        <w:t>ages</w:t>
      </w:r>
      <w:r>
        <w:rPr>
          <w:snapToGrid w:val="0"/>
          <w:sz w:val="24"/>
        </w:rPr>
        <w:t>.</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1993</w:t>
      </w:r>
      <w:r w:rsidR="001C29A0">
        <w:rPr>
          <w:snapToGrid w:val="0"/>
          <w:sz w:val="24"/>
        </w:rPr>
        <w:t>*</w:t>
      </w:r>
      <w:r>
        <w:rPr>
          <w:snapToGrid w:val="0"/>
          <w:sz w:val="24"/>
        </w:rPr>
        <w:tab/>
      </w:r>
      <w:r w:rsidRPr="002536D5">
        <w:rPr>
          <w:i/>
          <w:snapToGrid w:val="0"/>
          <w:sz w:val="24"/>
        </w:rPr>
        <w:t>Human Resources in Development Along the Asia-Pacific Rim</w:t>
      </w:r>
      <w:r>
        <w:rPr>
          <w:snapToGrid w:val="0"/>
          <w:sz w:val="24"/>
        </w:rPr>
        <w:t xml:space="preserve"> (jointly edited with Naohiro Ogawa and Jeffrey Williamson), Oxford University Press, Singapore, 420</w:t>
      </w:r>
      <w:r w:rsidR="00993164">
        <w:rPr>
          <w:snapToGrid w:val="0"/>
          <w:sz w:val="24"/>
        </w:rPr>
        <w:t xml:space="preserve"> </w:t>
      </w:r>
      <w:r>
        <w:rPr>
          <w:snapToGrid w:val="0"/>
          <w:sz w:val="24"/>
        </w:rPr>
        <w:t>p</w:t>
      </w:r>
      <w:r w:rsidR="00993164">
        <w:rPr>
          <w:snapToGrid w:val="0"/>
          <w:sz w:val="24"/>
        </w:rPr>
        <w:t>ages</w:t>
      </w:r>
      <w:r>
        <w:rPr>
          <w:snapToGrid w:val="0"/>
          <w:sz w:val="24"/>
        </w:rPr>
        <w:t>.</w:t>
      </w:r>
    </w:p>
    <w:p w:rsidR="00A1267C" w:rsidRDefault="00A1267C">
      <w:pPr>
        <w:widowControl w:val="0"/>
        <w:rPr>
          <w:snapToGrid w:val="0"/>
          <w:sz w:val="24"/>
        </w:rPr>
      </w:pPr>
    </w:p>
    <w:p w:rsidR="00A1267C" w:rsidRDefault="00A1267C" w:rsidP="00A1267C">
      <w:pPr>
        <w:widowControl w:val="0"/>
        <w:ind w:left="709" w:hanging="709"/>
        <w:rPr>
          <w:snapToGrid w:val="0"/>
          <w:sz w:val="24"/>
        </w:rPr>
      </w:pPr>
      <w:r>
        <w:rPr>
          <w:snapToGrid w:val="0"/>
          <w:sz w:val="24"/>
        </w:rPr>
        <w:t>1995</w:t>
      </w:r>
      <w:r>
        <w:rPr>
          <w:snapToGrid w:val="0"/>
          <w:sz w:val="24"/>
        </w:rPr>
        <w:tab/>
      </w:r>
      <w:r w:rsidRPr="002536D5">
        <w:rPr>
          <w:i/>
          <w:snapToGrid w:val="0"/>
          <w:sz w:val="24"/>
        </w:rPr>
        <w:t>People, Land and Sea: Development Challenges in Eastern Indonesia</w:t>
      </w:r>
      <w:r>
        <w:rPr>
          <w:snapToGrid w:val="0"/>
          <w:sz w:val="24"/>
        </w:rPr>
        <w:t xml:space="preserve"> (jointly edited with Yulfita Raharjo), Demography Program, </w:t>
      </w:r>
      <w:smartTag w:uri="urn:schemas-microsoft-com:office:smarttags" w:element="place">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r>
        <w:rPr>
          <w:snapToGrid w:val="0"/>
          <w:sz w:val="24"/>
        </w:rPr>
        <w:t>, 170 pages.</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1997*</w:t>
      </w:r>
      <w:r>
        <w:rPr>
          <w:snapToGrid w:val="0"/>
          <w:sz w:val="24"/>
        </w:rPr>
        <w:tab/>
      </w:r>
      <w:r w:rsidRPr="002536D5">
        <w:rPr>
          <w:i/>
          <w:snapToGrid w:val="0"/>
          <w:sz w:val="24"/>
        </w:rPr>
        <w:t xml:space="preserve">Urbanization in Large Developing Countries:  China, India, Indonesia and Brazil </w:t>
      </w:r>
      <w:r>
        <w:rPr>
          <w:snapToGrid w:val="0"/>
          <w:sz w:val="24"/>
        </w:rPr>
        <w:t xml:space="preserve">(jointly edited with Pravin Visaria), </w:t>
      </w:r>
      <w:smartTag w:uri="urn:schemas-microsoft-com:office:smarttags" w:element="place">
        <w:smartTag w:uri="urn:schemas-microsoft-com:office:smarttags" w:element="City">
          <w:r>
            <w:rPr>
              <w:snapToGrid w:val="0"/>
              <w:sz w:val="24"/>
            </w:rPr>
            <w:t>Oxford</w:t>
          </w:r>
        </w:smartTag>
      </w:smartTag>
      <w:r>
        <w:rPr>
          <w:snapToGrid w:val="0"/>
          <w:sz w:val="24"/>
        </w:rPr>
        <w:t xml:space="preserve">: Clarendon Press, 354 pages. </w:t>
      </w:r>
    </w:p>
    <w:p w:rsidR="00A1267C" w:rsidRDefault="00A1267C" w:rsidP="00A1267C">
      <w:pPr>
        <w:widowControl w:val="0"/>
        <w:ind w:left="709" w:hanging="709"/>
        <w:rPr>
          <w:snapToGrid w:val="0"/>
          <w:sz w:val="24"/>
        </w:rPr>
      </w:pPr>
    </w:p>
    <w:p w:rsidR="00A1267C" w:rsidRDefault="00A1267C" w:rsidP="00A1267C">
      <w:pPr>
        <w:pStyle w:val="BodyTextIndent2"/>
      </w:pPr>
      <w:r>
        <w:tab/>
      </w:r>
      <w:r w:rsidR="00CE0168">
        <w:t xml:space="preserve"> </w:t>
      </w:r>
      <w:r>
        <w:t>*</w:t>
      </w:r>
      <w:r>
        <w:tab/>
      </w:r>
      <w:r w:rsidRPr="002536D5">
        <w:rPr>
          <w:i/>
        </w:rPr>
        <w:t>The Continuing Demographic Transition</w:t>
      </w:r>
      <w:r>
        <w:t xml:space="preserve"> (jointly edited with Robert Douglas, John C. Caldwell and Rennie d'Souza), </w:t>
      </w:r>
      <w:smartTag w:uri="urn:schemas-microsoft-com:office:smarttags" w:element="place">
        <w:smartTag w:uri="urn:schemas-microsoft-com:office:smarttags" w:element="City">
          <w:r>
            <w:t>Oxford</w:t>
          </w:r>
        </w:smartTag>
      </w:smartTag>
      <w:r>
        <w:t xml:space="preserve">: Oxford University Press, 443 pages. </w:t>
      </w:r>
    </w:p>
    <w:p w:rsidR="00A1267C" w:rsidRDefault="00A1267C" w:rsidP="00A1267C">
      <w:pPr>
        <w:widowControl w:val="0"/>
        <w:ind w:left="709" w:hanging="709"/>
        <w:rPr>
          <w:snapToGrid w:val="0"/>
          <w:sz w:val="24"/>
        </w:rPr>
      </w:pPr>
    </w:p>
    <w:p w:rsidR="00A1267C" w:rsidRDefault="00A1267C" w:rsidP="00A1267C">
      <w:pPr>
        <w:widowControl w:val="0"/>
        <w:ind w:left="709" w:hanging="709"/>
        <w:rPr>
          <w:snapToGrid w:val="0"/>
          <w:sz w:val="24"/>
        </w:rPr>
      </w:pPr>
      <w:r>
        <w:rPr>
          <w:snapToGrid w:val="0"/>
          <w:sz w:val="24"/>
        </w:rPr>
        <w:tab/>
      </w:r>
      <w:r w:rsidRPr="002536D5">
        <w:rPr>
          <w:i/>
          <w:snapToGrid w:val="0"/>
          <w:sz w:val="24"/>
        </w:rPr>
        <w:t>Indonesian Assessment: Population and Human Resources</w:t>
      </w:r>
      <w:r>
        <w:rPr>
          <w:snapToGrid w:val="0"/>
          <w:sz w:val="24"/>
        </w:rPr>
        <w:t xml:space="preserve"> (jointly edited with Terence H. Hull), </w:t>
      </w:r>
      <w:smartTag w:uri="urn:schemas-microsoft-com:office:smarttags" w:element="place">
        <w:smartTag w:uri="urn:schemas-microsoft-com:office:smarttags" w:element="country-region">
          <w:r>
            <w:rPr>
              <w:snapToGrid w:val="0"/>
              <w:sz w:val="24"/>
            </w:rPr>
            <w:t>Singapore</w:t>
          </w:r>
        </w:smartTag>
      </w:smartTag>
      <w:r>
        <w:rPr>
          <w:snapToGrid w:val="0"/>
          <w:sz w:val="24"/>
        </w:rPr>
        <w:t>: Institute of Southeast Asian Studies, 373 pages.</w:t>
      </w:r>
    </w:p>
    <w:p w:rsidR="00582D62" w:rsidRDefault="00582D62">
      <w:pPr>
        <w:widowControl w:val="0"/>
        <w:rPr>
          <w:snapToGrid w:val="0"/>
          <w:sz w:val="24"/>
        </w:rPr>
      </w:pPr>
    </w:p>
    <w:p w:rsidR="0019334E" w:rsidRDefault="0019334E">
      <w:pPr>
        <w:widowControl w:val="0"/>
        <w:ind w:left="709" w:hanging="709"/>
        <w:rPr>
          <w:snapToGrid w:val="0"/>
          <w:sz w:val="24"/>
        </w:rPr>
      </w:pPr>
      <w:r>
        <w:rPr>
          <w:snapToGrid w:val="0"/>
          <w:sz w:val="24"/>
        </w:rPr>
        <w:t>200</w:t>
      </w:r>
      <w:r w:rsidR="0082694F">
        <w:rPr>
          <w:snapToGrid w:val="0"/>
          <w:sz w:val="24"/>
        </w:rPr>
        <w:t>4</w:t>
      </w:r>
      <w:r w:rsidR="00CE0168">
        <w:rPr>
          <w:snapToGrid w:val="0"/>
          <w:sz w:val="24"/>
        </w:rPr>
        <w:t xml:space="preserve"> </w:t>
      </w:r>
      <w:r w:rsidR="001C29A0">
        <w:rPr>
          <w:snapToGrid w:val="0"/>
          <w:sz w:val="24"/>
        </w:rPr>
        <w:t>*</w:t>
      </w:r>
      <w:r>
        <w:rPr>
          <w:snapToGrid w:val="0"/>
          <w:sz w:val="24"/>
        </w:rPr>
        <w:tab/>
      </w:r>
      <w:r w:rsidRPr="002536D5">
        <w:rPr>
          <w:i/>
          <w:snapToGrid w:val="0"/>
          <w:sz w:val="24"/>
        </w:rPr>
        <w:t>Islam, the State and Population</w:t>
      </w:r>
      <w:r>
        <w:rPr>
          <w:snapToGrid w:val="0"/>
          <w:sz w:val="24"/>
        </w:rPr>
        <w:t xml:space="preserve"> (edited with Mehtab Karim), C. Hurst and Co., London, 2</w:t>
      </w:r>
      <w:r w:rsidR="0082694F">
        <w:rPr>
          <w:snapToGrid w:val="0"/>
          <w:sz w:val="24"/>
        </w:rPr>
        <w:t>9</w:t>
      </w:r>
      <w:r>
        <w:rPr>
          <w:snapToGrid w:val="0"/>
          <w:sz w:val="24"/>
        </w:rPr>
        <w:t xml:space="preserve">0 pages. </w:t>
      </w:r>
    </w:p>
    <w:p w:rsidR="008442E6" w:rsidRDefault="008442E6">
      <w:pPr>
        <w:widowControl w:val="0"/>
        <w:ind w:left="709" w:hanging="709"/>
        <w:rPr>
          <w:snapToGrid w:val="0"/>
          <w:sz w:val="24"/>
        </w:rPr>
      </w:pPr>
    </w:p>
    <w:p w:rsidR="00AC3388" w:rsidRDefault="008442E6">
      <w:pPr>
        <w:widowControl w:val="0"/>
        <w:ind w:left="709" w:hanging="709"/>
        <w:rPr>
          <w:snapToGrid w:val="0"/>
          <w:sz w:val="24"/>
        </w:rPr>
      </w:pPr>
      <w:r>
        <w:rPr>
          <w:snapToGrid w:val="0"/>
          <w:sz w:val="24"/>
        </w:rPr>
        <w:tab/>
      </w:r>
      <w:r w:rsidRPr="002536D5">
        <w:rPr>
          <w:i/>
          <w:snapToGrid w:val="0"/>
          <w:sz w:val="24"/>
        </w:rPr>
        <w:t>(Un)tying the Knot: Ideal and Reality in Asian Marriage</w:t>
      </w:r>
      <w:r>
        <w:rPr>
          <w:snapToGrid w:val="0"/>
          <w:sz w:val="24"/>
        </w:rPr>
        <w:t xml:space="preserve"> (</w:t>
      </w:r>
      <w:r w:rsidR="005F05E7">
        <w:rPr>
          <w:snapToGrid w:val="0"/>
          <w:sz w:val="24"/>
        </w:rPr>
        <w:t xml:space="preserve">jointly </w:t>
      </w:r>
      <w:r>
        <w:rPr>
          <w:snapToGrid w:val="0"/>
          <w:sz w:val="24"/>
        </w:rPr>
        <w:t xml:space="preserve">edited with </w:t>
      </w:r>
      <w:smartTag w:uri="urn:schemas-microsoft-com:office:smarttags" w:element="PersonName">
        <w:r>
          <w:rPr>
            <w:snapToGrid w:val="0"/>
            <w:sz w:val="24"/>
          </w:rPr>
          <w:t>Kamalini Ramdas</w:t>
        </w:r>
      </w:smartTag>
      <w:r>
        <w:rPr>
          <w:snapToGrid w:val="0"/>
          <w:sz w:val="24"/>
        </w:rPr>
        <w:t>), Asia Research Institute, National University of Singapore</w:t>
      </w:r>
      <w:r w:rsidR="00856C87">
        <w:rPr>
          <w:snapToGrid w:val="0"/>
          <w:sz w:val="24"/>
        </w:rPr>
        <w:t>, 232 pages</w:t>
      </w:r>
      <w:r>
        <w:rPr>
          <w:snapToGrid w:val="0"/>
          <w:sz w:val="24"/>
        </w:rPr>
        <w:t xml:space="preserve">. </w:t>
      </w:r>
    </w:p>
    <w:p w:rsidR="00AC3388" w:rsidRDefault="00AC3388">
      <w:pPr>
        <w:widowControl w:val="0"/>
        <w:ind w:left="709" w:hanging="709"/>
        <w:rPr>
          <w:snapToGrid w:val="0"/>
          <w:sz w:val="24"/>
        </w:rPr>
      </w:pPr>
    </w:p>
    <w:p w:rsidR="0096432F" w:rsidRDefault="0096432F" w:rsidP="005F51F9">
      <w:pPr>
        <w:widowControl w:val="0"/>
        <w:ind w:left="709" w:hanging="709"/>
        <w:rPr>
          <w:snapToGrid w:val="0"/>
          <w:sz w:val="24"/>
        </w:rPr>
      </w:pPr>
      <w:r>
        <w:rPr>
          <w:snapToGrid w:val="0"/>
          <w:sz w:val="24"/>
        </w:rPr>
        <w:t>2007</w:t>
      </w:r>
      <w:r w:rsidR="00AC3388">
        <w:rPr>
          <w:snapToGrid w:val="0"/>
          <w:sz w:val="24"/>
        </w:rPr>
        <w:tab/>
      </w:r>
      <w:r w:rsidRPr="002536D5">
        <w:rPr>
          <w:i/>
          <w:snapToGrid w:val="0"/>
          <w:sz w:val="24"/>
        </w:rPr>
        <w:t>The Impact of Ageing, A Common Challenge for Europe and Asia</w:t>
      </w:r>
      <w:r>
        <w:rPr>
          <w:snapToGrid w:val="0"/>
          <w:sz w:val="24"/>
        </w:rPr>
        <w:t xml:space="preserve"> (jointly edited with Gabriele Sinigoj, Katsuiku Hirokawa and Sepp Linhart), Berlin: LIT Verlag</w:t>
      </w:r>
      <w:r w:rsidR="00B46932">
        <w:rPr>
          <w:snapToGrid w:val="0"/>
          <w:sz w:val="24"/>
        </w:rPr>
        <w:t>, 405 pages</w:t>
      </w:r>
      <w:r>
        <w:rPr>
          <w:snapToGrid w:val="0"/>
          <w:sz w:val="24"/>
        </w:rPr>
        <w:t xml:space="preserve">.  </w:t>
      </w:r>
    </w:p>
    <w:p w:rsidR="00D8402B" w:rsidRDefault="00D8402B" w:rsidP="0096432F">
      <w:pPr>
        <w:widowControl w:val="0"/>
        <w:ind w:left="709"/>
        <w:rPr>
          <w:snapToGrid w:val="0"/>
          <w:sz w:val="24"/>
        </w:rPr>
      </w:pPr>
    </w:p>
    <w:p w:rsidR="005F51F9" w:rsidRPr="002536D5" w:rsidRDefault="00D8402B" w:rsidP="005F51F9">
      <w:pPr>
        <w:widowControl w:val="0"/>
        <w:rPr>
          <w:i/>
          <w:snapToGrid w:val="0"/>
          <w:sz w:val="24"/>
        </w:rPr>
      </w:pPr>
      <w:r>
        <w:rPr>
          <w:snapToGrid w:val="0"/>
          <w:sz w:val="24"/>
        </w:rPr>
        <w:t>2008</w:t>
      </w:r>
      <w:r w:rsidR="00DB4641">
        <w:rPr>
          <w:snapToGrid w:val="0"/>
          <w:sz w:val="24"/>
        </w:rPr>
        <w:t xml:space="preserve"> *</w:t>
      </w:r>
      <w:r w:rsidR="005F51F9">
        <w:rPr>
          <w:snapToGrid w:val="0"/>
          <w:sz w:val="24"/>
        </w:rPr>
        <w:tab/>
      </w:r>
      <w:r w:rsidR="005F51F9" w:rsidRPr="002536D5">
        <w:rPr>
          <w:i/>
          <w:snapToGrid w:val="0"/>
          <w:sz w:val="24"/>
        </w:rPr>
        <w:t xml:space="preserve">Mega-Urban Regions in Pacific Asia – Urban Dynamics in a Global Era </w:t>
      </w:r>
    </w:p>
    <w:p w:rsidR="005F51F9" w:rsidRDefault="005F51F9" w:rsidP="005F51F9">
      <w:pPr>
        <w:widowControl w:val="0"/>
        <w:ind w:left="709"/>
        <w:rPr>
          <w:snapToGrid w:val="0"/>
          <w:sz w:val="24"/>
        </w:rPr>
      </w:pPr>
      <w:r>
        <w:rPr>
          <w:snapToGrid w:val="0"/>
          <w:sz w:val="24"/>
        </w:rPr>
        <w:t xml:space="preserve">(jointly edited with Mike Douglass), </w:t>
      </w:r>
      <w:smartTag w:uri="urn:schemas-microsoft-com:office:smarttags" w:element="place">
        <w:smartTag w:uri="urn:schemas-microsoft-com:office:smarttags" w:element="country-region">
          <w:r>
            <w:rPr>
              <w:snapToGrid w:val="0"/>
              <w:sz w:val="24"/>
            </w:rPr>
            <w:t>Singapore</w:t>
          </w:r>
        </w:smartTag>
      </w:smartTag>
      <w:r>
        <w:rPr>
          <w:snapToGrid w:val="0"/>
          <w:sz w:val="24"/>
        </w:rPr>
        <w:t xml:space="preserve">: </w:t>
      </w:r>
      <w:r w:rsidR="00D1005F">
        <w:rPr>
          <w:snapToGrid w:val="0"/>
          <w:sz w:val="24"/>
        </w:rPr>
        <w:t xml:space="preserve">NUS </w:t>
      </w:r>
      <w:r>
        <w:rPr>
          <w:snapToGrid w:val="0"/>
          <w:sz w:val="24"/>
        </w:rPr>
        <w:t>Press</w:t>
      </w:r>
      <w:r w:rsidR="00A52F26">
        <w:rPr>
          <w:snapToGrid w:val="0"/>
          <w:sz w:val="24"/>
        </w:rPr>
        <w:t>, 376 pages</w:t>
      </w:r>
      <w:r>
        <w:rPr>
          <w:snapToGrid w:val="0"/>
          <w:sz w:val="24"/>
        </w:rPr>
        <w:t xml:space="preserve">. </w:t>
      </w:r>
    </w:p>
    <w:p w:rsidR="005F51F9" w:rsidRDefault="005F51F9" w:rsidP="00D8402B">
      <w:pPr>
        <w:widowControl w:val="0"/>
        <w:ind w:left="720"/>
        <w:rPr>
          <w:snapToGrid w:val="0"/>
          <w:sz w:val="24"/>
          <w:u w:val="single"/>
        </w:rPr>
      </w:pPr>
    </w:p>
    <w:p w:rsidR="00D8402B" w:rsidRDefault="00946A5E" w:rsidP="00946A5E">
      <w:pPr>
        <w:widowControl w:val="0"/>
        <w:ind w:left="810" w:hanging="270"/>
        <w:rPr>
          <w:snapToGrid w:val="0"/>
          <w:sz w:val="24"/>
        </w:rPr>
      </w:pPr>
      <w:r w:rsidRPr="00946A5E">
        <w:rPr>
          <w:snapToGrid w:val="0"/>
          <w:sz w:val="24"/>
        </w:rPr>
        <w:t>*</w:t>
      </w:r>
      <w:r>
        <w:rPr>
          <w:snapToGrid w:val="0"/>
          <w:sz w:val="24"/>
        </w:rPr>
        <w:t xml:space="preserve"> </w:t>
      </w:r>
      <w:r w:rsidR="00D8402B" w:rsidRPr="002536D5">
        <w:rPr>
          <w:i/>
          <w:snapToGrid w:val="0"/>
          <w:sz w:val="24"/>
        </w:rPr>
        <w:t xml:space="preserve">Ultra-low Fertility in Pacific Asia: Trends, Causes and Policy </w:t>
      </w:r>
      <w:r w:rsidR="005656D3" w:rsidRPr="002536D5">
        <w:rPr>
          <w:i/>
          <w:snapToGrid w:val="0"/>
          <w:sz w:val="24"/>
        </w:rPr>
        <w:t>Issues</w:t>
      </w:r>
      <w:r w:rsidR="00D8402B">
        <w:rPr>
          <w:snapToGrid w:val="0"/>
          <w:sz w:val="24"/>
        </w:rPr>
        <w:t xml:space="preserve"> (jointly edited with Paulin Straughan and Angelique Chan), </w:t>
      </w:r>
      <w:smartTag w:uri="urn:schemas-microsoft-com:office:smarttags" w:element="place">
        <w:smartTag w:uri="urn:schemas-microsoft-com:office:smarttags" w:element="City">
          <w:r w:rsidR="00D8402B">
            <w:rPr>
              <w:snapToGrid w:val="0"/>
              <w:sz w:val="24"/>
            </w:rPr>
            <w:t>London</w:t>
          </w:r>
        </w:smartTag>
      </w:smartTag>
      <w:r w:rsidR="00D8402B">
        <w:rPr>
          <w:snapToGrid w:val="0"/>
          <w:sz w:val="24"/>
        </w:rPr>
        <w:t>, Routledge</w:t>
      </w:r>
      <w:r w:rsidR="00BC5DE5">
        <w:rPr>
          <w:snapToGrid w:val="0"/>
          <w:sz w:val="24"/>
        </w:rPr>
        <w:t>, 217 pages.</w:t>
      </w:r>
    </w:p>
    <w:p w:rsidR="00D8402B" w:rsidRDefault="00D8402B" w:rsidP="00D8402B">
      <w:pPr>
        <w:widowControl w:val="0"/>
        <w:ind w:left="720"/>
        <w:rPr>
          <w:snapToGrid w:val="0"/>
          <w:sz w:val="24"/>
        </w:rPr>
      </w:pPr>
    </w:p>
    <w:p w:rsidR="0019334E" w:rsidRPr="000E3C60" w:rsidRDefault="00E91C86" w:rsidP="000E3C60">
      <w:pPr>
        <w:pStyle w:val="ListParagraph"/>
        <w:widowControl w:val="0"/>
        <w:numPr>
          <w:ilvl w:val="0"/>
          <w:numId w:val="38"/>
        </w:numPr>
        <w:rPr>
          <w:snapToGrid w:val="0"/>
          <w:sz w:val="24"/>
        </w:rPr>
      </w:pPr>
      <w:r w:rsidRPr="000E3C60">
        <w:rPr>
          <w:snapToGrid w:val="0"/>
          <w:sz w:val="24"/>
        </w:rPr>
        <w:t xml:space="preserve">  </w:t>
      </w:r>
      <w:r w:rsidRPr="000E3C60">
        <w:rPr>
          <w:i/>
          <w:snapToGrid w:val="0"/>
          <w:sz w:val="24"/>
        </w:rPr>
        <w:t>Musl</w:t>
      </w:r>
      <w:r w:rsidR="00D8402B" w:rsidRPr="000E3C60">
        <w:rPr>
          <w:i/>
          <w:snapToGrid w:val="0"/>
          <w:sz w:val="24"/>
        </w:rPr>
        <w:t>im-non-Muslim</w:t>
      </w:r>
      <w:r w:rsidR="0070401C" w:rsidRPr="000E3C60">
        <w:rPr>
          <w:i/>
          <w:snapToGrid w:val="0"/>
          <w:sz w:val="24"/>
        </w:rPr>
        <w:t xml:space="preserve"> </w:t>
      </w:r>
      <w:r w:rsidR="007E095C" w:rsidRPr="000E3C60">
        <w:rPr>
          <w:i/>
          <w:snapToGrid w:val="0"/>
          <w:sz w:val="24"/>
        </w:rPr>
        <w:t>Marr</w:t>
      </w:r>
      <w:r w:rsidR="00D8402B" w:rsidRPr="000E3C60">
        <w:rPr>
          <w:i/>
          <w:snapToGrid w:val="0"/>
          <w:sz w:val="24"/>
        </w:rPr>
        <w:t>iage in Southeast Asia</w:t>
      </w:r>
      <w:r w:rsidR="00D8402B" w:rsidRPr="000E3C60">
        <w:rPr>
          <w:snapToGrid w:val="0"/>
          <w:sz w:val="24"/>
        </w:rPr>
        <w:t xml:space="preserve"> (jointly edited with Chee Heng Leng</w:t>
      </w:r>
      <w:r w:rsidR="00814220" w:rsidRPr="000E3C60">
        <w:rPr>
          <w:snapToGrid w:val="0"/>
          <w:sz w:val="24"/>
        </w:rPr>
        <w:t xml:space="preserve"> and Maznah Mohamad</w:t>
      </w:r>
      <w:r w:rsidR="00D8402B" w:rsidRPr="000E3C60">
        <w:rPr>
          <w:snapToGrid w:val="0"/>
          <w:sz w:val="24"/>
        </w:rPr>
        <w:t>)</w:t>
      </w:r>
      <w:r w:rsidR="007E095C" w:rsidRPr="000E3C60">
        <w:rPr>
          <w:snapToGrid w:val="0"/>
          <w:sz w:val="24"/>
        </w:rPr>
        <w:t xml:space="preserve">, </w:t>
      </w:r>
      <w:r w:rsidR="00D1005F" w:rsidRPr="000E3C60">
        <w:rPr>
          <w:snapToGrid w:val="0"/>
          <w:sz w:val="24"/>
        </w:rPr>
        <w:t>Singapore: Institute of Southeast Asian Studies</w:t>
      </w:r>
      <w:r w:rsidR="00946A5E" w:rsidRPr="000E3C60">
        <w:rPr>
          <w:snapToGrid w:val="0"/>
          <w:sz w:val="24"/>
        </w:rPr>
        <w:t>, 322 pages</w:t>
      </w:r>
      <w:r w:rsidR="00D1005F" w:rsidRPr="000E3C60">
        <w:rPr>
          <w:snapToGrid w:val="0"/>
          <w:sz w:val="24"/>
        </w:rPr>
        <w:t>.</w:t>
      </w:r>
    </w:p>
    <w:p w:rsidR="00E91C86" w:rsidRDefault="00E91C86" w:rsidP="00E91C86">
      <w:pPr>
        <w:widowControl w:val="0"/>
        <w:ind w:left="360"/>
        <w:rPr>
          <w:snapToGrid w:val="0"/>
          <w:sz w:val="24"/>
        </w:rPr>
      </w:pPr>
    </w:p>
    <w:p w:rsidR="00E91C86" w:rsidRDefault="0092019D" w:rsidP="00E91C86">
      <w:pPr>
        <w:widowControl w:val="0"/>
        <w:ind w:left="360"/>
        <w:rPr>
          <w:snapToGrid w:val="0"/>
          <w:sz w:val="24"/>
        </w:rPr>
      </w:pPr>
      <w:r>
        <w:rPr>
          <w:snapToGrid w:val="0"/>
          <w:sz w:val="24"/>
        </w:rPr>
        <w:t>2011</w:t>
      </w:r>
    </w:p>
    <w:p w:rsidR="00E91C86" w:rsidRDefault="009B621E" w:rsidP="00F31DCB">
      <w:pPr>
        <w:widowControl w:val="0"/>
        <w:ind w:left="720"/>
        <w:rPr>
          <w:snapToGrid w:val="0"/>
          <w:sz w:val="24"/>
        </w:rPr>
      </w:pPr>
      <w:r w:rsidRPr="002536D5">
        <w:rPr>
          <w:i/>
          <w:snapToGrid w:val="0"/>
          <w:sz w:val="24"/>
        </w:rPr>
        <w:t>Changing Marriage Patterns in S</w:t>
      </w:r>
      <w:r w:rsidR="00E91C86" w:rsidRPr="002536D5">
        <w:rPr>
          <w:i/>
          <w:snapToGrid w:val="0"/>
          <w:sz w:val="24"/>
        </w:rPr>
        <w:t xml:space="preserve">outheast Asia: </w:t>
      </w:r>
      <w:r w:rsidRPr="002536D5">
        <w:rPr>
          <w:i/>
          <w:snapToGrid w:val="0"/>
          <w:sz w:val="24"/>
        </w:rPr>
        <w:t>Economic and Socio-Cultural Dimensions</w:t>
      </w:r>
      <w:r w:rsidR="00E91C86">
        <w:rPr>
          <w:snapToGrid w:val="0"/>
          <w:sz w:val="24"/>
        </w:rPr>
        <w:t xml:space="preserve"> (jointly edited with Terry Hull and Maznah Mohamad), London: </w:t>
      </w:r>
      <w:r w:rsidR="00E91C86">
        <w:rPr>
          <w:snapToGrid w:val="0"/>
          <w:sz w:val="24"/>
        </w:rPr>
        <w:lastRenderedPageBreak/>
        <w:t>Routledge</w:t>
      </w:r>
      <w:r w:rsidR="00B46932">
        <w:rPr>
          <w:snapToGrid w:val="0"/>
          <w:sz w:val="24"/>
        </w:rPr>
        <w:t>, 239 pages.</w:t>
      </w:r>
    </w:p>
    <w:p w:rsidR="00377F56" w:rsidRDefault="00377F56" w:rsidP="00F31DCB">
      <w:pPr>
        <w:widowControl w:val="0"/>
        <w:ind w:left="720"/>
        <w:rPr>
          <w:snapToGrid w:val="0"/>
          <w:sz w:val="24"/>
        </w:rPr>
      </w:pPr>
    </w:p>
    <w:p w:rsidR="00AE7A07" w:rsidRDefault="00AE7A07" w:rsidP="00AE7A07">
      <w:pPr>
        <w:widowControl w:val="0"/>
        <w:rPr>
          <w:snapToGrid w:val="0"/>
          <w:sz w:val="24"/>
        </w:rPr>
      </w:pPr>
      <w:r>
        <w:rPr>
          <w:i/>
          <w:snapToGrid w:val="0"/>
          <w:sz w:val="24"/>
        </w:rPr>
        <w:t xml:space="preserve">     </w:t>
      </w:r>
      <w:r w:rsidR="000860B6">
        <w:rPr>
          <w:i/>
          <w:snapToGrid w:val="0"/>
          <w:sz w:val="24"/>
        </w:rPr>
        <w:t xml:space="preserve"> </w:t>
      </w:r>
      <w:r>
        <w:rPr>
          <w:snapToGrid w:val="0"/>
          <w:sz w:val="24"/>
        </w:rPr>
        <w:t>2013</w:t>
      </w:r>
    </w:p>
    <w:p w:rsidR="00AE7A07" w:rsidRPr="00CE0168" w:rsidRDefault="00CE0168" w:rsidP="00CE0168">
      <w:pPr>
        <w:widowControl w:val="0"/>
        <w:ind w:left="810"/>
        <w:rPr>
          <w:snapToGrid w:val="0"/>
          <w:sz w:val="24"/>
        </w:rPr>
      </w:pPr>
      <w:r>
        <w:rPr>
          <w:i/>
          <w:snapToGrid w:val="0"/>
          <w:sz w:val="24"/>
        </w:rPr>
        <w:t>*</w:t>
      </w:r>
      <w:r w:rsidR="00AE7A07" w:rsidRPr="00CE0168">
        <w:rPr>
          <w:i/>
          <w:snapToGrid w:val="0"/>
          <w:sz w:val="24"/>
        </w:rPr>
        <w:t>Education in Indonesia</w:t>
      </w:r>
      <w:r w:rsidR="00AE7A07" w:rsidRPr="00CE0168">
        <w:rPr>
          <w:snapToGrid w:val="0"/>
          <w:sz w:val="24"/>
        </w:rPr>
        <w:t xml:space="preserve"> (</w:t>
      </w:r>
      <w:r w:rsidR="00993164" w:rsidRPr="00CE0168">
        <w:rPr>
          <w:snapToGrid w:val="0"/>
          <w:sz w:val="24"/>
        </w:rPr>
        <w:t>co-</w:t>
      </w:r>
      <w:r w:rsidR="00AE7A07" w:rsidRPr="00CE0168">
        <w:rPr>
          <w:snapToGrid w:val="0"/>
          <w:sz w:val="24"/>
        </w:rPr>
        <w:t>edited with Daniel Suryadarma), Singapore: Institute of Southeast Asian Studies</w:t>
      </w:r>
      <w:r w:rsidR="002448E4" w:rsidRPr="00CE0168">
        <w:rPr>
          <w:snapToGrid w:val="0"/>
          <w:sz w:val="24"/>
        </w:rPr>
        <w:t xml:space="preserve">, </w:t>
      </w:r>
      <w:r w:rsidR="00614838" w:rsidRPr="00CE0168">
        <w:rPr>
          <w:snapToGrid w:val="0"/>
          <w:sz w:val="24"/>
        </w:rPr>
        <w:t>278 pages.</w:t>
      </w:r>
      <w:r w:rsidR="00AE7A07" w:rsidRPr="00CE0168">
        <w:rPr>
          <w:snapToGrid w:val="0"/>
          <w:sz w:val="24"/>
        </w:rPr>
        <w:t xml:space="preserve"> </w:t>
      </w:r>
    </w:p>
    <w:p w:rsidR="002448E4" w:rsidRDefault="002448E4" w:rsidP="002448E4">
      <w:pPr>
        <w:widowControl w:val="0"/>
        <w:rPr>
          <w:snapToGrid w:val="0"/>
          <w:sz w:val="24"/>
        </w:rPr>
      </w:pPr>
      <w:r>
        <w:rPr>
          <w:snapToGrid w:val="0"/>
          <w:sz w:val="24"/>
        </w:rPr>
        <w:t xml:space="preserve">     </w:t>
      </w:r>
    </w:p>
    <w:p w:rsidR="002448E4" w:rsidRDefault="002448E4" w:rsidP="002448E4">
      <w:pPr>
        <w:widowControl w:val="0"/>
        <w:rPr>
          <w:snapToGrid w:val="0"/>
          <w:sz w:val="24"/>
        </w:rPr>
      </w:pPr>
      <w:r>
        <w:rPr>
          <w:snapToGrid w:val="0"/>
          <w:sz w:val="24"/>
        </w:rPr>
        <w:t xml:space="preserve">      2015</w:t>
      </w:r>
    </w:p>
    <w:p w:rsidR="002448E4" w:rsidRDefault="00BD2F57" w:rsidP="002448E4">
      <w:pPr>
        <w:pStyle w:val="BodyTextIndent2"/>
        <w:tabs>
          <w:tab w:val="clear" w:pos="426"/>
        </w:tabs>
        <w:ind w:firstLine="0"/>
      </w:pPr>
      <w:r>
        <w:rPr>
          <w:i/>
        </w:rPr>
        <w:t>The Impact of Demographic Transition on Socio-Economic Development in Bangladesh</w:t>
      </w:r>
      <w:r w:rsidR="002448E4">
        <w:rPr>
          <w:i/>
        </w:rPr>
        <w:t xml:space="preserve"> </w:t>
      </w:r>
      <w:r w:rsidR="002448E4" w:rsidRPr="00F72F50">
        <w:t>(</w:t>
      </w:r>
      <w:r>
        <w:t>general</w:t>
      </w:r>
      <w:r w:rsidR="002448E4" w:rsidRPr="00F72F50">
        <w:t xml:space="preserve"> editor), Dhaka: UNFPA</w:t>
      </w:r>
      <w:r w:rsidR="002448E4">
        <w:t>, 148 pages.</w:t>
      </w:r>
    </w:p>
    <w:p w:rsidR="000D2BFF" w:rsidRDefault="000D2BFF" w:rsidP="002448E4">
      <w:pPr>
        <w:pStyle w:val="BodyTextIndent2"/>
        <w:tabs>
          <w:tab w:val="clear" w:pos="426"/>
        </w:tabs>
        <w:ind w:firstLine="0"/>
        <w:rPr>
          <w:i/>
        </w:rPr>
      </w:pPr>
    </w:p>
    <w:p w:rsidR="00CA4B5B" w:rsidRDefault="00CA4B5B" w:rsidP="00CA4B5B">
      <w:pPr>
        <w:widowControl w:val="0"/>
        <w:rPr>
          <w:snapToGrid w:val="0"/>
          <w:sz w:val="24"/>
        </w:rPr>
      </w:pPr>
      <w:r>
        <w:rPr>
          <w:snapToGrid w:val="0"/>
          <w:sz w:val="24"/>
        </w:rPr>
        <w:t xml:space="preserve">   </w:t>
      </w:r>
      <w:r w:rsidR="000860B6">
        <w:rPr>
          <w:snapToGrid w:val="0"/>
          <w:sz w:val="24"/>
        </w:rPr>
        <w:t xml:space="preserve">   2016</w:t>
      </w:r>
    </w:p>
    <w:p w:rsidR="00CA4B5B" w:rsidRDefault="000860B6" w:rsidP="005E27C0">
      <w:pPr>
        <w:widowControl w:val="0"/>
        <w:ind w:left="720"/>
        <w:rPr>
          <w:snapToGrid w:val="0"/>
          <w:sz w:val="24"/>
        </w:rPr>
      </w:pPr>
      <w:r>
        <w:rPr>
          <w:i/>
          <w:snapToGrid w:val="0"/>
          <w:sz w:val="24"/>
        </w:rPr>
        <w:t>*Contemporary Demographic Transformations i</w:t>
      </w:r>
      <w:r w:rsidR="005E27C0">
        <w:rPr>
          <w:i/>
          <w:snapToGrid w:val="0"/>
          <w:sz w:val="24"/>
        </w:rPr>
        <w:t xml:space="preserve">n China, </w:t>
      </w:r>
      <w:r w:rsidR="00AC0FCD">
        <w:rPr>
          <w:i/>
          <w:snapToGrid w:val="0"/>
          <w:sz w:val="24"/>
        </w:rPr>
        <w:t>I</w:t>
      </w:r>
      <w:r w:rsidR="005E27C0">
        <w:rPr>
          <w:i/>
          <w:snapToGrid w:val="0"/>
          <w:sz w:val="24"/>
        </w:rPr>
        <w:t xml:space="preserve">ndia and Indonesia </w:t>
      </w:r>
      <w:r w:rsidR="00CA4B5B">
        <w:rPr>
          <w:snapToGrid w:val="0"/>
          <w:sz w:val="24"/>
        </w:rPr>
        <w:t>(co-edited with Christophe Guilmoto)</w:t>
      </w:r>
      <w:r w:rsidR="00822C06">
        <w:rPr>
          <w:snapToGrid w:val="0"/>
          <w:sz w:val="24"/>
        </w:rPr>
        <w:t xml:space="preserve">, </w:t>
      </w:r>
      <w:r>
        <w:rPr>
          <w:snapToGrid w:val="0"/>
          <w:sz w:val="24"/>
        </w:rPr>
        <w:t xml:space="preserve">Dordrecht: </w:t>
      </w:r>
      <w:r w:rsidR="008C6D73">
        <w:rPr>
          <w:snapToGrid w:val="0"/>
          <w:sz w:val="24"/>
        </w:rPr>
        <w:t>Springer</w:t>
      </w:r>
      <w:r w:rsidR="003C35E3">
        <w:rPr>
          <w:snapToGrid w:val="0"/>
          <w:sz w:val="24"/>
        </w:rPr>
        <w:t>, 342 pages</w:t>
      </w:r>
      <w:r w:rsidR="008C6D73">
        <w:rPr>
          <w:snapToGrid w:val="0"/>
          <w:sz w:val="24"/>
        </w:rPr>
        <w:t>.</w:t>
      </w:r>
    </w:p>
    <w:p w:rsidR="000D2BFF" w:rsidRDefault="000D2BFF" w:rsidP="005E27C0">
      <w:pPr>
        <w:widowControl w:val="0"/>
        <w:ind w:left="720"/>
        <w:rPr>
          <w:snapToGrid w:val="0"/>
          <w:sz w:val="24"/>
        </w:rPr>
      </w:pPr>
    </w:p>
    <w:p w:rsidR="000D2BFF" w:rsidRPr="00CA4B5B" w:rsidRDefault="000D2BFF" w:rsidP="005E27C0">
      <w:pPr>
        <w:widowControl w:val="0"/>
        <w:ind w:left="720"/>
        <w:rPr>
          <w:snapToGrid w:val="0"/>
          <w:sz w:val="24"/>
        </w:rPr>
      </w:pPr>
    </w:p>
    <w:p w:rsidR="00814220" w:rsidRPr="003D15F5" w:rsidRDefault="003D15F5" w:rsidP="003D15F5">
      <w:pPr>
        <w:widowControl w:val="0"/>
        <w:rPr>
          <w:b/>
          <w:snapToGrid w:val="0"/>
          <w:sz w:val="24"/>
        </w:rPr>
      </w:pPr>
      <w:r>
        <w:rPr>
          <w:b/>
          <w:snapToGrid w:val="0"/>
          <w:sz w:val="24"/>
        </w:rPr>
        <w:t xml:space="preserve">D.       </w:t>
      </w:r>
      <w:r w:rsidRPr="003D15F5">
        <w:rPr>
          <w:b/>
          <w:snapToGrid w:val="0"/>
          <w:sz w:val="24"/>
        </w:rPr>
        <w:t>EDITED SPECIAL ISSUES OF JOURNALS</w:t>
      </w:r>
    </w:p>
    <w:p w:rsidR="003D15F5" w:rsidRDefault="003D15F5" w:rsidP="003D15F5">
      <w:pPr>
        <w:widowControl w:val="0"/>
        <w:rPr>
          <w:snapToGrid w:val="0"/>
          <w:sz w:val="24"/>
        </w:rPr>
      </w:pPr>
    </w:p>
    <w:p w:rsidR="003D15F5" w:rsidRDefault="003D15F5" w:rsidP="003D15F5">
      <w:pPr>
        <w:widowControl w:val="0"/>
        <w:rPr>
          <w:snapToGrid w:val="0"/>
          <w:sz w:val="24"/>
        </w:rPr>
      </w:pPr>
      <w:r>
        <w:rPr>
          <w:snapToGrid w:val="0"/>
          <w:sz w:val="24"/>
        </w:rPr>
        <w:t xml:space="preserve">      2011</w:t>
      </w:r>
    </w:p>
    <w:p w:rsidR="003D15F5" w:rsidRDefault="00945F08" w:rsidP="00D1005F">
      <w:pPr>
        <w:widowControl w:val="0"/>
        <w:ind w:left="720"/>
        <w:rPr>
          <w:snapToGrid w:val="0"/>
          <w:sz w:val="24"/>
        </w:rPr>
      </w:pPr>
      <w:r>
        <w:rPr>
          <w:i/>
          <w:snapToGrid w:val="0"/>
          <w:sz w:val="24"/>
        </w:rPr>
        <w:t>“</w:t>
      </w:r>
      <w:r w:rsidR="003D15F5" w:rsidRPr="00945F08">
        <w:rPr>
          <w:snapToGrid w:val="0"/>
          <w:sz w:val="24"/>
        </w:rPr>
        <w:t>Divorce in Asia</w:t>
      </w:r>
      <w:r>
        <w:rPr>
          <w:i/>
          <w:snapToGrid w:val="0"/>
          <w:sz w:val="24"/>
        </w:rPr>
        <w:t>”</w:t>
      </w:r>
      <w:r w:rsidR="003D15F5">
        <w:rPr>
          <w:snapToGrid w:val="0"/>
          <w:sz w:val="24"/>
        </w:rPr>
        <w:t xml:space="preserve"> (with Premchand Dommaraju), </w:t>
      </w:r>
      <w:r w:rsidR="003D15F5" w:rsidRPr="003D15F5">
        <w:rPr>
          <w:i/>
          <w:snapToGrid w:val="0"/>
          <w:sz w:val="24"/>
        </w:rPr>
        <w:t>Asian Journal of Social Science</w:t>
      </w:r>
      <w:r w:rsidR="003D15F5">
        <w:rPr>
          <w:snapToGrid w:val="0"/>
          <w:sz w:val="24"/>
        </w:rPr>
        <w:t>, 39</w:t>
      </w:r>
      <w:r w:rsidR="000860B6">
        <w:rPr>
          <w:snapToGrid w:val="0"/>
          <w:sz w:val="24"/>
        </w:rPr>
        <w:t xml:space="preserve"> </w:t>
      </w:r>
      <w:r w:rsidR="003D15F5">
        <w:rPr>
          <w:snapToGrid w:val="0"/>
          <w:sz w:val="24"/>
        </w:rPr>
        <w:t xml:space="preserve">(2011). </w:t>
      </w:r>
    </w:p>
    <w:p w:rsidR="005E27C0" w:rsidRDefault="005E27C0" w:rsidP="005E27C0">
      <w:pPr>
        <w:widowControl w:val="0"/>
        <w:rPr>
          <w:snapToGrid w:val="0"/>
          <w:sz w:val="24"/>
        </w:rPr>
      </w:pPr>
    </w:p>
    <w:p w:rsidR="005E27C0" w:rsidRDefault="005E27C0" w:rsidP="005E27C0">
      <w:pPr>
        <w:widowControl w:val="0"/>
        <w:rPr>
          <w:snapToGrid w:val="0"/>
          <w:sz w:val="24"/>
        </w:rPr>
      </w:pPr>
      <w:r>
        <w:rPr>
          <w:snapToGrid w:val="0"/>
          <w:sz w:val="24"/>
        </w:rPr>
        <w:t xml:space="preserve">      </w:t>
      </w:r>
      <w:r w:rsidR="002B3F04">
        <w:rPr>
          <w:snapToGrid w:val="0"/>
          <w:sz w:val="24"/>
        </w:rPr>
        <w:t>2014</w:t>
      </w:r>
      <w:r>
        <w:rPr>
          <w:snapToGrid w:val="0"/>
          <w:sz w:val="24"/>
        </w:rPr>
        <w:tab/>
      </w:r>
    </w:p>
    <w:p w:rsidR="005E27C0" w:rsidRPr="00BA7B5D" w:rsidRDefault="00BA7B5D" w:rsidP="00945F08">
      <w:pPr>
        <w:widowControl w:val="0"/>
        <w:ind w:left="720"/>
        <w:rPr>
          <w:i/>
          <w:snapToGrid w:val="0"/>
          <w:sz w:val="24"/>
        </w:rPr>
      </w:pPr>
      <w:r>
        <w:rPr>
          <w:snapToGrid w:val="0"/>
          <w:sz w:val="24"/>
        </w:rPr>
        <w:t>“</w:t>
      </w:r>
      <w:r w:rsidR="005E27C0">
        <w:rPr>
          <w:snapToGrid w:val="0"/>
          <w:sz w:val="24"/>
        </w:rPr>
        <w:t xml:space="preserve">Marriage </w:t>
      </w:r>
      <w:r>
        <w:rPr>
          <w:snapToGrid w:val="0"/>
          <w:sz w:val="24"/>
        </w:rPr>
        <w:t xml:space="preserve">in </w:t>
      </w:r>
      <w:r w:rsidR="005E27C0">
        <w:rPr>
          <w:snapToGrid w:val="0"/>
          <w:sz w:val="24"/>
        </w:rPr>
        <w:t>Asia</w:t>
      </w:r>
      <w:r>
        <w:rPr>
          <w:snapToGrid w:val="0"/>
          <w:sz w:val="24"/>
        </w:rPr>
        <w:t>: trends, dilemmas and implications”</w:t>
      </w:r>
      <w:r w:rsidR="005E27C0">
        <w:rPr>
          <w:snapToGrid w:val="0"/>
          <w:sz w:val="24"/>
        </w:rPr>
        <w:t xml:space="preserve"> (with </w:t>
      </w:r>
      <w:r w:rsidR="00945F08">
        <w:rPr>
          <w:snapToGrid w:val="0"/>
          <w:sz w:val="24"/>
        </w:rPr>
        <w:t xml:space="preserve">Wei-Jun </w:t>
      </w:r>
      <w:r w:rsidR="005E27C0">
        <w:rPr>
          <w:snapToGrid w:val="0"/>
          <w:sz w:val="24"/>
        </w:rPr>
        <w:t xml:space="preserve">Jean Yeung) in </w:t>
      </w:r>
      <w:r w:rsidRPr="00BA7B5D">
        <w:rPr>
          <w:i/>
          <w:snapToGrid w:val="0"/>
          <w:sz w:val="24"/>
        </w:rPr>
        <w:t>Journal of Family Issues</w:t>
      </w:r>
      <w:r>
        <w:rPr>
          <w:i/>
          <w:snapToGrid w:val="0"/>
          <w:sz w:val="24"/>
        </w:rPr>
        <w:t>.</w:t>
      </w:r>
    </w:p>
    <w:p w:rsidR="005E27C0" w:rsidRDefault="005E27C0" w:rsidP="00D1005F">
      <w:pPr>
        <w:widowControl w:val="0"/>
        <w:ind w:left="720"/>
        <w:rPr>
          <w:snapToGrid w:val="0"/>
          <w:sz w:val="24"/>
        </w:rPr>
      </w:pPr>
    </w:p>
    <w:p w:rsidR="00EC5D70" w:rsidRPr="00F5455B" w:rsidRDefault="00EC5D70" w:rsidP="00D1005F">
      <w:pPr>
        <w:widowControl w:val="0"/>
        <w:ind w:left="720"/>
        <w:rPr>
          <w:snapToGrid w:val="0"/>
          <w:sz w:val="24"/>
        </w:rPr>
      </w:pPr>
      <w:r>
        <w:rPr>
          <w:snapToGrid w:val="0"/>
          <w:sz w:val="24"/>
        </w:rPr>
        <w:t xml:space="preserve">“Poverty and social dynamics in Pakistan” (with Ghazala Mansuri) in </w:t>
      </w:r>
      <w:r w:rsidRPr="00EC5D70">
        <w:rPr>
          <w:i/>
          <w:snapToGrid w:val="0"/>
          <w:sz w:val="24"/>
        </w:rPr>
        <w:t>Pakistan Development Review</w:t>
      </w:r>
      <w:r w:rsidR="00F5455B">
        <w:rPr>
          <w:i/>
          <w:snapToGrid w:val="0"/>
          <w:sz w:val="24"/>
        </w:rPr>
        <w:t xml:space="preserve">, </w:t>
      </w:r>
      <w:r w:rsidR="00F5455B" w:rsidRPr="00F5455B">
        <w:rPr>
          <w:snapToGrid w:val="0"/>
          <w:sz w:val="24"/>
        </w:rPr>
        <w:t>Vol. 53, No. 2.</w:t>
      </w:r>
    </w:p>
    <w:p w:rsidR="003D15F5" w:rsidRDefault="003D15F5" w:rsidP="00D1005F">
      <w:pPr>
        <w:widowControl w:val="0"/>
        <w:ind w:left="720"/>
        <w:rPr>
          <w:snapToGrid w:val="0"/>
          <w:sz w:val="24"/>
        </w:rPr>
      </w:pPr>
    </w:p>
    <w:p w:rsidR="0019334E" w:rsidRDefault="003D15F5">
      <w:pPr>
        <w:pStyle w:val="BodyText2"/>
      </w:pPr>
      <w:r>
        <w:t>E</w:t>
      </w:r>
      <w:r w:rsidR="0019334E">
        <w:t>.</w:t>
      </w:r>
      <w:r w:rsidR="0019334E">
        <w:tab/>
      </w:r>
      <w:r>
        <w:t>A</w:t>
      </w:r>
      <w:r w:rsidR="00E6055B">
        <w:t xml:space="preserve">RTICLES PUBLISHED IN JOURNALS, CHAPTERS OF BOOKS </w:t>
      </w:r>
    </w:p>
    <w:p w:rsidR="0019334E" w:rsidRDefault="0019334E">
      <w:pPr>
        <w:widowControl w:val="0"/>
        <w:rPr>
          <w:snapToGrid w:val="0"/>
          <w:sz w:val="24"/>
        </w:rPr>
      </w:pPr>
    </w:p>
    <w:p w:rsidR="0019334E" w:rsidRDefault="0019334E">
      <w:pPr>
        <w:widowControl w:val="0"/>
        <w:ind w:left="709" w:hanging="709"/>
        <w:rPr>
          <w:snapToGrid w:val="0"/>
          <w:sz w:val="24"/>
        </w:rPr>
      </w:pPr>
      <w:bookmarkStart w:id="1" w:name="OLE_LINK1"/>
      <w:r>
        <w:rPr>
          <w:snapToGrid w:val="0"/>
          <w:sz w:val="24"/>
        </w:rPr>
        <w:t>1965</w:t>
      </w:r>
      <w:r>
        <w:rPr>
          <w:snapToGrid w:val="0"/>
          <w:sz w:val="24"/>
        </w:rPr>
        <w:tab/>
        <w:t xml:space="preserve">"The Employment Characteristics of Small Towns in Malaya", </w:t>
      </w:r>
      <w:r w:rsidRPr="002536D5">
        <w:rPr>
          <w:i/>
          <w:snapToGrid w:val="0"/>
          <w:sz w:val="24"/>
        </w:rPr>
        <w:t>Malayan Economic Review</w:t>
      </w:r>
      <w:r>
        <w:rPr>
          <w:snapToGrid w:val="0"/>
          <w:sz w:val="24"/>
        </w:rPr>
        <w:t>, 10</w:t>
      </w:r>
      <w:r w:rsidR="007F628E">
        <w:rPr>
          <w:snapToGrid w:val="0"/>
          <w:sz w:val="24"/>
        </w:rPr>
        <w:t>(</w:t>
      </w:r>
      <w:r>
        <w:rPr>
          <w:snapToGrid w:val="0"/>
          <w:sz w:val="24"/>
        </w:rPr>
        <w:t>1</w:t>
      </w:r>
      <w:r w:rsidR="007F628E">
        <w:rPr>
          <w:snapToGrid w:val="0"/>
          <w:sz w:val="24"/>
        </w:rPr>
        <w:t xml:space="preserve">): </w:t>
      </w:r>
      <w:r>
        <w:rPr>
          <w:snapToGrid w:val="0"/>
          <w:sz w:val="24"/>
        </w:rPr>
        <w:t>44-72.</w:t>
      </w:r>
    </w:p>
    <w:p w:rsidR="0019334E" w:rsidRDefault="0019334E">
      <w:pPr>
        <w:widowControl w:val="0"/>
        <w:ind w:left="709" w:hanging="709"/>
        <w:rPr>
          <w:snapToGrid w:val="0"/>
          <w:sz w:val="24"/>
        </w:rPr>
      </w:pPr>
    </w:p>
    <w:p w:rsidR="0019334E" w:rsidRDefault="0019334E">
      <w:pPr>
        <w:pStyle w:val="BodyTextIndent2"/>
      </w:pPr>
      <w:r>
        <w:tab/>
        <w:t>*</w:t>
      </w:r>
      <w:r>
        <w:tab/>
        <w:t xml:space="preserve">"Female Participation in the Labour Force in a Plural Economy: the Malayan Example", </w:t>
      </w:r>
      <w:r w:rsidRPr="002536D5">
        <w:rPr>
          <w:i/>
        </w:rPr>
        <w:t>Malayan Economic Review</w:t>
      </w:r>
      <w:r>
        <w:t>, 10</w:t>
      </w:r>
      <w:r w:rsidR="007F628E">
        <w:t>(</w:t>
      </w:r>
      <w:r>
        <w:t>2</w:t>
      </w:r>
      <w:r w:rsidR="007F628E">
        <w:t>)</w:t>
      </w:r>
      <w:r>
        <w:t>:  61-82.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"Australia's Immigration Policy: Some Malaysian Attitudes" (with Margaret Jones), </w:t>
      </w:r>
      <w:r w:rsidRPr="002536D5">
        <w:rPr>
          <w:i/>
          <w:snapToGrid w:val="0"/>
          <w:sz w:val="24"/>
        </w:rPr>
        <w:t>Australian Outlook</w:t>
      </w:r>
      <w:r>
        <w:rPr>
          <w:snapToGrid w:val="0"/>
          <w:sz w:val="24"/>
        </w:rPr>
        <w:t>,</w:t>
      </w:r>
      <w:r w:rsidR="002536D5">
        <w:rPr>
          <w:snapToGrid w:val="0"/>
          <w:sz w:val="24"/>
        </w:rPr>
        <w:t xml:space="preserve"> </w:t>
      </w:r>
      <w:r>
        <w:rPr>
          <w:snapToGrid w:val="0"/>
          <w:sz w:val="24"/>
        </w:rPr>
        <w:t>19</w:t>
      </w:r>
      <w:r w:rsidR="00D21669">
        <w:rPr>
          <w:snapToGrid w:val="0"/>
          <w:sz w:val="24"/>
        </w:rPr>
        <w:t>(</w:t>
      </w:r>
      <w:r>
        <w:rPr>
          <w:snapToGrid w:val="0"/>
          <w:sz w:val="24"/>
        </w:rPr>
        <w:t>3</w:t>
      </w:r>
      <w:r w:rsidR="00D21669">
        <w:rPr>
          <w:snapToGrid w:val="0"/>
          <w:sz w:val="24"/>
        </w:rPr>
        <w:t>)</w:t>
      </w:r>
      <w:r>
        <w:rPr>
          <w:snapToGrid w:val="0"/>
          <w:sz w:val="24"/>
        </w:rPr>
        <w:t>:  272-286.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1966</w:t>
      </w:r>
      <w:r w:rsidR="00CE0168">
        <w:rPr>
          <w:snapToGrid w:val="0"/>
          <w:sz w:val="24"/>
        </w:rPr>
        <w:t xml:space="preserve"> </w:t>
      </w:r>
      <w:r>
        <w:rPr>
          <w:snapToGrid w:val="0"/>
          <w:sz w:val="24"/>
        </w:rPr>
        <w:t>*</w:t>
      </w:r>
      <w:r>
        <w:rPr>
          <w:snapToGrid w:val="0"/>
          <w:sz w:val="24"/>
        </w:rPr>
        <w:tab/>
        <w:t xml:space="preserve">"The Growth and Changing Structure of the Indonesian Labour Force, 1930-81", </w:t>
      </w:r>
      <w:r w:rsidRPr="002536D5">
        <w:rPr>
          <w:i/>
          <w:snapToGrid w:val="0"/>
          <w:sz w:val="24"/>
        </w:rPr>
        <w:t>Bulletin of Indonesian Economic Studies</w:t>
      </w:r>
      <w:r>
        <w:rPr>
          <w:snapToGrid w:val="0"/>
          <w:sz w:val="24"/>
        </w:rPr>
        <w:t>, 4, June:  50-74.</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"A Brief Evaluation of Labour Force Projections for Three South-East Asian Countries", </w:t>
      </w:r>
      <w:r w:rsidRPr="005636A8">
        <w:rPr>
          <w:i/>
          <w:snapToGrid w:val="0"/>
          <w:sz w:val="24"/>
        </w:rPr>
        <w:t>Kajian Ekonomi Malaysia</w:t>
      </w:r>
      <w:r>
        <w:rPr>
          <w:snapToGrid w:val="0"/>
          <w:sz w:val="24"/>
        </w:rPr>
        <w:t>, December:  32-39.</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1967</w:t>
      </w:r>
      <w:r>
        <w:rPr>
          <w:snapToGrid w:val="0"/>
          <w:sz w:val="24"/>
        </w:rPr>
        <w:tab/>
        <w:t xml:space="preserve">"World Population:  Causes and Consequences of Growth Differentials" (with Dudley Kirk) in Iowa State University Center for Agricultural and Economic Development, </w:t>
      </w:r>
      <w:r w:rsidRPr="005636A8">
        <w:rPr>
          <w:i/>
          <w:snapToGrid w:val="0"/>
          <w:sz w:val="24"/>
        </w:rPr>
        <w:t>Alternatives for Balancing World Food Production and Needs</w:t>
      </w:r>
      <w:r>
        <w:rPr>
          <w:snapToGrid w:val="0"/>
          <w:sz w:val="24"/>
        </w:rPr>
        <w:t>, Iowa State University Press, Ames:  51-71.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Population Factor", in National Farm Institute, </w:t>
      </w:r>
      <w:r w:rsidRPr="005636A8">
        <w:rPr>
          <w:i/>
          <w:snapToGrid w:val="0"/>
          <w:sz w:val="24"/>
        </w:rPr>
        <w:t>Farmers and a Hungry World</w:t>
      </w:r>
      <w:r>
        <w:rPr>
          <w:snapToGrid w:val="0"/>
          <w:sz w:val="24"/>
        </w:rPr>
        <w:t xml:space="preserve">, </w:t>
      </w:r>
      <w:smartTag w:uri="urn:schemas-microsoft-com:office:smarttags" w:element="PlaceName">
        <w:r>
          <w:rPr>
            <w:snapToGrid w:val="0"/>
            <w:sz w:val="24"/>
          </w:rPr>
          <w:lastRenderedPageBreak/>
          <w:t>Iowa</w:t>
        </w:r>
      </w:smartTag>
      <w:r>
        <w:rPr>
          <w:snapToGrid w:val="0"/>
          <w:sz w:val="24"/>
        </w:rPr>
        <w:t xml:space="preserve"> </w:t>
      </w:r>
      <w:smartTag w:uri="urn:schemas-microsoft-com:office:smarttags" w:element="PlaceType">
        <w:r>
          <w:rPr>
            <w:snapToGrid w:val="0"/>
            <w:sz w:val="24"/>
          </w:rPr>
          <w:t>State</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Press, </w:t>
      </w:r>
      <w:smartTag w:uri="urn:schemas-microsoft-com:office:smarttags" w:element="place">
        <w:smartTag w:uri="urn:schemas-microsoft-com:office:smarttags" w:element="City">
          <w:r>
            <w:rPr>
              <w:snapToGrid w:val="0"/>
              <w:sz w:val="24"/>
            </w:rPr>
            <w:t>Ames</w:t>
          </w:r>
        </w:smartTag>
      </w:smartTag>
      <w:r>
        <w:rPr>
          <w:snapToGrid w:val="0"/>
          <w:sz w:val="24"/>
        </w:rPr>
        <w:t>:  67-77.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"A Projection of the Labour Force in Malaya", in </w:t>
      </w:r>
      <w:r w:rsidRPr="005636A8">
        <w:rPr>
          <w:i/>
          <w:snapToGrid w:val="0"/>
          <w:sz w:val="24"/>
        </w:rPr>
        <w:t>Contributed Papers: International Union for the Scientific Study of Population Sydney Conference, August, 1967</w:t>
      </w:r>
      <w:r>
        <w:rPr>
          <w:snapToGrid w:val="0"/>
          <w:sz w:val="24"/>
        </w:rPr>
        <w:t>:  125-136.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"Use of Oral Contraceptives:  With Special Reference to Developing Countries" (with W.  Parker Mauldin), </w:t>
      </w:r>
      <w:r w:rsidRPr="005636A8">
        <w:rPr>
          <w:i/>
          <w:snapToGrid w:val="0"/>
          <w:sz w:val="24"/>
        </w:rPr>
        <w:t>Studies in Family Planning</w:t>
      </w:r>
      <w:r>
        <w:rPr>
          <w:snapToGrid w:val="0"/>
          <w:sz w:val="24"/>
        </w:rPr>
        <w:t>, 24:  1-13.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1968</w:t>
      </w:r>
      <w:r>
        <w:rPr>
          <w:snapToGrid w:val="0"/>
          <w:sz w:val="24"/>
        </w:rPr>
        <w:tab/>
        <w:t xml:space="preserve">"Population Growth, Empty Land, and Economic Development in Indonesia, the Philippines and Malaysia", </w:t>
      </w:r>
      <w:r w:rsidRPr="005636A8">
        <w:rPr>
          <w:i/>
          <w:snapToGrid w:val="0"/>
          <w:sz w:val="24"/>
        </w:rPr>
        <w:t>Kajian Ekonomi Malaysia</w:t>
      </w:r>
      <w:r>
        <w:rPr>
          <w:snapToGrid w:val="0"/>
          <w:sz w:val="24"/>
        </w:rPr>
        <w:t>, 5</w:t>
      </w:r>
      <w:r w:rsidR="007F628E">
        <w:rPr>
          <w:snapToGrid w:val="0"/>
          <w:sz w:val="24"/>
        </w:rPr>
        <w:t>(</w:t>
      </w:r>
      <w:r>
        <w:rPr>
          <w:snapToGrid w:val="0"/>
          <w:sz w:val="24"/>
        </w:rPr>
        <w:t>1</w:t>
      </w:r>
      <w:r w:rsidR="007F628E">
        <w:rPr>
          <w:snapToGrid w:val="0"/>
          <w:sz w:val="24"/>
        </w:rPr>
        <w:t>)</w:t>
      </w:r>
      <w:r>
        <w:rPr>
          <w:snapToGrid w:val="0"/>
          <w:sz w:val="24"/>
        </w:rPr>
        <w:t>:  1-18.</w:t>
      </w:r>
    </w:p>
    <w:p w:rsidR="0019334E" w:rsidRDefault="0019334E">
      <w:pPr>
        <w:widowControl w:val="0"/>
        <w:ind w:left="709" w:hanging="709"/>
        <w:rPr>
          <w:snapToGrid w:val="0"/>
          <w:sz w:val="24"/>
        </w:rPr>
      </w:pPr>
    </w:p>
    <w:p w:rsidR="0019334E" w:rsidRDefault="0019334E">
      <w:pPr>
        <w:pStyle w:val="BodyTextIndent2"/>
      </w:pPr>
      <w:r>
        <w:tab/>
        <w:t>*</w:t>
      </w:r>
      <w:r>
        <w:tab/>
        <w:t xml:space="preserve">"The Effects of Differing Trends in Fertility and of Educational Advance on the Growth, Quality and Turnover of the Labour Force" (with Paul Gingrich), </w:t>
      </w:r>
      <w:r w:rsidRPr="005636A8">
        <w:rPr>
          <w:i/>
        </w:rPr>
        <w:t>Demography</w:t>
      </w:r>
      <w:r>
        <w:t>, 5</w:t>
      </w:r>
      <w:r w:rsidR="007F628E">
        <w:t>(1)</w:t>
      </w:r>
      <w:r>
        <w:t>:  226-248.</w:t>
      </w:r>
    </w:p>
    <w:p w:rsidR="0019334E" w:rsidRDefault="0019334E" w:rsidP="00DF0807">
      <w:pPr>
        <w:widowControl w:val="0"/>
        <w:ind w:left="709" w:hanging="1159"/>
        <w:rPr>
          <w:snapToGrid w:val="0"/>
          <w:sz w:val="24"/>
        </w:rPr>
      </w:pPr>
    </w:p>
    <w:p w:rsidR="0019334E" w:rsidRDefault="0019334E">
      <w:pPr>
        <w:widowControl w:val="0"/>
        <w:ind w:left="709" w:hanging="709"/>
        <w:rPr>
          <w:snapToGrid w:val="0"/>
          <w:sz w:val="24"/>
        </w:rPr>
      </w:pPr>
      <w:r>
        <w:rPr>
          <w:snapToGrid w:val="0"/>
          <w:sz w:val="24"/>
        </w:rPr>
        <w:tab/>
        <w:t xml:space="preserve">"Roman Catholic Fertility and Family Planning:  A Comparative Review of the Research Literature" (with Dorothy Nortman), </w:t>
      </w:r>
      <w:r w:rsidRPr="005636A8">
        <w:rPr>
          <w:i/>
          <w:snapToGrid w:val="0"/>
          <w:sz w:val="24"/>
        </w:rPr>
        <w:t>Studies in Family Planning</w:t>
      </w:r>
      <w:r>
        <w:rPr>
          <w:snapToGrid w:val="0"/>
          <w:sz w:val="24"/>
        </w:rPr>
        <w:t>, 34, October:  1-27.</w:t>
      </w:r>
    </w:p>
    <w:bookmarkEnd w:id="1"/>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1969</w:t>
      </w:r>
      <w:r>
        <w:rPr>
          <w:snapToGrid w:val="0"/>
          <w:sz w:val="24"/>
        </w:rPr>
        <w:tab/>
      </w:r>
      <w:r w:rsidR="005636A8">
        <w:rPr>
          <w:snapToGrid w:val="0"/>
          <w:sz w:val="24"/>
        </w:rPr>
        <w:t>“</w:t>
      </w:r>
      <w:r w:rsidRPr="005636A8">
        <w:rPr>
          <w:snapToGrid w:val="0"/>
          <w:sz w:val="24"/>
        </w:rPr>
        <w:t>The Economic Effect of Declining Fertility in Less Developed Countries</w:t>
      </w:r>
      <w:r w:rsidR="005636A8">
        <w:rPr>
          <w:snapToGrid w:val="0"/>
          <w:sz w:val="24"/>
          <w:u w:val="single"/>
        </w:rPr>
        <w:t>”</w:t>
      </w:r>
      <w:r>
        <w:rPr>
          <w:snapToGrid w:val="0"/>
          <w:sz w:val="24"/>
        </w:rPr>
        <w:t>, An Occasional Paper of the Population Council, New York, February, (also translated into French, Spanish and Indonesian), 30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1970</w:t>
      </w:r>
      <w:r>
        <w:rPr>
          <w:snapToGrid w:val="0"/>
          <w:sz w:val="24"/>
        </w:rPr>
        <w:tab/>
        <w:t xml:space="preserve">"The Demographic Obstacle to the Attainment of Educational Goals in the Republic of Korea" (with Meredith Burke), in </w:t>
      </w:r>
      <w:r w:rsidRPr="005636A8">
        <w:rPr>
          <w:i/>
          <w:snapToGrid w:val="0"/>
          <w:sz w:val="24"/>
        </w:rPr>
        <w:t>Population and Family Planning in the Republic of Korea</w:t>
      </w:r>
      <w:r>
        <w:rPr>
          <w:snapToGrid w:val="0"/>
          <w:sz w:val="24"/>
        </w:rPr>
        <w:t>, Ministry for Health and Social Affairs, Republic of Korea, 1:  485-540.</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r>
      <w:r w:rsidRPr="005636A8">
        <w:rPr>
          <w:i/>
          <w:snapToGrid w:val="0"/>
          <w:sz w:val="24"/>
        </w:rPr>
        <w:t>Fertility and Contraception in the Rural North of Thailand</w:t>
      </w:r>
      <w:r>
        <w:rPr>
          <w:snapToGrid w:val="0"/>
          <w:sz w:val="24"/>
        </w:rPr>
        <w:t xml:space="preserve"> (with Jawalaksana Rachapaetayakom), Manpower Planning Division, National Economic Development Board, Bangkok, Thailand, 22 pp.</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"Urbanization in Ceylon 1946-63" (with S. Selvaratnam), </w:t>
      </w:r>
      <w:r w:rsidRPr="005636A8">
        <w:rPr>
          <w:i/>
          <w:snapToGrid w:val="0"/>
          <w:sz w:val="24"/>
        </w:rPr>
        <w:t>Modern Ceylon Studies.  A Journal of the Social Sciences</w:t>
      </w:r>
      <w:r>
        <w:rPr>
          <w:snapToGrid w:val="0"/>
          <w:sz w:val="24"/>
        </w:rPr>
        <w:t>, 1</w:t>
      </w:r>
      <w:r w:rsidR="007F628E">
        <w:rPr>
          <w:snapToGrid w:val="0"/>
          <w:sz w:val="24"/>
        </w:rPr>
        <w:t>(</w:t>
      </w:r>
      <w:r>
        <w:rPr>
          <w:snapToGrid w:val="0"/>
          <w:sz w:val="24"/>
        </w:rPr>
        <w:t>2</w:t>
      </w:r>
      <w:r w:rsidR="007F628E">
        <w:rPr>
          <w:snapToGrid w:val="0"/>
          <w:sz w:val="24"/>
        </w:rPr>
        <w:t>)</w:t>
      </w:r>
      <w:r>
        <w:rPr>
          <w:snapToGrid w:val="0"/>
          <w:sz w:val="24"/>
        </w:rPr>
        <w:t>:  199-212.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1971</w:t>
      </w:r>
      <w:r w:rsidR="00CE0168">
        <w:rPr>
          <w:snapToGrid w:val="0"/>
          <w:sz w:val="24"/>
        </w:rPr>
        <w:t xml:space="preserve"> </w:t>
      </w:r>
      <w:r>
        <w:rPr>
          <w:snapToGrid w:val="0"/>
          <w:sz w:val="24"/>
        </w:rPr>
        <w:t>*</w:t>
      </w:r>
      <w:r>
        <w:rPr>
          <w:snapToGrid w:val="0"/>
          <w:sz w:val="24"/>
        </w:rPr>
        <w:tab/>
        <w:t xml:space="preserve">"Effect of Population Change on the Attainment of Educational Goals in the Developing Countries", in National Academy of Sciences, </w:t>
      </w:r>
      <w:r w:rsidRPr="005636A8">
        <w:rPr>
          <w:i/>
          <w:snapToGrid w:val="0"/>
          <w:sz w:val="24"/>
        </w:rPr>
        <w:t>Rapid Population Growth:  Consequences and Policy Implications</w:t>
      </w:r>
      <w:r>
        <w:rPr>
          <w:snapToGrid w:val="0"/>
          <w:sz w:val="24"/>
        </w:rPr>
        <w:t>, Johns Hopkins Press, Baltimore:  315-367.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Growth and Economic Development", </w:t>
      </w:r>
      <w:r w:rsidRPr="005636A8">
        <w:rPr>
          <w:i/>
          <w:snapToGrid w:val="0"/>
          <w:sz w:val="24"/>
        </w:rPr>
        <w:t>New Guinea Research Bulletin</w:t>
      </w:r>
      <w:r>
        <w:rPr>
          <w:snapToGrid w:val="0"/>
          <w:sz w:val="24"/>
        </w:rPr>
        <w:t>, 42, September:  31-44.</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"Mobile Units in Family Planning" (with Gretel S. Munroe), </w:t>
      </w:r>
      <w:r w:rsidRPr="005636A8">
        <w:rPr>
          <w:i/>
          <w:snapToGrid w:val="0"/>
          <w:sz w:val="24"/>
        </w:rPr>
        <w:t>Reports on Population/Family Planning</w:t>
      </w:r>
      <w:r>
        <w:rPr>
          <w:snapToGrid w:val="0"/>
          <w:sz w:val="24"/>
        </w:rPr>
        <w:t>, 10, The Population Council, New York:  1-32.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"Some Problems of Employment Creation in Ceylon" (with S. Selvaratnam), </w:t>
      </w:r>
      <w:r w:rsidRPr="005636A8">
        <w:rPr>
          <w:i/>
          <w:snapToGrid w:val="0"/>
          <w:sz w:val="24"/>
        </w:rPr>
        <w:t>Marga</w:t>
      </w:r>
      <w:r>
        <w:rPr>
          <w:snapToGrid w:val="0"/>
          <w:sz w:val="24"/>
        </w:rPr>
        <w:t>, 1</w:t>
      </w:r>
      <w:r w:rsidR="00945F08">
        <w:rPr>
          <w:snapToGrid w:val="0"/>
          <w:sz w:val="24"/>
        </w:rPr>
        <w:t>(</w:t>
      </w:r>
      <w:r>
        <w:rPr>
          <w:snapToGrid w:val="0"/>
          <w:sz w:val="24"/>
        </w:rPr>
        <w:t>1</w:t>
      </w:r>
      <w:r w:rsidR="00945F08">
        <w:rPr>
          <w:snapToGrid w:val="0"/>
          <w:sz w:val="24"/>
        </w:rPr>
        <w:t>)</w:t>
      </w:r>
      <w:r>
        <w:rPr>
          <w:snapToGrid w:val="0"/>
          <w:sz w:val="24"/>
        </w:rPr>
        <w:t>: 72-91.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r>
      <w:r w:rsidRPr="005636A8">
        <w:rPr>
          <w:i/>
          <w:snapToGrid w:val="0"/>
          <w:sz w:val="24"/>
        </w:rPr>
        <w:t>Population Growth and Educational Progress in Ceylon</w:t>
      </w:r>
      <w:r>
        <w:rPr>
          <w:snapToGrid w:val="0"/>
          <w:sz w:val="24"/>
        </w:rPr>
        <w:t xml:space="preserve"> (with Ashraf K. Kayani), Caxton Printers, Colombo, 46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lastRenderedPageBreak/>
        <w:t>1972</w:t>
      </w:r>
      <w:r>
        <w:rPr>
          <w:snapToGrid w:val="0"/>
          <w:sz w:val="24"/>
        </w:rPr>
        <w:tab/>
      </w:r>
      <w:r w:rsidRPr="005636A8">
        <w:rPr>
          <w:i/>
          <w:snapToGrid w:val="0"/>
          <w:sz w:val="24"/>
        </w:rPr>
        <w:t>Fertility and Contraception in the Rural South of Thailand</w:t>
      </w:r>
      <w:r>
        <w:rPr>
          <w:snapToGrid w:val="0"/>
          <w:sz w:val="24"/>
        </w:rPr>
        <w:t xml:space="preserve"> (with Yanee Soonthornthum), Manpower Planning Division, National Economic Development Board, Bangkok, Thailand, 27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"Underutilization of Manpower and Demographic Trends in Latin America", </w:t>
      </w:r>
      <w:r w:rsidRPr="005636A8">
        <w:rPr>
          <w:i/>
          <w:snapToGrid w:val="0"/>
          <w:sz w:val="24"/>
        </w:rPr>
        <w:t>International Labour Review</w:t>
      </w:r>
      <w:r>
        <w:rPr>
          <w:snapToGrid w:val="0"/>
          <w:sz w:val="24"/>
        </w:rPr>
        <w:t>, 98</w:t>
      </w:r>
      <w:r w:rsidR="00945F08">
        <w:rPr>
          <w:snapToGrid w:val="0"/>
          <w:sz w:val="24"/>
        </w:rPr>
        <w:t>(</w:t>
      </w:r>
      <w:r>
        <w:rPr>
          <w:snapToGrid w:val="0"/>
          <w:sz w:val="24"/>
        </w:rPr>
        <w:t>5</w:t>
      </w:r>
      <w:r w:rsidR="00945F08">
        <w:rPr>
          <w:snapToGrid w:val="0"/>
          <w:sz w:val="24"/>
        </w:rPr>
        <w:t>)</w:t>
      </w:r>
      <w:r>
        <w:rPr>
          <w:snapToGrid w:val="0"/>
          <w:sz w:val="24"/>
        </w:rPr>
        <w:t xml:space="preserve">, November, l968:  451-469.  Sections reprinted as Ch. 9 of Stanley M. Davis and Louis Wolf Goodman, </w:t>
      </w:r>
      <w:r w:rsidRPr="005636A8">
        <w:rPr>
          <w:i/>
          <w:snapToGrid w:val="0"/>
          <w:sz w:val="24"/>
        </w:rPr>
        <w:t>Workers and Managers in Latin America</w:t>
      </w:r>
      <w:r>
        <w:rPr>
          <w:snapToGrid w:val="0"/>
          <w:sz w:val="24"/>
        </w:rPr>
        <w:t xml:space="preserve">, D.C. Heath and Co., </w:t>
      </w:r>
      <w:smartTag w:uri="urn:schemas-microsoft-com:office:smarttags" w:element="place">
        <w:smartTag w:uri="urn:schemas-microsoft-com:office:smarttags" w:element="City">
          <w:r>
            <w:rPr>
              <w:snapToGrid w:val="0"/>
              <w:sz w:val="24"/>
            </w:rPr>
            <w:t>Lexington</w:t>
          </w:r>
        </w:smartTag>
        <w:r>
          <w:rPr>
            <w:snapToGrid w:val="0"/>
            <w:sz w:val="24"/>
          </w:rPr>
          <w:t xml:space="preserve">, </w:t>
        </w:r>
        <w:smartTag w:uri="urn:schemas-microsoft-com:office:smarttags" w:element="State">
          <w:r>
            <w:rPr>
              <w:snapToGrid w:val="0"/>
              <w:sz w:val="24"/>
            </w:rPr>
            <w:t>Mass.</w:t>
          </w:r>
        </w:smartTag>
      </w:smartTag>
      <w:r>
        <w:rPr>
          <w:snapToGrid w:val="0"/>
          <w:sz w:val="24"/>
        </w:rPr>
        <w:t>, 1972.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Demographic Obstacle to the Attainment of Education Goals in Tropical Africa", in Simeon Ominde and Charles Ejiogu (eds.), </w:t>
      </w:r>
      <w:r w:rsidRPr="005636A8">
        <w:rPr>
          <w:i/>
          <w:snapToGrid w:val="0"/>
          <w:sz w:val="24"/>
        </w:rPr>
        <w:t>Population Growth and Economic Development in Africa</w:t>
      </w:r>
      <w:r>
        <w:rPr>
          <w:snapToGrid w:val="0"/>
          <w:sz w:val="24"/>
        </w:rPr>
        <w:t xml:space="preserve">, Heinemann, </w:t>
      </w:r>
      <w:smartTag w:uri="urn:schemas-microsoft-com:office:smarttags" w:element="place">
        <w:smartTag w:uri="urn:schemas-microsoft-com:office:smarttags" w:element="City">
          <w:r>
            <w:rPr>
              <w:snapToGrid w:val="0"/>
              <w:sz w:val="24"/>
            </w:rPr>
            <w:t>London</w:t>
          </w:r>
        </w:smartTag>
      </w:smartTag>
      <w:r>
        <w:rPr>
          <w:snapToGrid w:val="0"/>
          <w:sz w:val="24"/>
        </w:rPr>
        <w:t>:  291-303.</w:t>
      </w:r>
    </w:p>
    <w:p w:rsidR="0019334E" w:rsidRDefault="0019334E">
      <w:pPr>
        <w:widowControl w:val="0"/>
        <w:ind w:left="709" w:hanging="709"/>
        <w:rPr>
          <w:snapToGrid w:val="0"/>
          <w:sz w:val="24"/>
        </w:rPr>
      </w:pPr>
    </w:p>
    <w:p w:rsidR="0019334E" w:rsidRDefault="0019334E">
      <w:pPr>
        <w:ind w:left="709" w:hanging="709"/>
        <w:rPr>
          <w:snapToGrid w:val="0"/>
          <w:sz w:val="24"/>
        </w:rPr>
      </w:pPr>
      <w:r>
        <w:rPr>
          <w:snapToGrid w:val="0"/>
          <w:sz w:val="24"/>
        </w:rPr>
        <w:t>1973</w:t>
      </w:r>
      <w:r>
        <w:rPr>
          <w:snapToGrid w:val="0"/>
          <w:sz w:val="24"/>
        </w:rPr>
        <w:tab/>
        <w:t xml:space="preserve">"Population Change and Development in Southern Asia:  An Overview" (with Vincent Whitney), in Howard Wriggins and James Guyot (eds.), </w:t>
      </w:r>
      <w:r w:rsidRPr="005636A8">
        <w:rPr>
          <w:i/>
          <w:snapToGrid w:val="0"/>
          <w:sz w:val="24"/>
        </w:rPr>
        <w:t>Population, Politics and the Future of Southern Asia</w:t>
      </w:r>
      <w:r>
        <w:rPr>
          <w:snapToGrid w:val="0"/>
          <w:sz w:val="24"/>
        </w:rPr>
        <w:t xml:space="preserve">, </w:t>
      </w:r>
      <w:smartTag w:uri="urn:schemas-microsoft-com:office:smarttags" w:element="PlaceName">
        <w:r>
          <w:rPr>
            <w:snapToGrid w:val="0"/>
            <w:sz w:val="24"/>
          </w:rPr>
          <w:t>Columbia</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Press, </w:t>
      </w:r>
      <w:smartTag w:uri="urn:schemas-microsoft-com:office:smarttags" w:element="place">
        <w:smartTag w:uri="urn:schemas-microsoft-com:office:smarttags" w:element="State">
          <w:r>
            <w:rPr>
              <w:snapToGrid w:val="0"/>
              <w:sz w:val="24"/>
            </w:rPr>
            <w:t>New York</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1974</w:t>
      </w:r>
      <w:r>
        <w:rPr>
          <w:snapToGrid w:val="0"/>
          <w:sz w:val="24"/>
        </w:rPr>
        <w:tab/>
        <w:t xml:space="preserve">"The Building of Demographic Competence in </w:t>
      </w:r>
      <w:smartTag w:uri="urn:schemas-microsoft-com:office:smarttags" w:element="country-region">
        <w:r>
          <w:rPr>
            <w:snapToGrid w:val="0"/>
            <w:sz w:val="24"/>
          </w:rPr>
          <w:t>Indonesia</w:t>
        </w:r>
      </w:smartTag>
      <w:r>
        <w:rPr>
          <w:snapToGrid w:val="0"/>
          <w:sz w:val="24"/>
        </w:rPr>
        <w:t xml:space="preserve">" (with N. Iskandar), </w:t>
      </w:r>
      <w:r w:rsidRPr="005636A8">
        <w:rPr>
          <w:i/>
          <w:snapToGrid w:val="0"/>
          <w:sz w:val="24"/>
        </w:rPr>
        <w:t>Studies in Family Planning</w:t>
      </w:r>
      <w:r>
        <w:rPr>
          <w:snapToGrid w:val="0"/>
          <w:sz w:val="24"/>
        </w:rPr>
        <w:t>, 5</w:t>
      </w:r>
      <w:r w:rsidR="00945F08">
        <w:rPr>
          <w:snapToGrid w:val="0"/>
          <w:sz w:val="24"/>
        </w:rPr>
        <w:t>(</w:t>
      </w:r>
      <w:r>
        <w:rPr>
          <w:snapToGrid w:val="0"/>
          <w:sz w:val="24"/>
        </w:rPr>
        <w:t>9</w:t>
      </w:r>
      <w:r w:rsidR="00945F08">
        <w:rPr>
          <w:snapToGrid w:val="0"/>
          <w:sz w:val="24"/>
        </w:rPr>
        <w:t>)</w:t>
      </w:r>
      <w:r>
        <w:rPr>
          <w:snapToGrid w:val="0"/>
          <w:sz w:val="24"/>
        </w:rPr>
        <w:t>: 289-293.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"What do we know about the labour force in </w:t>
      </w:r>
      <w:smartTag w:uri="urn:schemas-microsoft-com:office:smarttags" w:element="place">
        <w:smartTag w:uri="urn:schemas-microsoft-com:office:smarttags" w:element="country-region">
          <w:r>
            <w:rPr>
              <w:snapToGrid w:val="0"/>
              <w:sz w:val="24"/>
            </w:rPr>
            <w:t>Indonesia</w:t>
          </w:r>
        </w:smartTag>
      </w:smartTag>
      <w:r>
        <w:rPr>
          <w:snapToGrid w:val="0"/>
          <w:sz w:val="24"/>
        </w:rPr>
        <w:t xml:space="preserve">?", </w:t>
      </w:r>
      <w:r w:rsidRPr="005636A8">
        <w:rPr>
          <w:i/>
          <w:snapToGrid w:val="0"/>
          <w:sz w:val="24"/>
        </w:rPr>
        <w:t>Majalah Demografi Indonesia</w:t>
      </w:r>
      <w:r>
        <w:rPr>
          <w:snapToGrid w:val="0"/>
          <w:sz w:val="24"/>
        </w:rPr>
        <w:t>, 1</w:t>
      </w:r>
      <w:r w:rsidR="00945F08">
        <w:rPr>
          <w:snapToGrid w:val="0"/>
          <w:sz w:val="24"/>
        </w:rPr>
        <w:t>(</w:t>
      </w:r>
      <w:r>
        <w:rPr>
          <w:snapToGrid w:val="0"/>
          <w:sz w:val="24"/>
        </w:rPr>
        <w:t>2</w:t>
      </w:r>
      <w:r w:rsidR="00945F08">
        <w:rPr>
          <w:snapToGrid w:val="0"/>
          <w:sz w:val="24"/>
        </w:rPr>
        <w:t>)</w:t>
      </w:r>
      <w:r>
        <w:rPr>
          <w:snapToGrid w:val="0"/>
          <w:sz w:val="24"/>
        </w:rPr>
        <w:t>: 7-36.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"Some Results of Country Case Studies:  </w:t>
      </w:r>
      <w:smartTag w:uri="urn:schemas-microsoft-com:office:smarttags" w:element="country-region">
        <w:r>
          <w:rPr>
            <w:snapToGrid w:val="0"/>
            <w:sz w:val="24"/>
          </w:rPr>
          <w:t>Sri Lanka</w:t>
        </w:r>
      </w:smartTag>
      <w:r>
        <w:rPr>
          <w:snapToGrid w:val="0"/>
          <w:sz w:val="24"/>
        </w:rPr>
        <w:t xml:space="preserve">, </w:t>
      </w:r>
      <w:smartTag w:uri="urn:schemas-microsoft-com:office:smarttags" w:element="country-region">
        <w:r>
          <w:rPr>
            <w:snapToGrid w:val="0"/>
            <w:sz w:val="24"/>
          </w:rPr>
          <w:t>Pakistan</w:t>
        </w:r>
      </w:smartTag>
      <w:r>
        <w:rPr>
          <w:snapToGrid w:val="0"/>
          <w:sz w:val="24"/>
        </w:rPr>
        <w:t xml:space="preserve">, </w:t>
      </w:r>
      <w:smartTag w:uri="urn:schemas-microsoft-com:office:smarttags" w:element="country-region">
        <w:r>
          <w:rPr>
            <w:snapToGrid w:val="0"/>
            <w:sz w:val="24"/>
          </w:rPr>
          <w:t>Thailand</w:t>
        </w:r>
      </w:smartTag>
      <w:r>
        <w:rPr>
          <w:snapToGrid w:val="0"/>
          <w:sz w:val="24"/>
        </w:rPr>
        <w:t xml:space="preserve">, Singapore", in UNESCO Regional Office for Education in Asia, </w:t>
      </w:r>
      <w:r w:rsidRPr="005636A8">
        <w:rPr>
          <w:i/>
          <w:snapToGrid w:val="0"/>
          <w:sz w:val="24"/>
        </w:rPr>
        <w:t>Population Dynamics and Educational Development</w:t>
      </w:r>
      <w:r>
        <w:rPr>
          <w:snapToGrid w:val="0"/>
          <w:sz w:val="24"/>
        </w:rPr>
        <w:t xml:space="preserve">, </w:t>
      </w:r>
      <w:smartTag w:uri="urn:schemas-microsoft-com:office:smarttags" w:element="place">
        <w:smartTag w:uri="urn:schemas-microsoft-com:office:smarttags" w:element="City">
          <w:r>
            <w:rPr>
              <w:snapToGrid w:val="0"/>
              <w:sz w:val="24"/>
            </w:rPr>
            <w:t>Bangkok</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1975</w:t>
      </w:r>
      <w:r>
        <w:rPr>
          <w:snapToGrid w:val="0"/>
          <w:sz w:val="24"/>
        </w:rPr>
        <w:tab/>
        <w:t xml:space="preserve">"Educational Planning and Population Growth" and "Population Growth and Health and Family Planning", in Warren Robinson (ed.), </w:t>
      </w:r>
      <w:r w:rsidRPr="005636A8">
        <w:rPr>
          <w:i/>
          <w:snapToGrid w:val="0"/>
          <w:sz w:val="24"/>
        </w:rPr>
        <w:t>Population and Development Planning</w:t>
      </w:r>
      <w:r>
        <w:rPr>
          <w:snapToGrid w:val="0"/>
          <w:sz w:val="24"/>
          <w:u w:val="single"/>
        </w:rPr>
        <w:t>,</w:t>
      </w:r>
      <w:r w:rsidRPr="005636A8">
        <w:rPr>
          <w:snapToGrid w:val="0"/>
          <w:sz w:val="24"/>
        </w:rPr>
        <w:t xml:space="preserve"> The Population Council</w:t>
      </w:r>
      <w:r>
        <w:rPr>
          <w:snapToGrid w:val="0"/>
          <w:sz w:val="24"/>
        </w:rPr>
        <w:t xml:space="preserve">, </w:t>
      </w:r>
      <w:smartTag w:uri="urn:schemas-microsoft-com:office:smarttags" w:element="place">
        <w:smartTag w:uri="urn:schemas-microsoft-com:office:smarttags" w:element="State">
          <w:r>
            <w:rPr>
              <w:snapToGrid w:val="0"/>
              <w:sz w:val="24"/>
            </w:rPr>
            <w:t>New York</w:t>
          </w:r>
        </w:smartTag>
      </w:smartTag>
      <w:r>
        <w:rPr>
          <w:snapToGrid w:val="0"/>
          <w:sz w:val="24"/>
        </w:rPr>
        <w:t>:  69-94, 107-133.</w:t>
      </w:r>
    </w:p>
    <w:p w:rsidR="0019334E" w:rsidRDefault="0019334E">
      <w:pPr>
        <w:widowControl w:val="0"/>
        <w:ind w:left="709" w:hanging="709"/>
        <w:rPr>
          <w:snapToGrid w:val="0"/>
          <w:sz w:val="24"/>
        </w:rPr>
      </w:pPr>
    </w:p>
    <w:p w:rsidR="0019334E" w:rsidRDefault="0019334E">
      <w:pPr>
        <w:pStyle w:val="BodyTextIndent2"/>
      </w:pPr>
      <w:r>
        <w:tab/>
      </w:r>
      <w:r w:rsidR="00CE0168">
        <w:t xml:space="preserve"> </w:t>
      </w:r>
      <w:r>
        <w:t>*</w:t>
      </w:r>
      <w:r>
        <w:tab/>
        <w:t xml:space="preserve">"Implications of Prospective Urbanization for Development Planning in Southeast Asia", in John F. Kantner and Lee McCaffrey (eds.), </w:t>
      </w:r>
      <w:r w:rsidRPr="00D050E6">
        <w:rPr>
          <w:i/>
        </w:rPr>
        <w:t>Population and Development in Southeast Asia</w:t>
      </w:r>
      <w:r>
        <w:t>, D.C. Heath and Co., Lexington, Mass.:  99-117.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1976</w:t>
      </w:r>
      <w:r w:rsidR="00CE0168">
        <w:rPr>
          <w:snapToGrid w:val="0"/>
          <w:sz w:val="24"/>
        </w:rPr>
        <w:t xml:space="preserve"> </w:t>
      </w:r>
      <w:r>
        <w:rPr>
          <w:snapToGrid w:val="0"/>
          <w:sz w:val="24"/>
        </w:rPr>
        <w:t>*</w:t>
      </w:r>
      <w:r>
        <w:rPr>
          <w:snapToGrid w:val="0"/>
          <w:sz w:val="24"/>
        </w:rPr>
        <w:tab/>
        <w:t xml:space="preserve">"The Influence of Demographic Variables on Development via their Impact on Education", in Ansley J. Coale (ed.), </w:t>
      </w:r>
      <w:r w:rsidRPr="00D050E6">
        <w:rPr>
          <w:i/>
          <w:snapToGrid w:val="0"/>
          <w:sz w:val="24"/>
        </w:rPr>
        <w:t>Economic Factors in Population Growth</w:t>
      </w:r>
      <w:r>
        <w:rPr>
          <w:snapToGrid w:val="0"/>
          <w:sz w:val="24"/>
        </w:rPr>
        <w:t xml:space="preserve">, Macmillan, </w:t>
      </w:r>
      <w:smartTag w:uri="urn:schemas-microsoft-com:office:smarttags" w:element="place">
        <w:smartTag w:uri="urn:schemas-microsoft-com:office:smarttags" w:element="City">
          <w:r>
            <w:rPr>
              <w:snapToGrid w:val="0"/>
              <w:sz w:val="24"/>
            </w:rPr>
            <w:t>London</w:t>
          </w:r>
        </w:smartTag>
      </w:smartTag>
      <w:r>
        <w:rPr>
          <w:snapToGrid w:val="0"/>
          <w:sz w:val="24"/>
        </w:rPr>
        <w:t>:  553-580.</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"Religion and Education in Indonesia", </w:t>
      </w:r>
      <w:r w:rsidRPr="00D050E6">
        <w:rPr>
          <w:i/>
          <w:snapToGrid w:val="0"/>
          <w:sz w:val="24"/>
        </w:rPr>
        <w:t>Indonesia</w:t>
      </w:r>
      <w:r>
        <w:rPr>
          <w:snapToGrid w:val="0"/>
          <w:sz w:val="24"/>
        </w:rPr>
        <w:t xml:space="preserve">, Cornell, 22, October:  19-56.  (Large sections also published in Indonesian as Gavin W. Jones, "Agama-Agama di Indonesia:  Sejarah dan Perkembangannya", </w:t>
      </w:r>
      <w:r w:rsidRPr="00D050E6">
        <w:rPr>
          <w:i/>
          <w:snapToGrid w:val="0"/>
          <w:sz w:val="24"/>
        </w:rPr>
        <w:t>Prisma</w:t>
      </w:r>
      <w:r>
        <w:rPr>
          <w:snapToGrid w:val="0"/>
          <w:sz w:val="24"/>
        </w:rPr>
        <w:t>, 7</w:t>
      </w:r>
      <w:r w:rsidR="00612A37">
        <w:rPr>
          <w:snapToGrid w:val="0"/>
          <w:sz w:val="24"/>
        </w:rPr>
        <w:t>(</w:t>
      </w:r>
      <w:r>
        <w:rPr>
          <w:snapToGrid w:val="0"/>
          <w:sz w:val="24"/>
        </w:rPr>
        <w:t>5</w:t>
      </w:r>
      <w:r w:rsidR="00612A37">
        <w:rPr>
          <w:snapToGrid w:val="0"/>
          <w:sz w:val="24"/>
        </w:rPr>
        <w:t>),</w:t>
      </w:r>
      <w:r>
        <w:rPr>
          <w:snapToGrid w:val="0"/>
          <w:sz w:val="24"/>
        </w:rPr>
        <w:t xml:space="preserve"> 1978:  48-63.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"Underutilization of Labour in Palembang and Ujung Pandang" (with Bondan Supraptilah), </w:t>
      </w:r>
      <w:r w:rsidRPr="00D050E6">
        <w:rPr>
          <w:i/>
          <w:snapToGrid w:val="0"/>
          <w:sz w:val="24"/>
        </w:rPr>
        <w:t>Bulletin of Indonesian Economic Studies</w:t>
      </w:r>
      <w:r>
        <w:rPr>
          <w:snapToGrid w:val="0"/>
          <w:sz w:val="24"/>
        </w:rPr>
        <w:t>, 12</w:t>
      </w:r>
      <w:r w:rsidR="00612A37">
        <w:rPr>
          <w:snapToGrid w:val="0"/>
          <w:sz w:val="24"/>
        </w:rPr>
        <w:t>(</w:t>
      </w:r>
      <w:r>
        <w:rPr>
          <w:snapToGrid w:val="0"/>
          <w:sz w:val="24"/>
        </w:rPr>
        <w:t>2</w:t>
      </w:r>
      <w:r w:rsidR="00612A37">
        <w:rPr>
          <w:snapToGrid w:val="0"/>
          <w:sz w:val="24"/>
        </w:rPr>
        <w:t>)</w:t>
      </w:r>
      <w:r>
        <w:rPr>
          <w:snapToGrid w:val="0"/>
          <w:sz w:val="24"/>
        </w:rPr>
        <w:t>: 30-57.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validity of family planning statistics:  a comment" (with Jeanne Cairns Sinquefield), </w:t>
      </w:r>
      <w:r w:rsidRPr="00D050E6">
        <w:rPr>
          <w:i/>
          <w:snapToGrid w:val="0"/>
          <w:sz w:val="24"/>
        </w:rPr>
        <w:t>Bulletin of Indonesian Economic Studies</w:t>
      </w:r>
      <w:r>
        <w:rPr>
          <w:snapToGrid w:val="0"/>
          <w:sz w:val="24"/>
        </w:rPr>
        <w:t>, 12</w:t>
      </w:r>
      <w:r w:rsidR="00612A37">
        <w:rPr>
          <w:snapToGrid w:val="0"/>
          <w:sz w:val="24"/>
        </w:rPr>
        <w:t>(</w:t>
      </w:r>
      <w:r>
        <w:rPr>
          <w:snapToGrid w:val="0"/>
          <w:sz w:val="24"/>
        </w:rPr>
        <w:t>3</w:t>
      </w:r>
      <w:r w:rsidR="00612A37">
        <w:rPr>
          <w:snapToGrid w:val="0"/>
          <w:sz w:val="24"/>
        </w:rPr>
        <w:t>)</w:t>
      </w:r>
      <w:r>
        <w:rPr>
          <w:snapToGrid w:val="0"/>
          <w:sz w:val="24"/>
        </w:rPr>
        <w:t>: 95-99.</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1977</w:t>
      </w:r>
      <w:r w:rsidR="00CE0168">
        <w:rPr>
          <w:snapToGrid w:val="0"/>
          <w:sz w:val="24"/>
        </w:rPr>
        <w:t xml:space="preserve"> </w:t>
      </w:r>
      <w:r>
        <w:rPr>
          <w:snapToGrid w:val="0"/>
          <w:sz w:val="24"/>
        </w:rPr>
        <w:t>*</w:t>
      </w:r>
      <w:r>
        <w:rPr>
          <w:snapToGrid w:val="0"/>
          <w:sz w:val="24"/>
        </w:rPr>
        <w:tab/>
        <w:t xml:space="preserve">"Economic and social supports for high fertility:  Conceptual framework", in L.T. Ruzicka (ed.), </w:t>
      </w:r>
      <w:r w:rsidRPr="00D050E6">
        <w:rPr>
          <w:i/>
          <w:snapToGrid w:val="0"/>
          <w:sz w:val="24"/>
        </w:rPr>
        <w:t>The Economic and Social Supports for High Fertility</w:t>
      </w:r>
      <w:r>
        <w:rPr>
          <w:snapToGrid w:val="0"/>
          <w:sz w:val="24"/>
        </w:rPr>
        <w:t xml:space="preserve">, Department of </w:t>
      </w:r>
      <w:r>
        <w:rPr>
          <w:snapToGrid w:val="0"/>
          <w:sz w:val="24"/>
        </w:rPr>
        <w:lastRenderedPageBreak/>
        <w:t>Demography, ANU, Canberra, and Development Studies Centre, ANU, Canberra:  3-47.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and development:  Fact, fancy and politics", </w:t>
      </w:r>
      <w:r w:rsidRPr="00D050E6">
        <w:rPr>
          <w:i/>
          <w:snapToGrid w:val="0"/>
          <w:sz w:val="24"/>
        </w:rPr>
        <w:t>Australian Outlook</w:t>
      </w:r>
      <w:r>
        <w:rPr>
          <w:snapToGrid w:val="0"/>
          <w:sz w:val="24"/>
        </w:rPr>
        <w:t>, 31.</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"Fertility levels and trends in Indonesia", </w:t>
      </w:r>
      <w:r w:rsidRPr="00D050E6">
        <w:rPr>
          <w:i/>
          <w:snapToGrid w:val="0"/>
          <w:sz w:val="24"/>
        </w:rPr>
        <w:t>Population Studies</w:t>
      </w:r>
      <w:r>
        <w:rPr>
          <w:snapToGrid w:val="0"/>
          <w:sz w:val="24"/>
        </w:rPr>
        <w:t>, 31</w:t>
      </w:r>
      <w:r w:rsidR="00612A37">
        <w:rPr>
          <w:snapToGrid w:val="0"/>
          <w:sz w:val="24"/>
        </w:rPr>
        <w:t>(</w:t>
      </w:r>
      <w:r>
        <w:rPr>
          <w:snapToGrid w:val="0"/>
          <w:sz w:val="24"/>
        </w:rPr>
        <w:t>1</w:t>
      </w:r>
      <w:r w:rsidR="00612A37">
        <w:rPr>
          <w:snapToGrid w:val="0"/>
          <w:sz w:val="24"/>
        </w:rPr>
        <w:t>)</w:t>
      </w:r>
      <w:r>
        <w:rPr>
          <w:snapToGrid w:val="0"/>
          <w:sz w:val="24"/>
        </w:rPr>
        <w:t>: 29-41.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"Effect of infant and child mortality on subsequent fertility in </w:t>
      </w:r>
      <w:smartTag w:uri="urn:schemas-microsoft-com:office:smarttags" w:element="country-region">
        <w:r>
          <w:rPr>
            <w:snapToGrid w:val="0"/>
            <w:sz w:val="24"/>
          </w:rPr>
          <w:t>Indonesia</w:t>
        </w:r>
      </w:smartTag>
      <w:r>
        <w:rPr>
          <w:snapToGrid w:val="0"/>
          <w:sz w:val="24"/>
        </w:rPr>
        <w:t xml:space="preserve">" (with N. Iskandar), </w:t>
      </w:r>
      <w:r w:rsidRPr="00D050E6">
        <w:rPr>
          <w:i/>
          <w:snapToGrid w:val="0"/>
          <w:sz w:val="24"/>
        </w:rPr>
        <w:t>Majalah Demografi Indonesia</w:t>
      </w:r>
      <w:r>
        <w:rPr>
          <w:snapToGrid w:val="0"/>
          <w:sz w:val="24"/>
        </w:rPr>
        <w:t>, 4</w:t>
      </w:r>
      <w:r w:rsidR="00612A37">
        <w:rPr>
          <w:snapToGrid w:val="0"/>
          <w:sz w:val="24"/>
        </w:rPr>
        <w:t>(</w:t>
      </w:r>
      <w:r>
        <w:rPr>
          <w:snapToGrid w:val="0"/>
          <w:sz w:val="24"/>
        </w:rPr>
        <w:t>7</w:t>
      </w:r>
      <w:r w:rsidR="00612A37">
        <w:rPr>
          <w:snapToGrid w:val="0"/>
          <w:sz w:val="24"/>
        </w:rPr>
        <w:t>)</w:t>
      </w:r>
      <w:r>
        <w:rPr>
          <w:snapToGrid w:val="0"/>
          <w:sz w:val="24"/>
        </w:rPr>
        <w:t>:  1-24.</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t>*</w:t>
      </w:r>
      <w:r>
        <w:rPr>
          <w:snapToGrid w:val="0"/>
          <w:sz w:val="24"/>
        </w:rPr>
        <w:tab/>
        <w:t xml:space="preserve">"Factors Affecting Labour Force Participation of Females in Jakarta", </w:t>
      </w:r>
      <w:r w:rsidRPr="00D050E6">
        <w:rPr>
          <w:i/>
          <w:snapToGrid w:val="0"/>
          <w:sz w:val="24"/>
        </w:rPr>
        <w:t>Kajian Ekonomi Malaysia</w:t>
      </w:r>
      <w:r>
        <w:rPr>
          <w:snapToGrid w:val="0"/>
          <w:sz w:val="24"/>
        </w:rPr>
        <w:t>, 14</w:t>
      </w:r>
      <w:r w:rsidR="00612A37">
        <w:rPr>
          <w:snapToGrid w:val="0"/>
          <w:sz w:val="24"/>
        </w:rPr>
        <w:t>(</w:t>
      </w:r>
      <w:r>
        <w:rPr>
          <w:snapToGrid w:val="0"/>
          <w:sz w:val="24"/>
        </w:rPr>
        <w:t>2</w:t>
      </w:r>
      <w:r w:rsidR="00612A37">
        <w:rPr>
          <w:snapToGrid w:val="0"/>
          <w:sz w:val="24"/>
        </w:rPr>
        <w:t>)</w:t>
      </w:r>
      <w:r>
        <w:rPr>
          <w:snapToGrid w:val="0"/>
          <w:sz w:val="24"/>
        </w:rPr>
        <w:t>: 71-91.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1978</w:t>
      </w:r>
      <w:r>
        <w:rPr>
          <w:snapToGrid w:val="0"/>
          <w:sz w:val="24"/>
        </w:rPr>
        <w:tab/>
        <w:t xml:space="preserve">"Sectoral Employment-Output Coefficients in Indonesia Since 1961", </w:t>
      </w:r>
      <w:r w:rsidRPr="00D050E6">
        <w:rPr>
          <w:i/>
          <w:snapToGrid w:val="0"/>
          <w:sz w:val="24"/>
        </w:rPr>
        <w:t>Bulletin of Indonesian Economic Studies</w:t>
      </w:r>
      <w:r>
        <w:rPr>
          <w:snapToGrid w:val="0"/>
          <w:sz w:val="24"/>
        </w:rPr>
        <w:t>, 14</w:t>
      </w:r>
      <w:r w:rsidR="00612A37">
        <w:rPr>
          <w:snapToGrid w:val="0"/>
          <w:sz w:val="24"/>
        </w:rPr>
        <w:t>(</w:t>
      </w:r>
      <w:r>
        <w:rPr>
          <w:snapToGrid w:val="0"/>
          <w:sz w:val="24"/>
        </w:rPr>
        <w:t>1</w:t>
      </w:r>
      <w:r w:rsidR="00612A37">
        <w:rPr>
          <w:snapToGrid w:val="0"/>
          <w:sz w:val="24"/>
        </w:rPr>
        <w:t>)</w:t>
      </w:r>
      <w:r>
        <w:rPr>
          <w:snapToGrid w:val="0"/>
          <w:sz w:val="24"/>
        </w:rPr>
        <w:t>: 80-92.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Poor are Always with Us:  A Demographic Perspective on the Urban Poor", in </w:t>
      </w:r>
      <w:r w:rsidRPr="00D050E6">
        <w:rPr>
          <w:i/>
          <w:snapToGrid w:val="0"/>
          <w:sz w:val="24"/>
        </w:rPr>
        <w:t>The Life of the Poor in Indonesian Cities</w:t>
      </w:r>
      <w:r>
        <w:rPr>
          <w:snapToGrid w:val="0"/>
          <w:sz w:val="24"/>
        </w:rPr>
        <w:t xml:space="preserve">, </w:t>
      </w:r>
      <w:smartTag w:uri="urn:schemas-microsoft-com:office:smarttags" w:element="PlaceName">
        <w:r>
          <w:rPr>
            <w:snapToGrid w:val="0"/>
            <w:sz w:val="24"/>
          </w:rPr>
          <w:t>Monash</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r>
          <w:rPr>
            <w:snapToGrid w:val="0"/>
            <w:sz w:val="24"/>
          </w:rPr>
          <w:t xml:space="preserve">Clayton, </w:t>
        </w:r>
        <w:smartTag w:uri="urn:schemas-microsoft-com:office:smarttags" w:element="State">
          <w:r>
            <w:rPr>
              <w:snapToGrid w:val="0"/>
              <w:sz w:val="24"/>
            </w:rPr>
            <w:t>Victoria</w:t>
          </w:r>
        </w:smartTag>
      </w:smartTag>
      <w:r>
        <w:rPr>
          <w:snapToGrid w:val="0"/>
          <w:sz w:val="24"/>
        </w:rPr>
        <w:t>:  33-41.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1979</w:t>
      </w:r>
      <w:r>
        <w:rPr>
          <w:snapToGrid w:val="0"/>
          <w:sz w:val="24"/>
        </w:rPr>
        <w:tab/>
        <w:t xml:space="preserve">"Indonesia:  The Transmigration Programme and Development Planning" in Robin J. Pryor (ed.), </w:t>
      </w:r>
      <w:r w:rsidRPr="00D050E6">
        <w:rPr>
          <w:i/>
          <w:snapToGrid w:val="0"/>
          <w:sz w:val="24"/>
        </w:rPr>
        <w:t>Migration and Development in South East Asia: A Demographic Perspective</w:t>
      </w:r>
      <w:r>
        <w:rPr>
          <w:snapToGrid w:val="0"/>
          <w:sz w:val="24"/>
        </w:rPr>
        <w:t xml:space="preserve">, Oxford University Press, Kuala Lumpur: 212-221; also published as "Indonesia: Program Transmigrasi dan Perencanaan Pembangunan", in Sri-Edi Swasono and Masri Singarimbun (eds), </w:t>
      </w:r>
      <w:r w:rsidRPr="00D050E6">
        <w:rPr>
          <w:i/>
          <w:snapToGrid w:val="0"/>
          <w:sz w:val="24"/>
        </w:rPr>
        <w:t>Sepuluh Windhu: Transmigrasi di Indonesia 1905-1985</w:t>
      </w:r>
      <w:r>
        <w:rPr>
          <w:snapToGrid w:val="0"/>
          <w:sz w:val="24"/>
        </w:rPr>
        <w:t>, University of Indonesia Press, 1985.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"Ethnic and Regional Differences in Marital Status in Peninsular Malaysia" (with Manjit Singh Sidhu), </w:t>
      </w:r>
      <w:r w:rsidRPr="00D050E6">
        <w:rPr>
          <w:i/>
          <w:snapToGrid w:val="0"/>
          <w:sz w:val="24"/>
        </w:rPr>
        <w:t>Population Geography</w:t>
      </w:r>
      <w:r>
        <w:rPr>
          <w:snapToGrid w:val="0"/>
          <w:sz w:val="24"/>
        </w:rPr>
        <w:t>, 1</w:t>
      </w:r>
      <w:r w:rsidR="00945F08">
        <w:rPr>
          <w:snapToGrid w:val="0"/>
          <w:sz w:val="24"/>
        </w:rPr>
        <w:t>(</w:t>
      </w:r>
      <w:r>
        <w:rPr>
          <w:snapToGrid w:val="0"/>
          <w:sz w:val="24"/>
        </w:rPr>
        <w:t>1 and 2</w:t>
      </w:r>
      <w:r w:rsidR="00945F08">
        <w:rPr>
          <w:snapToGrid w:val="0"/>
          <w:sz w:val="24"/>
        </w:rPr>
        <w:t>)</w:t>
      </w:r>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Distribution in Peninsular Malaysia:  Historical Trends and Contemporary Issues" (with Manjit Singh Sidhu), </w:t>
      </w:r>
      <w:r w:rsidRPr="00D050E6">
        <w:rPr>
          <w:i/>
          <w:snapToGrid w:val="0"/>
          <w:sz w:val="24"/>
        </w:rPr>
        <w:t>Asian Profile</w:t>
      </w:r>
      <w:r>
        <w:rPr>
          <w:snapToGrid w:val="0"/>
          <w:sz w:val="24"/>
        </w:rPr>
        <w:t>, 7</w:t>
      </w:r>
      <w:r w:rsidR="00945F08">
        <w:rPr>
          <w:snapToGrid w:val="0"/>
          <w:sz w:val="24"/>
        </w:rPr>
        <w:t>(</w:t>
      </w:r>
      <w:r>
        <w:rPr>
          <w:snapToGrid w:val="0"/>
          <w:sz w:val="24"/>
        </w:rPr>
        <w:t>5</w:t>
      </w:r>
      <w:r w:rsidR="00945F08">
        <w:rPr>
          <w:snapToGrid w:val="0"/>
          <w:sz w:val="24"/>
        </w:rPr>
        <w:t>)</w:t>
      </w:r>
      <w:r>
        <w:rPr>
          <w:snapToGrid w:val="0"/>
          <w:sz w:val="24"/>
        </w:rPr>
        <w:t>, October.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"Some Socio Cultural Factors Affecting Female Labour Force Participation in Jakarta and Lagos" (with David Lucas), </w:t>
      </w:r>
      <w:r w:rsidRPr="00D050E6">
        <w:rPr>
          <w:i/>
          <w:snapToGrid w:val="0"/>
          <w:sz w:val="24"/>
        </w:rPr>
        <w:t>Labour, Capital and Society</w:t>
      </w:r>
      <w:r>
        <w:rPr>
          <w:snapToGrid w:val="0"/>
          <w:sz w:val="24"/>
        </w:rPr>
        <w:t>, 12</w:t>
      </w:r>
      <w:r w:rsidR="00945F08">
        <w:rPr>
          <w:snapToGrid w:val="0"/>
          <w:sz w:val="24"/>
        </w:rPr>
        <w:t>(</w:t>
      </w:r>
      <w:r>
        <w:rPr>
          <w:snapToGrid w:val="0"/>
          <w:sz w:val="24"/>
        </w:rPr>
        <w:t>2</w:t>
      </w:r>
      <w:r w:rsidR="00945F08">
        <w:rPr>
          <w:snapToGrid w:val="0"/>
          <w:sz w:val="24"/>
        </w:rPr>
        <w:t>)</w:t>
      </w:r>
      <w:r>
        <w:rPr>
          <w:snapToGrid w:val="0"/>
          <w:sz w:val="24"/>
        </w:rPr>
        <w:t>: 19-49.</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Mobility in Peninsular Malaysia" (with Manjit Singh Sidhu), </w:t>
      </w:r>
      <w:r w:rsidRPr="00D050E6">
        <w:rPr>
          <w:i/>
          <w:snapToGrid w:val="0"/>
          <w:sz w:val="24"/>
        </w:rPr>
        <w:t>Development Forum</w:t>
      </w:r>
      <w:r>
        <w:rPr>
          <w:snapToGrid w:val="0"/>
          <w:sz w:val="24"/>
        </w:rPr>
        <w:t>, 9</w:t>
      </w:r>
      <w:r w:rsidR="00945F08">
        <w:rPr>
          <w:snapToGrid w:val="0"/>
          <w:sz w:val="24"/>
        </w:rPr>
        <w:t>(</w:t>
      </w:r>
      <w:r>
        <w:rPr>
          <w:snapToGrid w:val="0"/>
          <w:sz w:val="24"/>
        </w:rPr>
        <w:t>2</w:t>
      </w:r>
      <w:r w:rsidR="00945F08">
        <w:rPr>
          <w:snapToGrid w:val="0"/>
          <w:sz w:val="24"/>
        </w:rPr>
        <w:t>)</w:t>
      </w:r>
      <w:r>
        <w:rPr>
          <w:snapToGrid w:val="0"/>
          <w:sz w:val="24"/>
        </w:rPr>
        <w:t>, December.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1980</w:t>
      </w:r>
      <w:r w:rsidR="00CE0168">
        <w:rPr>
          <w:snapToGrid w:val="0"/>
          <w:sz w:val="24"/>
        </w:rPr>
        <w:t xml:space="preserve"> </w:t>
      </w:r>
      <w:r>
        <w:rPr>
          <w:snapToGrid w:val="0"/>
          <w:sz w:val="24"/>
        </w:rPr>
        <w:t>*</w:t>
      </w:r>
      <w:r>
        <w:rPr>
          <w:snapToGrid w:val="0"/>
          <w:sz w:val="24"/>
        </w:rPr>
        <w:tab/>
        <w:t xml:space="preserve">"Trends in Marriage and Divorce in Peninsular Malaysia", </w:t>
      </w:r>
      <w:r w:rsidRPr="004720A7">
        <w:rPr>
          <w:i/>
          <w:snapToGrid w:val="0"/>
          <w:sz w:val="24"/>
        </w:rPr>
        <w:t>Population Studies</w:t>
      </w:r>
      <w:r>
        <w:rPr>
          <w:snapToGrid w:val="0"/>
          <w:sz w:val="24"/>
        </w:rPr>
        <w:t>, 34</w:t>
      </w:r>
      <w:r w:rsidR="00945F08">
        <w:rPr>
          <w:snapToGrid w:val="0"/>
          <w:sz w:val="24"/>
        </w:rPr>
        <w:t>(</w:t>
      </w:r>
      <w:r>
        <w:rPr>
          <w:snapToGrid w:val="0"/>
          <w:sz w:val="24"/>
        </w:rPr>
        <w:t>2</w:t>
      </w:r>
      <w:r w:rsidR="00945F08">
        <w:rPr>
          <w:snapToGrid w:val="0"/>
          <w:sz w:val="24"/>
        </w:rPr>
        <w:t>):</w:t>
      </w:r>
      <w:r>
        <w:rPr>
          <w:snapToGrid w:val="0"/>
          <w:sz w:val="24"/>
        </w:rPr>
        <w:t xml:space="preserve"> 279-292.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Growth in Java", in R.G. Garnaut and P.T. McCawley (eds.), </w:t>
      </w:r>
      <w:r w:rsidRPr="004720A7">
        <w:rPr>
          <w:i/>
          <w:snapToGrid w:val="0"/>
          <w:sz w:val="24"/>
        </w:rPr>
        <w:t>Indonesia:  Dualism, Growth and Poverty</w:t>
      </w:r>
      <w:r>
        <w:rPr>
          <w:snapToGrid w:val="0"/>
          <w:sz w:val="24"/>
        </w:rPr>
        <w:t xml:space="preserve">, </w:t>
      </w:r>
      <w:smartTag w:uri="urn:schemas-microsoft-com:office:smarttags" w:element="PlaceName">
        <w:r>
          <w:rPr>
            <w:snapToGrid w:val="0"/>
            <w:sz w:val="24"/>
          </w:rPr>
          <w:t>Research</w:t>
        </w:r>
      </w:smartTag>
      <w:r>
        <w:rPr>
          <w:snapToGrid w:val="0"/>
          <w:sz w:val="24"/>
        </w:rPr>
        <w:t xml:space="preserve"> </w:t>
      </w:r>
      <w:smartTag w:uri="urn:schemas-microsoft-com:office:smarttags" w:element="PlaceType">
        <w:r>
          <w:rPr>
            <w:snapToGrid w:val="0"/>
            <w:sz w:val="24"/>
          </w:rPr>
          <w:t>School</w:t>
        </w:r>
      </w:smartTag>
      <w:r>
        <w:rPr>
          <w:snapToGrid w:val="0"/>
          <w:sz w:val="24"/>
        </w:rPr>
        <w:t xml:space="preserve"> of Pacific Studies, ANU, </w:t>
      </w:r>
      <w:smartTag w:uri="urn:schemas-microsoft-com:office:smarttags" w:element="place">
        <w:smartTag w:uri="urn:schemas-microsoft-com:office:smarttags" w:element="City">
          <w:r>
            <w:rPr>
              <w:snapToGrid w:val="0"/>
              <w:sz w:val="24"/>
            </w:rPr>
            <w:t>Canberra</w:t>
          </w:r>
        </w:smartTag>
      </w:smartTag>
      <w:r>
        <w:rPr>
          <w:snapToGrid w:val="0"/>
          <w:sz w:val="24"/>
        </w:rPr>
        <w:t>:  515-537.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1981</w:t>
      </w:r>
      <w:r w:rsidR="00CE0168">
        <w:rPr>
          <w:snapToGrid w:val="0"/>
          <w:sz w:val="24"/>
        </w:rPr>
        <w:t xml:space="preserve"> </w:t>
      </w:r>
      <w:r>
        <w:rPr>
          <w:snapToGrid w:val="0"/>
          <w:sz w:val="24"/>
        </w:rPr>
        <w:t>*</w:t>
      </w:r>
      <w:r>
        <w:rPr>
          <w:snapToGrid w:val="0"/>
          <w:sz w:val="24"/>
        </w:rPr>
        <w:tab/>
        <w:t xml:space="preserve">"The Indonesian Labour Force Since 1961", in Anne Booth and Peter McCawley (eds.), </w:t>
      </w:r>
      <w:r w:rsidRPr="004720A7">
        <w:rPr>
          <w:i/>
          <w:snapToGrid w:val="0"/>
          <w:sz w:val="24"/>
        </w:rPr>
        <w:t>The Indonesian Economy During the Soeharto Era 1966-76</w:t>
      </w:r>
      <w:r>
        <w:rPr>
          <w:snapToGrid w:val="0"/>
          <w:sz w:val="24"/>
        </w:rPr>
        <w:t>, Oxford University Press, Kuala Lumpur:  286-340.</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"Malay Marriage and Divorce in Peninsular Malaysia:  Three Decades of Change", </w:t>
      </w:r>
      <w:r w:rsidRPr="004720A7">
        <w:rPr>
          <w:i/>
          <w:snapToGrid w:val="0"/>
          <w:sz w:val="24"/>
        </w:rPr>
        <w:lastRenderedPageBreak/>
        <w:t>Population and Development Review</w:t>
      </w:r>
      <w:r>
        <w:rPr>
          <w:snapToGrid w:val="0"/>
          <w:sz w:val="24"/>
        </w:rPr>
        <w:t>, 7</w:t>
      </w:r>
      <w:r w:rsidR="00945F08">
        <w:rPr>
          <w:snapToGrid w:val="0"/>
          <w:sz w:val="24"/>
        </w:rPr>
        <w:t>(</w:t>
      </w:r>
      <w:r>
        <w:rPr>
          <w:snapToGrid w:val="0"/>
          <w:sz w:val="24"/>
        </w:rPr>
        <w:t>2</w:t>
      </w:r>
      <w:r w:rsidR="00945F08">
        <w:rPr>
          <w:snapToGrid w:val="0"/>
          <w:sz w:val="24"/>
        </w:rPr>
        <w:t>)</w:t>
      </w:r>
      <w:r>
        <w:rPr>
          <w:snapToGrid w:val="0"/>
          <w:sz w:val="24"/>
        </w:rPr>
        <w:t>: 255-278.</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Changes in Developing Countries with Special Reference to Asia", </w:t>
      </w:r>
      <w:r w:rsidRPr="004720A7">
        <w:rPr>
          <w:i/>
          <w:snapToGrid w:val="0"/>
          <w:sz w:val="24"/>
        </w:rPr>
        <w:t>World Review</w:t>
      </w:r>
      <w:r>
        <w:rPr>
          <w:snapToGrid w:val="0"/>
          <w:sz w:val="24"/>
        </w:rPr>
        <w:t>, 20</w:t>
      </w:r>
      <w:r w:rsidR="00945F08">
        <w:rPr>
          <w:snapToGrid w:val="0"/>
          <w:sz w:val="24"/>
        </w:rPr>
        <w:t>(</w:t>
      </w:r>
      <w:r>
        <w:rPr>
          <w:snapToGrid w:val="0"/>
          <w:sz w:val="24"/>
        </w:rPr>
        <w:t>1</w:t>
      </w:r>
      <w:r w:rsidR="00945F08">
        <w:rPr>
          <w:snapToGrid w:val="0"/>
          <w:sz w:val="24"/>
        </w:rPr>
        <w:t>)</w:t>
      </w:r>
      <w:r>
        <w:rPr>
          <w:snapToGrid w:val="0"/>
          <w:sz w:val="24"/>
        </w:rPr>
        <w:t>:  17-28.</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"Rural Labour Shortages in Southeast Asia and the Pacific: A Review of the Evidence", (with R.G. Ward) in Jones and Richter (eds.), 1981:  387-405.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"Health Intervention Programs and Data for their Evaluation" (with L.T. Ruzicka), in C. Barlow and H.V. Richter (eds.), </w:t>
      </w:r>
      <w:r w:rsidRPr="004720A7">
        <w:rPr>
          <w:i/>
          <w:snapToGrid w:val="0"/>
          <w:sz w:val="24"/>
          <w:u w:val="single"/>
        </w:rPr>
        <w:t>Data Requirements for Rural Development Planning: Papers from a Conference Held in Kuala Lumpur 9-13 November 1981</w:t>
      </w:r>
      <w:r>
        <w:rPr>
          <w:snapToGrid w:val="0"/>
          <w:sz w:val="24"/>
        </w:rPr>
        <w:t>, Development Studies Centre, Australian National University, Canberra:  85-102.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1982</w:t>
      </w:r>
      <w:r>
        <w:rPr>
          <w:snapToGrid w:val="0"/>
          <w:sz w:val="24"/>
        </w:rPr>
        <w:tab/>
        <w:t xml:space="preserve">"Population Projections and Planning Decisions in Developed and Developing Countries", in Peter A. Morrison (ed.), </w:t>
      </w:r>
      <w:r w:rsidRPr="004720A7">
        <w:rPr>
          <w:i/>
          <w:snapToGrid w:val="0"/>
          <w:sz w:val="24"/>
        </w:rPr>
        <w:t>Population Movements:  Their Forms and Functions in Urbanization and Development</w:t>
      </w:r>
      <w:r>
        <w:rPr>
          <w:snapToGrid w:val="0"/>
          <w:sz w:val="24"/>
        </w:rPr>
        <w:t xml:space="preserve">, International Union for the Scientific Study of Population, </w:t>
      </w:r>
      <w:smartTag w:uri="urn:schemas-microsoft-com:office:smarttags" w:element="place">
        <w:smartTag w:uri="urn:schemas-microsoft-com:office:smarttags" w:element="City">
          <w:r>
            <w:rPr>
              <w:snapToGrid w:val="0"/>
              <w:sz w:val="24"/>
            </w:rPr>
            <w:t>Liege</w:t>
          </w:r>
        </w:smartTag>
      </w:smartTag>
      <w:r>
        <w:rPr>
          <w:snapToGrid w:val="0"/>
          <w:sz w:val="24"/>
        </w:rPr>
        <w:t>:  313-324.</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"Population Trends and Policies in Vietnam", </w:t>
      </w:r>
      <w:r w:rsidRPr="004720A7">
        <w:rPr>
          <w:i/>
          <w:snapToGrid w:val="0"/>
          <w:sz w:val="24"/>
        </w:rPr>
        <w:t>Population and Development Review</w:t>
      </w:r>
      <w:r>
        <w:rPr>
          <w:snapToGrid w:val="0"/>
          <w:sz w:val="24"/>
        </w:rPr>
        <w:t>, 8</w:t>
      </w:r>
      <w:r w:rsidR="00945F08">
        <w:rPr>
          <w:snapToGrid w:val="0"/>
          <w:sz w:val="24"/>
        </w:rPr>
        <w:t>(</w:t>
      </w:r>
      <w:r>
        <w:rPr>
          <w:snapToGrid w:val="0"/>
          <w:sz w:val="24"/>
        </w:rPr>
        <w:t>4</w:t>
      </w:r>
      <w:r w:rsidR="00945F08">
        <w:rPr>
          <w:snapToGrid w:val="0"/>
          <w:sz w:val="24"/>
        </w:rPr>
        <w:t>)</w:t>
      </w:r>
      <w:r>
        <w:rPr>
          <w:snapToGrid w:val="0"/>
          <w:sz w:val="24"/>
        </w:rPr>
        <w:t>: 783-810.</w:t>
      </w:r>
    </w:p>
    <w:p w:rsidR="0019334E" w:rsidRDefault="0019334E">
      <w:pPr>
        <w:widowControl w:val="0"/>
        <w:ind w:left="709" w:hanging="709"/>
        <w:rPr>
          <w:snapToGrid w:val="0"/>
          <w:sz w:val="24"/>
        </w:rPr>
      </w:pPr>
    </w:p>
    <w:p w:rsidR="0019334E" w:rsidRPr="004720A7" w:rsidRDefault="0019334E">
      <w:pPr>
        <w:widowControl w:val="0"/>
        <w:ind w:left="709" w:hanging="709"/>
        <w:rPr>
          <w:snapToGrid w:val="0"/>
          <w:sz w:val="24"/>
        </w:rPr>
      </w:pPr>
      <w:r>
        <w:rPr>
          <w:snapToGrid w:val="0"/>
          <w:sz w:val="24"/>
        </w:rPr>
        <w:tab/>
        <w:t>"</w:t>
      </w:r>
      <w:smartTag w:uri="urn:schemas-microsoft-com:office:smarttags" w:element="country-region">
        <w:r>
          <w:rPr>
            <w:snapToGrid w:val="0"/>
            <w:sz w:val="24"/>
          </w:rPr>
          <w:t>Indonesia</w:t>
        </w:r>
      </w:smartTag>
      <w:r>
        <w:rPr>
          <w:snapToGrid w:val="0"/>
          <w:sz w:val="24"/>
        </w:rPr>
        <w:t xml:space="preserve">" in </w:t>
      </w:r>
      <w:r w:rsidRPr="004720A7">
        <w:rPr>
          <w:i/>
          <w:snapToGrid w:val="0"/>
          <w:sz w:val="24"/>
        </w:rPr>
        <w:t>International Encyclopaedia of Population</w:t>
      </w:r>
      <w:r w:rsidRPr="004720A7">
        <w:rPr>
          <w:snapToGrid w:val="0"/>
          <w:sz w:val="24"/>
        </w:rPr>
        <w:t>, McGraw-Hill, New York:  334-339.</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"Fertility Determinants: Sociological and Economic Perspectives" in </w:t>
      </w:r>
      <w:r w:rsidRPr="004720A7">
        <w:rPr>
          <w:i/>
          <w:snapToGrid w:val="0"/>
          <w:sz w:val="24"/>
        </w:rPr>
        <w:t>International Encyclopaedia of Population</w:t>
      </w:r>
      <w:r>
        <w:rPr>
          <w:snapToGrid w:val="0"/>
          <w:sz w:val="24"/>
        </w:rPr>
        <w:t xml:space="preserve">, </w:t>
      </w:r>
      <w:smartTag w:uri="urn:schemas-microsoft-com:office:smarttags" w:element="place">
        <w:smartTag w:uri="urn:schemas-microsoft-com:office:smarttags" w:element="City">
          <w:r>
            <w:rPr>
              <w:snapToGrid w:val="0"/>
              <w:sz w:val="24"/>
            </w:rPr>
            <w:t>McGraw-Hill</w:t>
          </w:r>
        </w:smartTag>
        <w:r>
          <w:rPr>
            <w:snapToGrid w:val="0"/>
            <w:sz w:val="24"/>
          </w:rPr>
          <w:t xml:space="preserve">, </w:t>
        </w:r>
        <w:smartTag w:uri="urn:schemas-microsoft-com:office:smarttags" w:element="State">
          <w:r>
            <w:rPr>
              <w:snapToGrid w:val="0"/>
              <w:sz w:val="24"/>
            </w:rPr>
            <w:t>New York</w:t>
          </w:r>
        </w:smartTag>
      </w:smartTag>
      <w:r>
        <w:rPr>
          <w:snapToGrid w:val="0"/>
          <w:sz w:val="24"/>
        </w:rPr>
        <w:t>: 279-286.</w:t>
      </w:r>
    </w:p>
    <w:p w:rsidR="0019334E" w:rsidRDefault="0019334E">
      <w:pPr>
        <w:widowControl w:val="0"/>
        <w:ind w:left="709" w:hanging="709"/>
        <w:rPr>
          <w:snapToGrid w:val="0"/>
          <w:sz w:val="24"/>
        </w:rPr>
      </w:pPr>
    </w:p>
    <w:p w:rsidR="0019334E" w:rsidRDefault="00CE0168">
      <w:pPr>
        <w:widowControl w:val="0"/>
        <w:tabs>
          <w:tab w:val="left" w:pos="426"/>
        </w:tabs>
        <w:ind w:left="709" w:hanging="709"/>
        <w:rPr>
          <w:snapToGrid w:val="0"/>
          <w:sz w:val="24"/>
        </w:rPr>
      </w:pPr>
      <w:r>
        <w:rPr>
          <w:snapToGrid w:val="0"/>
          <w:sz w:val="24"/>
        </w:rPr>
        <w:t xml:space="preserve"> </w:t>
      </w:r>
      <w:r w:rsidR="0019334E">
        <w:rPr>
          <w:snapToGrid w:val="0"/>
          <w:sz w:val="24"/>
        </w:rPr>
        <w:tab/>
      </w:r>
      <w:r>
        <w:rPr>
          <w:snapToGrid w:val="0"/>
          <w:sz w:val="24"/>
        </w:rPr>
        <w:t xml:space="preserve"> </w:t>
      </w:r>
      <w:r w:rsidR="0019334E">
        <w:rPr>
          <w:snapToGrid w:val="0"/>
          <w:sz w:val="24"/>
        </w:rPr>
        <w:t>*</w:t>
      </w:r>
      <w:r w:rsidR="0019334E">
        <w:rPr>
          <w:snapToGrid w:val="0"/>
          <w:sz w:val="24"/>
        </w:rPr>
        <w:tab/>
        <w:t xml:space="preserve">"Review of the Integration of Population and Development Policies and Programs in Asia", </w:t>
      </w:r>
      <w:r w:rsidR="0019334E">
        <w:rPr>
          <w:snapToGrid w:val="0"/>
          <w:sz w:val="24"/>
          <w:u w:val="single"/>
        </w:rPr>
        <w:t>Occasional Paper No. 30</w:t>
      </w:r>
      <w:r w:rsidR="0019334E">
        <w:rPr>
          <w:snapToGrid w:val="0"/>
          <w:sz w:val="24"/>
        </w:rPr>
        <w:t xml:space="preserve">, Development Studies Centre, ANU, Canberra. </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"Population Resettlement Policies in Vietnam" (with Stewart E. Fraser), in Jones and Richter (eds.), 1982.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1983</w:t>
      </w:r>
      <w:r w:rsidR="00CE0168">
        <w:rPr>
          <w:snapToGrid w:val="0"/>
          <w:sz w:val="24"/>
        </w:rPr>
        <w:t xml:space="preserve"> </w:t>
      </w:r>
      <w:r>
        <w:rPr>
          <w:snapToGrid w:val="0"/>
          <w:sz w:val="24"/>
        </w:rPr>
        <w:t>*</w:t>
      </w:r>
      <w:r>
        <w:rPr>
          <w:snapToGrid w:val="0"/>
          <w:sz w:val="24"/>
        </w:rPr>
        <w:tab/>
        <w:t xml:space="preserve">"Fertility Trends Among Overseas Indian Populations (with A. Muthiah), </w:t>
      </w:r>
      <w:r w:rsidRPr="004720A7">
        <w:rPr>
          <w:i/>
          <w:snapToGrid w:val="0"/>
          <w:sz w:val="24"/>
        </w:rPr>
        <w:t>Population Studies</w:t>
      </w:r>
      <w:r>
        <w:rPr>
          <w:snapToGrid w:val="0"/>
          <w:sz w:val="24"/>
        </w:rPr>
        <w:t>, 37</w:t>
      </w:r>
      <w:r w:rsidR="00945F08">
        <w:rPr>
          <w:snapToGrid w:val="0"/>
          <w:sz w:val="24"/>
        </w:rPr>
        <w:t>(</w:t>
      </w:r>
      <w:r>
        <w:rPr>
          <w:snapToGrid w:val="0"/>
          <w:sz w:val="24"/>
        </w:rPr>
        <w:t>2</w:t>
      </w:r>
      <w:r w:rsidR="00945F08">
        <w:rPr>
          <w:snapToGrid w:val="0"/>
          <w:sz w:val="24"/>
        </w:rPr>
        <w:t>)</w:t>
      </w:r>
      <w:r>
        <w:rPr>
          <w:snapToGrid w:val="0"/>
          <w:sz w:val="24"/>
        </w:rPr>
        <w:t>: 273-299.</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"Structural Change and Prospects for Urbanization in Asian Countries", </w:t>
      </w:r>
      <w:r w:rsidRPr="004720A7">
        <w:rPr>
          <w:i/>
          <w:snapToGrid w:val="0"/>
          <w:sz w:val="24"/>
        </w:rPr>
        <w:t>Papers of the East-West Population Institute</w:t>
      </w:r>
      <w:r>
        <w:rPr>
          <w:snapToGrid w:val="0"/>
          <w:sz w:val="24"/>
        </w:rPr>
        <w:t>, No.88, Honolulu, 46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"Angkatan Kerja", in P.F. McDonald (ed.), </w:t>
      </w:r>
      <w:r w:rsidRPr="004720A7">
        <w:rPr>
          <w:i/>
          <w:snapToGrid w:val="0"/>
          <w:sz w:val="24"/>
        </w:rPr>
        <w:t>Pedoman Analisa Data Sensus Penduduk Indonesia, 1971-1980</w:t>
      </w:r>
      <w:r>
        <w:rPr>
          <w:snapToGrid w:val="0"/>
          <w:sz w:val="24"/>
        </w:rPr>
        <w:t xml:space="preserve">, </w:t>
      </w:r>
      <w:smartTag w:uri="urn:schemas-microsoft-com:office:smarttags" w:element="place">
        <w:smartTag w:uri="urn:schemas-microsoft-com:office:smarttags" w:element="PlaceName">
          <w:r>
            <w:rPr>
              <w:snapToGrid w:val="0"/>
              <w:sz w:val="24"/>
            </w:rPr>
            <w:t>Gadjah</w:t>
          </w:r>
        </w:smartTag>
        <w:r>
          <w:rPr>
            <w:snapToGrid w:val="0"/>
            <w:sz w:val="24"/>
          </w:rPr>
          <w:t xml:space="preserve"> </w:t>
        </w:r>
        <w:smartTag w:uri="urn:schemas-microsoft-com:office:smarttags" w:element="PlaceName">
          <w:r>
            <w:rPr>
              <w:snapToGrid w:val="0"/>
              <w:sz w:val="24"/>
            </w:rPr>
            <w:t>Mada</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 for the Australian Universities International Development Programme:  357-377.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1984</w:t>
      </w:r>
      <w:r w:rsidR="00CE0168">
        <w:rPr>
          <w:snapToGrid w:val="0"/>
          <w:sz w:val="24"/>
        </w:rPr>
        <w:t xml:space="preserve"> </w:t>
      </w:r>
      <w:r>
        <w:rPr>
          <w:snapToGrid w:val="0"/>
          <w:sz w:val="24"/>
        </w:rPr>
        <w:t>*</w:t>
      </w:r>
      <w:r>
        <w:rPr>
          <w:snapToGrid w:val="0"/>
          <w:sz w:val="24"/>
        </w:rPr>
        <w:tab/>
        <w:t xml:space="preserve">"Links between urbanization and sectoral shifts in employment in Java", </w:t>
      </w:r>
      <w:r w:rsidRPr="004720A7">
        <w:rPr>
          <w:i/>
          <w:snapToGrid w:val="0"/>
          <w:sz w:val="24"/>
        </w:rPr>
        <w:t>Bulletin of Indonesian Economic Studies</w:t>
      </w:r>
      <w:r>
        <w:rPr>
          <w:snapToGrid w:val="0"/>
          <w:sz w:val="24"/>
        </w:rPr>
        <w:t>, 20</w:t>
      </w:r>
      <w:r w:rsidR="00945F08">
        <w:rPr>
          <w:snapToGrid w:val="0"/>
          <w:sz w:val="24"/>
        </w:rPr>
        <w:t>(</w:t>
      </w:r>
      <w:r>
        <w:rPr>
          <w:snapToGrid w:val="0"/>
          <w:sz w:val="24"/>
        </w:rPr>
        <w:t>3</w:t>
      </w:r>
      <w:r w:rsidR="00945F08">
        <w:rPr>
          <w:snapToGrid w:val="0"/>
          <w:sz w:val="24"/>
        </w:rPr>
        <w:t>)</w:t>
      </w:r>
      <w:r>
        <w:rPr>
          <w:snapToGrid w:val="0"/>
          <w:sz w:val="24"/>
        </w:rPr>
        <w:t>: 120-157.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"Structural Change and Prospects for Urbanization, South-East Asia and East Asia with Special Reference to Indonesia", in </w:t>
      </w:r>
      <w:r w:rsidRPr="004720A7">
        <w:rPr>
          <w:i/>
          <w:snapToGrid w:val="0"/>
          <w:sz w:val="24"/>
        </w:rPr>
        <w:t>Conference on Urban Growth and Economic Development in the Pacific Region, Jan. 9-11, 1984</w:t>
      </w:r>
      <w:r>
        <w:rPr>
          <w:snapToGrid w:val="0"/>
          <w:sz w:val="24"/>
        </w:rPr>
        <w:t>, Institute of Economics, Academia Sinica, Taipei:  165-190.</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lastRenderedPageBreak/>
        <w:tab/>
      </w:r>
      <w:r w:rsidRPr="004720A7">
        <w:rPr>
          <w:i/>
          <w:snapToGrid w:val="0"/>
          <w:sz w:val="24"/>
        </w:rPr>
        <w:t>Urbanization and Structural Change in Employment in Indonesia:  Evidence from Province and Kabupaten Level Analysis of 1971-1980 Census Data</w:t>
      </w:r>
      <w:r>
        <w:rPr>
          <w:snapToGrid w:val="0"/>
          <w:sz w:val="24"/>
        </w:rPr>
        <w:t>, (with Nurhidayati, Fritz Simandjuntak and Djaka Prakosa), Report T1.4/C2, National Urban Development Strategy Project Directorate of City and Regional Planning, Department of Public Works, Jakarta, 96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Policies in Southeast Asia and </w:t>
      </w:r>
      <w:smartTag w:uri="urn:schemas-microsoft-com:office:smarttags" w:element="place">
        <w:smartTag w:uri="urn:schemas-microsoft-com:office:smarttags" w:element="country-region">
          <w:r>
            <w:rPr>
              <w:snapToGrid w:val="0"/>
              <w:sz w:val="24"/>
            </w:rPr>
            <w:t>Australia</w:t>
          </w:r>
        </w:smartTag>
      </w:smartTag>
      <w:r>
        <w:rPr>
          <w:snapToGrid w:val="0"/>
          <w:sz w:val="24"/>
        </w:rPr>
        <w:t xml:space="preserve">:  the International Relevance of Domestic Affairs", </w:t>
      </w:r>
      <w:r w:rsidRPr="004720A7">
        <w:rPr>
          <w:i/>
          <w:snapToGrid w:val="0"/>
          <w:sz w:val="24"/>
        </w:rPr>
        <w:t>Journal of the Australian Population Association</w:t>
      </w:r>
      <w:r>
        <w:rPr>
          <w:snapToGrid w:val="0"/>
          <w:sz w:val="24"/>
        </w:rPr>
        <w:t>, 1, Spring:  109-120.</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w:t>
      </w:r>
      <w:smartTag w:uri="urn:schemas-microsoft-com:office:smarttags" w:element="place">
        <w:r>
          <w:rPr>
            <w:snapToGrid w:val="0"/>
            <w:sz w:val="24"/>
          </w:rPr>
          <w:t>Asia</w:t>
        </w:r>
      </w:smartTag>
      <w:r>
        <w:rPr>
          <w:snapToGrid w:val="0"/>
          <w:sz w:val="24"/>
        </w:rPr>
        <w:t xml:space="preserve">'s Demographic Transition:  Successful or Stalled?" in Jones (ed), </w:t>
      </w:r>
      <w:r w:rsidRPr="004720A7">
        <w:rPr>
          <w:i/>
          <w:snapToGrid w:val="0"/>
          <w:sz w:val="24"/>
        </w:rPr>
        <w:t>Demographic Transition in Asia</w:t>
      </w:r>
      <w:r>
        <w:rPr>
          <w:snapToGrid w:val="0"/>
          <w:sz w:val="24"/>
        </w:rPr>
        <w:t>, 1984.</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1985</w:t>
      </w:r>
      <w:r>
        <w:rPr>
          <w:snapToGrid w:val="0"/>
          <w:sz w:val="24"/>
        </w:rPr>
        <w:tab/>
        <w:t xml:space="preserve">"Further Research Areas on Migration and Development in ASEAN Countries", in Philip M. Hauser, Daniel B. Suits and Naohiro Ogawa, </w:t>
      </w:r>
      <w:r w:rsidRPr="004720A7">
        <w:rPr>
          <w:i/>
          <w:snapToGrid w:val="0"/>
          <w:sz w:val="24"/>
        </w:rPr>
        <w:t>Urbanization and Migration in ASEAN Development</w:t>
      </w:r>
      <w:r>
        <w:rPr>
          <w:snapToGrid w:val="0"/>
          <w:sz w:val="24"/>
        </w:rPr>
        <w:t>, National Institute for Research Advancement, Tokyo:  147-166.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"Recent and Prospective Population Trends in Malaysia", (with P.C. Tan), </w:t>
      </w:r>
      <w:r w:rsidRPr="004720A7">
        <w:rPr>
          <w:i/>
          <w:snapToGrid w:val="0"/>
          <w:sz w:val="24"/>
        </w:rPr>
        <w:t>Journal of Southeast Asian Studies</w:t>
      </w:r>
      <w:r>
        <w:rPr>
          <w:snapToGrid w:val="0"/>
          <w:sz w:val="24"/>
        </w:rPr>
        <w:t>, 16</w:t>
      </w:r>
      <w:r w:rsidR="00945F08">
        <w:rPr>
          <w:snapToGrid w:val="0"/>
          <w:sz w:val="24"/>
        </w:rPr>
        <w:t>(</w:t>
      </w:r>
      <w:r>
        <w:rPr>
          <w:snapToGrid w:val="0"/>
          <w:sz w:val="24"/>
        </w:rPr>
        <w:t>3</w:t>
      </w:r>
      <w:r w:rsidR="00945F08">
        <w:rPr>
          <w:snapToGrid w:val="0"/>
          <w:sz w:val="24"/>
        </w:rPr>
        <w:t>)</w:t>
      </w:r>
      <w:r>
        <w:rPr>
          <w:snapToGrid w:val="0"/>
          <w:sz w:val="24"/>
        </w:rPr>
        <w:t>:  262-280.</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r>
      <w:r>
        <w:rPr>
          <w:snapToGrid w:val="0"/>
          <w:sz w:val="24"/>
        </w:rPr>
        <w:tab/>
        <w:t xml:space="preserve">"Comment on Mostafa H. Nagi, 'Trends and Differentials in Moslem Fertility'", </w:t>
      </w:r>
      <w:r w:rsidRPr="004720A7">
        <w:rPr>
          <w:i/>
          <w:snapToGrid w:val="0"/>
          <w:sz w:val="24"/>
        </w:rPr>
        <w:t>Journal of Biosocial Science</w:t>
      </w:r>
      <w:r>
        <w:rPr>
          <w:snapToGrid w:val="0"/>
          <w:sz w:val="24"/>
        </w:rPr>
        <w:t>, 17</w:t>
      </w:r>
      <w:r w:rsidR="00945F08">
        <w:rPr>
          <w:snapToGrid w:val="0"/>
          <w:sz w:val="24"/>
        </w:rPr>
        <w:t>(</w:t>
      </w:r>
      <w:r>
        <w:rPr>
          <w:snapToGrid w:val="0"/>
          <w:sz w:val="24"/>
        </w:rPr>
        <w:t>3</w:t>
      </w:r>
      <w:r w:rsidR="00945F08">
        <w:rPr>
          <w:snapToGrid w:val="0"/>
          <w:sz w:val="24"/>
        </w:rPr>
        <w:t>)</w:t>
      </w:r>
      <w:r>
        <w:rPr>
          <w:snapToGrid w:val="0"/>
          <w:sz w:val="24"/>
        </w:rPr>
        <w:t>: 371-372.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"Scenarios for Future Population Growth in Malaysia" (with Lim Lin Lean), </w:t>
      </w:r>
      <w:r w:rsidRPr="004720A7">
        <w:rPr>
          <w:i/>
          <w:snapToGrid w:val="0"/>
          <w:sz w:val="24"/>
        </w:rPr>
        <w:t>Kajian Malaysia</w:t>
      </w:r>
      <w:r>
        <w:rPr>
          <w:snapToGrid w:val="0"/>
          <w:sz w:val="24"/>
        </w:rPr>
        <w:t>, 3</w:t>
      </w:r>
      <w:r w:rsidR="00945F08">
        <w:rPr>
          <w:snapToGrid w:val="0"/>
          <w:sz w:val="24"/>
        </w:rPr>
        <w:t>(</w:t>
      </w:r>
      <w:r>
        <w:rPr>
          <w:snapToGrid w:val="0"/>
          <w:sz w:val="24"/>
        </w:rPr>
        <w:t>2</w:t>
      </w:r>
      <w:r w:rsidR="00945F08">
        <w:rPr>
          <w:snapToGrid w:val="0"/>
          <w:sz w:val="24"/>
        </w:rPr>
        <w:t>)</w:t>
      </w:r>
      <w:r>
        <w:rPr>
          <w:snapToGrid w:val="0"/>
          <w:sz w:val="24"/>
        </w:rPr>
        <w:t>: 1-24.</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"Introduction:  International mortality trends and differentials", in Jones and Hull, 1985.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1986</w:t>
      </w:r>
      <w:r w:rsidR="00CE0168">
        <w:rPr>
          <w:snapToGrid w:val="0"/>
          <w:sz w:val="24"/>
        </w:rPr>
        <w:t xml:space="preserve"> </w:t>
      </w:r>
      <w:r>
        <w:rPr>
          <w:snapToGrid w:val="0"/>
          <w:sz w:val="24"/>
        </w:rPr>
        <w:t>*</w:t>
      </w:r>
      <w:r>
        <w:rPr>
          <w:snapToGrid w:val="0"/>
          <w:sz w:val="24"/>
        </w:rPr>
        <w:tab/>
        <w:t xml:space="preserve">"Differentials in Female Labour Force Participation Rates in Indonesia:  Reflection of Economic Needs and Opportunities, Culture or Bad Data?", </w:t>
      </w:r>
      <w:r w:rsidRPr="004720A7">
        <w:rPr>
          <w:i/>
          <w:snapToGrid w:val="0"/>
          <w:sz w:val="24"/>
        </w:rPr>
        <w:t>Majalah Demografi Indonesia</w:t>
      </w:r>
      <w:r>
        <w:rPr>
          <w:snapToGrid w:val="0"/>
          <w:sz w:val="24"/>
        </w:rPr>
        <w:t>, 13, 26:  1-28.</w:t>
      </w:r>
    </w:p>
    <w:p w:rsidR="0019334E" w:rsidRDefault="00152C79">
      <w:pPr>
        <w:widowControl w:val="0"/>
        <w:ind w:left="709" w:hanging="709"/>
        <w:rPr>
          <w:snapToGrid w:val="0"/>
          <w:sz w:val="24"/>
        </w:rPr>
      </w:pPr>
      <w:r>
        <w:rPr>
          <w:snapToGrid w:val="0"/>
          <w:sz w:val="24"/>
        </w:rPr>
        <w:t>l</w:t>
      </w:r>
    </w:p>
    <w:p w:rsidR="0019334E" w:rsidRDefault="0019334E">
      <w:pPr>
        <w:widowControl w:val="0"/>
        <w:ind w:left="709" w:hanging="709"/>
        <w:rPr>
          <w:snapToGrid w:val="0"/>
          <w:sz w:val="24"/>
        </w:rPr>
      </w:pPr>
      <w:r>
        <w:rPr>
          <w:snapToGrid w:val="0"/>
          <w:sz w:val="24"/>
        </w:rPr>
        <w:t>1987</w:t>
      </w:r>
      <w:r w:rsidR="00CE0168">
        <w:rPr>
          <w:snapToGrid w:val="0"/>
          <w:sz w:val="24"/>
        </w:rPr>
        <w:t xml:space="preserve"> </w:t>
      </w:r>
      <w:r>
        <w:rPr>
          <w:snapToGrid w:val="0"/>
          <w:sz w:val="24"/>
        </w:rPr>
        <w:t>*</w:t>
      </w:r>
      <w:r>
        <w:rPr>
          <w:snapToGrid w:val="0"/>
          <w:sz w:val="24"/>
        </w:rPr>
        <w:tab/>
        <w:t xml:space="preserve">"Continuing Fertility Transitions in a Plural Society:  Ethnic Trends and Differentials in Peninsular Malaysia" (with Charles Hirschman and Lim Lin Lean), </w:t>
      </w:r>
      <w:r w:rsidRPr="004720A7">
        <w:rPr>
          <w:i/>
          <w:snapToGrid w:val="0"/>
          <w:sz w:val="24"/>
        </w:rPr>
        <w:t>Journal of Biosocial Science</w:t>
      </w:r>
      <w:r>
        <w:rPr>
          <w:snapToGrid w:val="0"/>
          <w:sz w:val="24"/>
        </w:rPr>
        <w:t>, 19</w:t>
      </w:r>
      <w:r w:rsidR="00945F08">
        <w:rPr>
          <w:snapToGrid w:val="0"/>
          <w:sz w:val="24"/>
        </w:rPr>
        <w:t>(</w:t>
      </w:r>
      <w:r>
        <w:rPr>
          <w:snapToGrid w:val="0"/>
          <w:sz w:val="24"/>
        </w:rPr>
        <w:t>3</w:t>
      </w:r>
      <w:r w:rsidR="00945F08">
        <w:rPr>
          <w:snapToGrid w:val="0"/>
          <w:sz w:val="24"/>
        </w:rPr>
        <w:t>)</w:t>
      </w:r>
      <w:r>
        <w:rPr>
          <w:snapToGrid w:val="0"/>
          <w:sz w:val="24"/>
        </w:rPr>
        <w:t>: 405-425.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1988</w:t>
      </w:r>
      <w:r w:rsidR="00CE0168">
        <w:rPr>
          <w:snapToGrid w:val="0"/>
          <w:sz w:val="24"/>
        </w:rPr>
        <w:t xml:space="preserve"> </w:t>
      </w:r>
      <w:r>
        <w:rPr>
          <w:snapToGrid w:val="0"/>
          <w:sz w:val="24"/>
        </w:rPr>
        <w:t>*</w:t>
      </w:r>
      <w:r>
        <w:rPr>
          <w:snapToGrid w:val="0"/>
          <w:sz w:val="24"/>
        </w:rPr>
        <w:tab/>
        <w:t xml:space="preserve">"Urbanization Trends in Southeast Asia:  Some Issues for Policy", </w:t>
      </w:r>
      <w:r w:rsidRPr="004720A7">
        <w:rPr>
          <w:i/>
          <w:snapToGrid w:val="0"/>
          <w:sz w:val="24"/>
        </w:rPr>
        <w:t>Journal of Southeast Asian Studies</w:t>
      </w:r>
      <w:r>
        <w:rPr>
          <w:snapToGrid w:val="0"/>
          <w:sz w:val="24"/>
        </w:rPr>
        <w:t>, 19(1): 137-154.</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"Economic Growth, Changing Employment Structure and Implications for Educational Planning in ASEAN Countries", </w:t>
      </w:r>
      <w:r w:rsidRPr="004720A7">
        <w:rPr>
          <w:i/>
          <w:snapToGrid w:val="0"/>
          <w:sz w:val="24"/>
        </w:rPr>
        <w:t>NUPRI Research Paper Series</w:t>
      </w:r>
      <w:r>
        <w:rPr>
          <w:snapToGrid w:val="0"/>
          <w:sz w:val="24"/>
        </w:rPr>
        <w:t>, No. 47, Nihon University Population Research Institute, Tokyo, 37 pp.</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1989</w:t>
      </w:r>
      <w:r w:rsidR="00CE0168">
        <w:rPr>
          <w:snapToGrid w:val="0"/>
          <w:sz w:val="24"/>
        </w:rPr>
        <w:t xml:space="preserve"> </w:t>
      </w:r>
      <w:r>
        <w:rPr>
          <w:snapToGrid w:val="0"/>
          <w:sz w:val="24"/>
        </w:rPr>
        <w:t>*</w:t>
      </w:r>
      <w:r>
        <w:rPr>
          <w:snapToGrid w:val="0"/>
          <w:sz w:val="24"/>
        </w:rPr>
        <w:tab/>
        <w:t xml:space="preserve">"Sub-National Population Policy:  The Case of North Sulawesi", </w:t>
      </w:r>
      <w:r w:rsidRPr="004720A7">
        <w:rPr>
          <w:i/>
          <w:snapToGrid w:val="0"/>
          <w:sz w:val="24"/>
        </w:rPr>
        <w:t>Bulletin of Indonesian Economic Studies</w:t>
      </w:r>
      <w:r>
        <w:rPr>
          <w:snapToGrid w:val="0"/>
          <w:sz w:val="24"/>
          <w:u w:val="single"/>
        </w:rPr>
        <w:t>,</w:t>
      </w:r>
      <w:r>
        <w:rPr>
          <w:snapToGrid w:val="0"/>
          <w:sz w:val="24"/>
        </w:rPr>
        <w:t xml:space="preserve"> 25(1): 77-104.</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Pr>
          <w:snapToGrid w:val="0"/>
          <w:sz w:val="24"/>
        </w:rPr>
        <w:tab/>
        <w:t xml:space="preserve">"Expansion of Secondary and Tertiary Education in Southeast Asia: Some Implications", </w:t>
      </w:r>
      <w:r w:rsidRPr="00893142">
        <w:rPr>
          <w:i/>
          <w:snapToGrid w:val="0"/>
          <w:sz w:val="24"/>
        </w:rPr>
        <w:t>Journal of the Australian Population Association</w:t>
      </w:r>
      <w:r>
        <w:rPr>
          <w:snapToGrid w:val="0"/>
          <w:sz w:val="24"/>
        </w:rPr>
        <w:t>, 6(1): 57-72.</w:t>
      </w:r>
    </w:p>
    <w:p w:rsidR="0019334E" w:rsidRDefault="0019334E">
      <w:pPr>
        <w:widowControl w:val="0"/>
        <w:ind w:left="709" w:hanging="709"/>
        <w:rPr>
          <w:snapToGrid w:val="0"/>
          <w:sz w:val="24"/>
        </w:rPr>
      </w:pPr>
    </w:p>
    <w:p w:rsidR="0019334E" w:rsidRDefault="0019334E">
      <w:pPr>
        <w:widowControl w:val="0"/>
        <w:tabs>
          <w:tab w:val="left" w:pos="426"/>
        </w:tabs>
        <w:ind w:left="709" w:hanging="709"/>
        <w:rPr>
          <w:snapToGrid w:val="0"/>
          <w:sz w:val="24"/>
        </w:rPr>
      </w:pPr>
      <w:r>
        <w:rPr>
          <w:snapToGrid w:val="0"/>
          <w:sz w:val="24"/>
        </w:rPr>
        <w:tab/>
      </w:r>
      <w:r w:rsidR="00CE0168">
        <w:rPr>
          <w:snapToGrid w:val="0"/>
          <w:sz w:val="24"/>
        </w:rPr>
        <w:t xml:space="preserve"> </w:t>
      </w:r>
      <w:r>
        <w:rPr>
          <w:snapToGrid w:val="0"/>
          <w:sz w:val="24"/>
        </w:rPr>
        <w:t>*</w:t>
      </w:r>
      <w:r>
        <w:rPr>
          <w:snapToGrid w:val="0"/>
          <w:sz w:val="24"/>
        </w:rPr>
        <w:tab/>
        <w:t xml:space="preserve">"North Sulawesi:  Unexploited Potential", (with Lucky Sondakh), in Hal Hill (ed.), </w:t>
      </w:r>
      <w:r w:rsidRPr="00893142">
        <w:rPr>
          <w:i/>
          <w:snapToGrid w:val="0"/>
          <w:sz w:val="24"/>
        </w:rPr>
        <w:lastRenderedPageBreak/>
        <w:t>Unity and Diversity:  Regional Economic Development in Indonesia Since 1970</w:t>
      </w:r>
      <w:r>
        <w:rPr>
          <w:snapToGrid w:val="0"/>
          <w:sz w:val="24"/>
        </w:rPr>
        <w:t xml:space="preserve">, </w:t>
      </w:r>
      <w:smartTag w:uri="urn:schemas-microsoft-com:office:smarttags" w:element="PlaceName">
        <w:r>
          <w:rPr>
            <w:snapToGrid w:val="0"/>
            <w:sz w:val="24"/>
          </w:rPr>
          <w:t>Oxford</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smartTag w:uri="urn:schemas-microsoft-com:office:smarttags" w:element="City">
          <w:r>
            <w:rPr>
              <w:snapToGrid w:val="0"/>
              <w:sz w:val="24"/>
            </w:rPr>
            <w:t>Press</w:t>
          </w:r>
        </w:smartTag>
        <w:r>
          <w:rPr>
            <w:snapToGrid w:val="0"/>
            <w:sz w:val="24"/>
          </w:rPr>
          <w:t xml:space="preserve">, </w:t>
        </w:r>
        <w:smartTag w:uri="urn:schemas-microsoft-com:office:smarttags" w:element="country-region">
          <w:r>
            <w:rPr>
              <w:snapToGrid w:val="0"/>
              <w:sz w:val="24"/>
            </w:rPr>
            <w:t>Singapore</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1990</w:t>
      </w:r>
      <w:r w:rsidR="00CE0168">
        <w:rPr>
          <w:snapToGrid w:val="0"/>
          <w:sz w:val="24"/>
        </w:rPr>
        <w:t xml:space="preserve"> </w:t>
      </w:r>
      <w:r>
        <w:rPr>
          <w:snapToGrid w:val="0"/>
          <w:sz w:val="24"/>
        </w:rPr>
        <w:t>*</w:t>
      </w:r>
      <w:r>
        <w:rPr>
          <w:snapToGrid w:val="0"/>
          <w:sz w:val="24"/>
        </w:rPr>
        <w:tab/>
        <w:t xml:space="preserve">"Fertility Transitions Among Malay Populations of South-East Asia:  Puzzles of Interpretation", </w:t>
      </w:r>
      <w:r w:rsidRPr="00893142">
        <w:rPr>
          <w:i/>
          <w:snapToGrid w:val="0"/>
          <w:sz w:val="24"/>
        </w:rPr>
        <w:t>Population and Development Review</w:t>
      </w:r>
      <w:r>
        <w:rPr>
          <w:snapToGrid w:val="0"/>
          <w:sz w:val="24"/>
        </w:rPr>
        <w:t>, 16(3): 507-537.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Structural Economic Change and its Relationship to Urbanization and Population Distribution Policies", in </w:t>
      </w:r>
      <w:r w:rsidRPr="00893142">
        <w:rPr>
          <w:i/>
          <w:snapToGrid w:val="0"/>
          <w:sz w:val="24"/>
        </w:rPr>
        <w:t>Regional Development Dialogue, UNCRD</w:t>
      </w:r>
      <w:r>
        <w:rPr>
          <w:snapToGrid w:val="0"/>
          <w:sz w:val="24"/>
        </w:rPr>
        <w:t xml:space="preserve">, </w:t>
      </w:r>
      <w:smartTag w:uri="urn:schemas-microsoft-com:office:smarttags" w:element="place">
        <w:smartTag w:uri="urn:schemas-microsoft-com:office:smarttags" w:element="City">
          <w:r>
            <w:rPr>
              <w:snapToGrid w:val="0"/>
              <w:sz w:val="24"/>
            </w:rPr>
            <w:t>Nagoya</w:t>
          </w:r>
        </w:smartTag>
      </w:smartTag>
      <w:r>
        <w:rPr>
          <w:snapToGrid w:val="0"/>
          <w:sz w:val="24"/>
        </w:rPr>
        <w:t>, 11(1), Spring 1990.</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"Changing Patterns of Marriage and Household Formation in Peninsular </w:t>
      </w:r>
      <w:smartTag w:uri="urn:schemas-microsoft-com:office:smarttags" w:element="place">
        <w:smartTag w:uri="urn:schemas-microsoft-com:office:smarttags" w:element="country-region">
          <w:r>
            <w:rPr>
              <w:snapToGrid w:val="0"/>
              <w:sz w:val="24"/>
            </w:rPr>
            <w:t>Malaysia</w:t>
          </w:r>
        </w:smartTag>
      </w:smartTag>
      <w:r>
        <w:rPr>
          <w:snapToGrid w:val="0"/>
          <w:sz w:val="24"/>
        </w:rPr>
        <w:t xml:space="preserve">" (with Tan Poo Chang), </w:t>
      </w:r>
      <w:r w:rsidRPr="00893142">
        <w:rPr>
          <w:i/>
          <w:snapToGrid w:val="0"/>
          <w:sz w:val="24"/>
        </w:rPr>
        <w:t>Sojourn</w:t>
      </w:r>
      <w:r>
        <w:rPr>
          <w:snapToGrid w:val="0"/>
          <w:sz w:val="24"/>
        </w:rPr>
        <w:t>, 5(2), 163-193.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"Population Dynamics and Educational and Health Planning", Paper No. 8, Background Papers for Training in Population, Human Resources and Development Planning, I.L.O., Geneva, 88 pp.  (Also published in French and Spanish).</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"Demographic Trends", in Robert H. Taylor (ed.), </w:t>
      </w:r>
      <w:r w:rsidRPr="00893142">
        <w:rPr>
          <w:i/>
          <w:snapToGrid w:val="0"/>
          <w:sz w:val="24"/>
        </w:rPr>
        <w:t>Handbooks to the Modern World: Asia and the Pacific</w:t>
      </w:r>
      <w:r>
        <w:rPr>
          <w:snapToGrid w:val="0"/>
          <w:sz w:val="24"/>
        </w:rPr>
        <w:t xml:space="preserve">, </w:t>
      </w:r>
      <w:smartTag w:uri="urn:schemas-microsoft-com:office:smarttags" w:element="State">
        <w:r>
          <w:rPr>
            <w:snapToGrid w:val="0"/>
            <w:sz w:val="24"/>
          </w:rPr>
          <w:t>New York</w:t>
        </w:r>
      </w:smartTag>
      <w:r>
        <w:rPr>
          <w:snapToGrid w:val="0"/>
          <w:sz w:val="24"/>
        </w:rPr>
        <w:t xml:space="preserve"> and </w:t>
      </w:r>
      <w:smartTag w:uri="urn:schemas-microsoft-com:office:smarttags" w:element="place">
        <w:smartTag w:uri="urn:schemas-microsoft-com:office:smarttags" w:element="City">
          <w:r>
            <w:rPr>
              <w:snapToGrid w:val="0"/>
              <w:sz w:val="24"/>
            </w:rPr>
            <w:t>Oxford</w:t>
          </w:r>
        </w:smartTag>
      </w:smartTag>
      <w:r>
        <w:rPr>
          <w:snapToGrid w:val="0"/>
          <w:sz w:val="24"/>
        </w:rPr>
        <w:t>, Facts on File:  1513-1529.</w:t>
      </w:r>
    </w:p>
    <w:p w:rsidR="0019334E" w:rsidRDefault="0019334E">
      <w:pPr>
        <w:widowControl w:val="0"/>
        <w:ind w:left="709" w:hanging="709"/>
        <w:rPr>
          <w:snapToGrid w:val="0"/>
          <w:sz w:val="24"/>
        </w:rPr>
      </w:pPr>
    </w:p>
    <w:p w:rsidR="0019334E" w:rsidRDefault="0019334E" w:rsidP="00122092">
      <w:pPr>
        <w:pStyle w:val="BodyTextIndent2"/>
      </w:pPr>
      <w:r>
        <w:tab/>
      </w:r>
      <w:r>
        <w:tab/>
        <w:t xml:space="preserve">"ASEAN's Population", in Alison Broinowski (ed.), </w:t>
      </w:r>
      <w:r w:rsidRPr="00893142">
        <w:rPr>
          <w:i/>
        </w:rPr>
        <w:t>ASEAN into the 1990s</w:t>
      </w:r>
      <w:r>
        <w:t xml:space="preserve">, Macmillan, </w:t>
      </w:r>
      <w:smartTag w:uri="urn:schemas-microsoft-com:office:smarttags" w:element="place">
        <w:smartTag w:uri="urn:schemas-microsoft-com:office:smarttags" w:element="City">
          <w:r>
            <w:t>London</w:t>
          </w:r>
        </w:smartTag>
      </w:smartTag>
      <w:r>
        <w:t>: 219-36.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"Malay Divorce in Peninsular Malaysia:  The Near-Disappearance of an Institution" (with Tan Poo Chang), </w:t>
      </w:r>
      <w:r w:rsidRPr="00893142">
        <w:rPr>
          <w:i/>
          <w:snapToGrid w:val="0"/>
          <w:sz w:val="24"/>
        </w:rPr>
        <w:t>Southeast Asian Journal of Social Science</w:t>
      </w:r>
      <w:r>
        <w:rPr>
          <w:snapToGrid w:val="0"/>
          <w:sz w:val="24"/>
        </w:rPr>
        <w:t>, 18(2).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1991</w:t>
      </w:r>
      <w:r>
        <w:rPr>
          <w:snapToGrid w:val="0"/>
          <w:sz w:val="24"/>
        </w:rPr>
        <w:tab/>
        <w:t>"</w:t>
      </w:r>
      <w:smartTag w:uri="urn:schemas-microsoft-com:office:smarttags" w:element="place">
        <w:r>
          <w:rPr>
            <w:snapToGrid w:val="0"/>
            <w:sz w:val="24"/>
          </w:rPr>
          <w:t>South Asia</w:t>
        </w:r>
      </w:smartTag>
      <w:r>
        <w:rPr>
          <w:snapToGrid w:val="0"/>
          <w:sz w:val="24"/>
        </w:rPr>
        <w:t xml:space="preserve">'s Future Population:  Are There Really Grounds for Optimism?" (with Richard Leete), </w:t>
      </w:r>
      <w:r w:rsidRPr="00333CA5">
        <w:rPr>
          <w:i/>
          <w:snapToGrid w:val="0"/>
          <w:sz w:val="24"/>
        </w:rPr>
        <w:t>International Family Planning Perspectives</w:t>
      </w:r>
      <w:r>
        <w:rPr>
          <w:snapToGrid w:val="0"/>
          <w:sz w:val="24"/>
        </w:rPr>
        <w:t>, 17(3).</w:t>
      </w:r>
    </w:p>
    <w:p w:rsidR="0019334E" w:rsidRDefault="0019334E">
      <w:pPr>
        <w:widowControl w:val="0"/>
        <w:ind w:left="709" w:hanging="709"/>
        <w:rPr>
          <w:snapToGrid w:val="0"/>
          <w:sz w:val="24"/>
        </w:rPr>
      </w:pPr>
    </w:p>
    <w:p w:rsidR="0019334E" w:rsidRDefault="0019334E">
      <w:pPr>
        <w:pStyle w:val="BodyTextIndent2"/>
      </w:pPr>
      <w:r>
        <w:tab/>
      </w:r>
      <w:r w:rsidR="00EE2817">
        <w:t xml:space="preserve"> </w:t>
      </w:r>
      <w:r>
        <w:t>*</w:t>
      </w:r>
      <w:r>
        <w:tab/>
      </w:r>
      <w:r w:rsidR="00F92948">
        <w:t>“</w:t>
      </w:r>
      <w:r>
        <w:t>Urbanization Issues in the Asian Pacific Region</w:t>
      </w:r>
      <w:r w:rsidR="00F92948">
        <w:t>”</w:t>
      </w:r>
      <w:r>
        <w:t>,</w:t>
      </w:r>
      <w:r w:rsidR="00333CA5">
        <w:t xml:space="preserve"> </w:t>
      </w:r>
      <w:r w:rsidR="00333CA5" w:rsidRPr="00333CA5">
        <w:rPr>
          <w:i/>
        </w:rPr>
        <w:t>Asian Pacific Economic Literature</w:t>
      </w:r>
      <w:r w:rsidR="00333CA5">
        <w:t>, 5(2),</w:t>
      </w:r>
      <w:r w:rsidR="00333CA5" w:rsidRPr="00333CA5">
        <w:t xml:space="preserve"> </w:t>
      </w:r>
      <w:r w:rsidR="00333CA5">
        <w:t>September, pp. 5-33.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Resources and Environment", in Wang Jiye and Terence H. Hull (eds), </w:t>
      </w:r>
      <w:r w:rsidRPr="00333CA5">
        <w:rPr>
          <w:i/>
          <w:snapToGrid w:val="0"/>
          <w:sz w:val="24"/>
        </w:rPr>
        <w:t>Population and Development Planning in China</w:t>
      </w:r>
      <w:r>
        <w:rPr>
          <w:snapToGrid w:val="0"/>
          <w:sz w:val="24"/>
        </w:rPr>
        <w:t>, Sydney, Allen and Unwin, pp. 264-276.</w:t>
      </w:r>
    </w:p>
    <w:p w:rsidR="0019334E" w:rsidRDefault="0019334E">
      <w:pPr>
        <w:widowControl w:val="0"/>
        <w:ind w:left="709" w:hanging="709"/>
        <w:rPr>
          <w:snapToGrid w:val="0"/>
          <w:sz w:val="24"/>
        </w:rPr>
      </w:pPr>
    </w:p>
    <w:p w:rsidR="0019334E" w:rsidRPr="00122092" w:rsidRDefault="0019334E" w:rsidP="00122092">
      <w:pPr>
        <w:widowControl w:val="0"/>
        <w:ind w:left="709" w:hanging="709"/>
        <w:rPr>
          <w:sz w:val="24"/>
        </w:rPr>
      </w:pPr>
      <w:r>
        <w:rPr>
          <w:snapToGrid w:val="0"/>
          <w:sz w:val="24"/>
        </w:rPr>
        <w:t>1992</w:t>
      </w:r>
      <w:r>
        <w:rPr>
          <w:snapToGrid w:val="0"/>
          <w:sz w:val="24"/>
        </w:rPr>
        <w:tab/>
      </w:r>
      <w:r>
        <w:tab/>
      </w:r>
      <w:r w:rsidRPr="00122092">
        <w:rPr>
          <w:sz w:val="24"/>
        </w:rPr>
        <w:t xml:space="preserve">*"Labour Force and Employment During the 1980s", (with Chris Manning), in Anne Booth (ed.), </w:t>
      </w:r>
      <w:r w:rsidRPr="00333CA5">
        <w:rPr>
          <w:i/>
          <w:sz w:val="24"/>
        </w:rPr>
        <w:t>The Oil Boom and After:  Indonesian Economic Policy and Performance in the Soeharto Era</w:t>
      </w:r>
      <w:r w:rsidRPr="00122092">
        <w:rPr>
          <w:sz w:val="24"/>
        </w:rPr>
        <w:t>, Oxford University Press, Singapore, pp. 364-410.</w:t>
      </w:r>
    </w:p>
    <w:p w:rsidR="0019334E" w:rsidRPr="00122092"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and Human Resource Development", </w:t>
      </w:r>
      <w:r w:rsidRPr="00333CA5">
        <w:rPr>
          <w:i/>
          <w:snapToGrid w:val="0"/>
          <w:sz w:val="24"/>
        </w:rPr>
        <w:t>Asia-Pacific Population Journal</w:t>
      </w:r>
      <w:r>
        <w:rPr>
          <w:snapToGrid w:val="0"/>
          <w:sz w:val="24"/>
        </w:rPr>
        <w:t>, 7(2).  23-48.</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"East Java: Educational Change and Changing Employment Structure", in H.W. Dick, James J. Fox and J.A.C. Mackie (eds.), </w:t>
      </w:r>
      <w:r w:rsidRPr="00333CA5">
        <w:rPr>
          <w:i/>
          <w:snapToGrid w:val="0"/>
          <w:sz w:val="24"/>
        </w:rPr>
        <w:t>Balanced Development:  East Java in the New Order</w:t>
      </w:r>
      <w:r>
        <w:rPr>
          <w:snapToGrid w:val="0"/>
          <w:sz w:val="24"/>
        </w:rPr>
        <w:t xml:space="preserve">, </w:t>
      </w:r>
      <w:smartTag w:uri="urn:schemas-microsoft-com:office:smarttags" w:element="country-region">
        <w:r>
          <w:rPr>
            <w:snapToGrid w:val="0"/>
            <w:sz w:val="24"/>
          </w:rPr>
          <w:t>Singapore</w:t>
        </w:r>
      </w:smartTag>
      <w:r>
        <w:rPr>
          <w:snapToGrid w:val="0"/>
          <w:sz w:val="24"/>
        </w:rPr>
        <w:t xml:space="preserve">: </w:t>
      </w:r>
      <w:smartTag w:uri="urn:schemas-microsoft-com:office:smarttags" w:element="place">
        <w:smartTag w:uri="urn:schemas-microsoft-com:office:smarttags" w:element="PlaceName">
          <w:r>
            <w:rPr>
              <w:snapToGrid w:val="0"/>
              <w:sz w:val="24"/>
            </w:rPr>
            <w:t>Oxford</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  75-100.</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1993</w:t>
      </w:r>
      <w:r w:rsidR="00EE2817">
        <w:rPr>
          <w:snapToGrid w:val="0"/>
          <w:sz w:val="24"/>
        </w:rPr>
        <w:t xml:space="preserve"> </w:t>
      </w:r>
      <w:r>
        <w:rPr>
          <w:snapToGrid w:val="0"/>
          <w:sz w:val="24"/>
        </w:rPr>
        <w:t>*</w:t>
      </w:r>
      <w:r>
        <w:rPr>
          <w:snapToGrid w:val="0"/>
          <w:sz w:val="24"/>
        </w:rPr>
        <w:tab/>
        <w:t>"Consequences of Fertility Decline for Old Age Security", in Richard Leete and Iqbal Alam (eds.),</w:t>
      </w:r>
      <w:r w:rsidRPr="00F82510">
        <w:rPr>
          <w:i/>
          <w:snapToGrid w:val="0"/>
          <w:sz w:val="24"/>
        </w:rPr>
        <w:t xml:space="preserve"> The Revolution in Asian Fertility: Dimensions, Causes and Implications</w:t>
      </w:r>
      <w:r>
        <w:rPr>
          <w:snapToGrid w:val="0"/>
          <w:sz w:val="24"/>
        </w:rPr>
        <w:t xml:space="preserve">, </w:t>
      </w:r>
      <w:smartTag w:uri="urn:schemas-microsoft-com:office:smarttags" w:element="place">
        <w:smartTag w:uri="urn:schemas-microsoft-com:office:smarttags" w:element="City">
          <w:r>
            <w:rPr>
              <w:snapToGrid w:val="0"/>
              <w:sz w:val="24"/>
            </w:rPr>
            <w:t>Oxford</w:t>
          </w:r>
        </w:smartTag>
      </w:smartTag>
      <w:r>
        <w:rPr>
          <w:snapToGrid w:val="0"/>
          <w:sz w:val="24"/>
        </w:rPr>
        <w:t>: Clarendon Press. 275-295.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lastRenderedPageBreak/>
        <w:tab/>
        <w:t xml:space="preserve">"Introduction", (with Naohiro Ogawa and Jeffrey G. Williamson) in Naohiro Ogawa, Gavin W. Jones and Jeffrey G. Williamson (eds.).  </w:t>
      </w:r>
      <w:r w:rsidRPr="00F82510">
        <w:rPr>
          <w:i/>
          <w:snapToGrid w:val="0"/>
          <w:sz w:val="24"/>
        </w:rPr>
        <w:t xml:space="preserve">Human Resources and Development </w:t>
      </w:r>
      <w:r w:rsidR="00F82510">
        <w:rPr>
          <w:i/>
          <w:snapToGrid w:val="0"/>
          <w:sz w:val="24"/>
        </w:rPr>
        <w:t>a</w:t>
      </w:r>
      <w:r w:rsidRPr="00F82510">
        <w:rPr>
          <w:i/>
          <w:snapToGrid w:val="0"/>
          <w:sz w:val="24"/>
        </w:rPr>
        <w:t>long the Asia-Pacific Rim</w:t>
      </w:r>
      <w:r>
        <w:rPr>
          <w:snapToGrid w:val="0"/>
          <w:sz w:val="24"/>
        </w:rPr>
        <w:t>, Oxford University Press, Singapore.  1-17.</w:t>
      </w:r>
    </w:p>
    <w:p w:rsidR="0019334E" w:rsidRDefault="0019334E">
      <w:pPr>
        <w:widowControl w:val="0"/>
        <w:ind w:left="709" w:hanging="709"/>
        <w:rPr>
          <w:snapToGrid w:val="0"/>
          <w:sz w:val="24"/>
        </w:rPr>
      </w:pPr>
    </w:p>
    <w:p w:rsidR="0019334E" w:rsidRDefault="0019334E">
      <w:pPr>
        <w:pStyle w:val="BodyTextIndent2"/>
      </w:pPr>
      <w:r>
        <w:tab/>
      </w:r>
      <w:r w:rsidR="00EE2817">
        <w:t xml:space="preserve"> </w:t>
      </w:r>
      <w:r>
        <w:t>*</w:t>
      </w:r>
      <w:r>
        <w:tab/>
        <w:t xml:space="preserve">"Dilemmas in Expanding Education for Faster Economic Growth:  Indonesia, Malaysia and Thailand", in Naohiro Ogawa, Gavin W. Jones and Jeffrey G. Williamson (eds.).  </w:t>
      </w:r>
      <w:r w:rsidRPr="00F82510">
        <w:rPr>
          <w:i/>
        </w:rPr>
        <w:t xml:space="preserve">Human Resources and Development </w:t>
      </w:r>
      <w:r w:rsidR="00F82510" w:rsidRPr="00F82510">
        <w:rPr>
          <w:i/>
        </w:rPr>
        <w:t>a</w:t>
      </w:r>
      <w:r w:rsidRPr="00F82510">
        <w:rPr>
          <w:i/>
        </w:rPr>
        <w:t>long the Asia-Pacific Rim</w:t>
      </w:r>
      <w:r>
        <w:t>, Oxford University Press, Singapore.  229-258.</w:t>
      </w:r>
    </w:p>
    <w:p w:rsidR="0019334E" w:rsidRDefault="0019334E">
      <w:pPr>
        <w:widowControl w:val="0"/>
        <w:ind w:left="709" w:hanging="709"/>
        <w:rPr>
          <w:snapToGrid w:val="0"/>
          <w:sz w:val="24"/>
        </w:rPr>
      </w:pPr>
    </w:p>
    <w:p w:rsidR="0019334E" w:rsidRDefault="0019334E">
      <w:pPr>
        <w:pStyle w:val="BodyText3"/>
        <w:tabs>
          <w:tab w:val="left" w:pos="426"/>
        </w:tabs>
        <w:ind w:left="709" w:hanging="709"/>
      </w:pPr>
      <w:r>
        <w:tab/>
      </w:r>
      <w:r w:rsidR="00EE2817">
        <w:t xml:space="preserve"> </w:t>
      </w:r>
      <w:r>
        <w:t>*</w:t>
      </w:r>
      <w:r>
        <w:tab/>
        <w:t xml:space="preserve">"Is Demographic Uniformity Inevitable?" </w:t>
      </w:r>
      <w:r w:rsidRPr="00F82510">
        <w:rPr>
          <w:i/>
        </w:rPr>
        <w:t>Journal of the Australian Population Association</w:t>
      </w:r>
      <w:r>
        <w:t>, 10(1): 1-16.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"Industrialization and Urbanization in Southeast Asia", in Harold Brookfield and Yvonne Bryon (eds.), </w:t>
      </w:r>
      <w:r w:rsidRPr="00F82510">
        <w:rPr>
          <w:i/>
          <w:snapToGrid w:val="0"/>
          <w:sz w:val="24"/>
        </w:rPr>
        <w:t>South-East Asia's Environmental Future:  The Search for Sustainability</w:t>
      </w:r>
      <w:r>
        <w:rPr>
          <w:snapToGrid w:val="0"/>
          <w:sz w:val="24"/>
        </w:rPr>
        <w:t xml:space="preserve">, </w:t>
      </w:r>
      <w:smartTag w:uri="urn:schemas-microsoft-com:office:smarttags" w:element="City">
        <w:r>
          <w:rPr>
            <w:snapToGrid w:val="0"/>
            <w:sz w:val="24"/>
          </w:rPr>
          <w:t>Kuala Lumpur</w:t>
        </w:r>
      </w:smartTag>
      <w:r>
        <w:rPr>
          <w:snapToGrid w:val="0"/>
          <w:sz w:val="24"/>
        </w:rPr>
        <w:t xml:space="preserve">: </w:t>
      </w:r>
      <w:smartTag w:uri="urn:schemas-microsoft-com:office:smarttags" w:element="place">
        <w:smartTag w:uri="urn:schemas-microsoft-com:office:smarttags" w:element="PlaceName">
          <w:r>
            <w:rPr>
              <w:snapToGrid w:val="0"/>
              <w:sz w:val="24"/>
            </w:rPr>
            <w:t>Oxford</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Press:  47-71.</w:t>
      </w:r>
    </w:p>
    <w:p w:rsidR="0019334E" w:rsidRDefault="0019334E">
      <w:pPr>
        <w:widowControl w:val="0"/>
        <w:ind w:left="709" w:hanging="709"/>
        <w:rPr>
          <w:snapToGrid w:val="0"/>
          <w:sz w:val="24"/>
        </w:rPr>
      </w:pPr>
    </w:p>
    <w:p w:rsidR="0019334E" w:rsidRDefault="0019334E">
      <w:pPr>
        <w:pStyle w:val="BodyTextIndent2"/>
      </w:pPr>
      <w:r>
        <w:tab/>
      </w:r>
      <w:r w:rsidR="00EE2817">
        <w:t xml:space="preserve"> </w:t>
      </w:r>
      <w:r>
        <w:t>*</w:t>
      </w:r>
      <w:r>
        <w:tab/>
        <w:t xml:space="preserve">"The Role of Female Migration in Development" in United Nations, Department for Economic and Social Information and Policy Analysis, </w:t>
      </w:r>
      <w:r w:rsidRPr="00F82510">
        <w:rPr>
          <w:i/>
        </w:rPr>
        <w:t>Internal Migration of Women in Developing Countries</w:t>
      </w:r>
      <w:r>
        <w:t>, United Nations, New York: 325-343.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and Sustainable Development in Indonesia", </w:t>
      </w:r>
      <w:r w:rsidRPr="00F82510">
        <w:rPr>
          <w:i/>
          <w:snapToGrid w:val="0"/>
          <w:sz w:val="24"/>
        </w:rPr>
        <w:t>Majalah Demografi Indonesia</w:t>
      </w:r>
      <w:r>
        <w:rPr>
          <w:snapToGrid w:val="0"/>
          <w:sz w:val="24"/>
        </w:rPr>
        <w:t>, Tahun XX, No.4, December.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1994</w:t>
      </w:r>
      <w:r>
        <w:rPr>
          <w:snapToGrid w:val="0"/>
          <w:sz w:val="24"/>
        </w:rPr>
        <w:tab/>
        <w:t xml:space="preserve">"Implementation Strategy for Achieving Replacement Fertility Level", in United Nations Economic and Social Commission for Asia and the Pacific, 1994, Senior Official Meeting on Targets and Goals of the </w:t>
      </w:r>
      <w:smartTag w:uri="urn:schemas-microsoft-com:office:smarttags" w:element="place">
        <w:r>
          <w:rPr>
            <w:snapToGrid w:val="0"/>
            <w:sz w:val="24"/>
          </w:rPr>
          <w:t>Bali</w:t>
        </w:r>
      </w:smartTag>
      <w:r>
        <w:rPr>
          <w:snapToGrid w:val="0"/>
          <w:sz w:val="24"/>
        </w:rPr>
        <w:t xml:space="preserve"> Declaration on Population and Sustainable Development: Implementation Strategy, Asian Population Studies Series No. 127.</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Ageing Populations of East and Southeast Asia: Prospects and Issues", </w:t>
      </w:r>
      <w:r w:rsidRPr="00F82510">
        <w:rPr>
          <w:i/>
          <w:snapToGrid w:val="0"/>
          <w:sz w:val="24"/>
          <w:u w:val="single"/>
        </w:rPr>
        <w:t>Journal of Cross-Cultural Gerontology</w:t>
      </w:r>
      <w:r>
        <w:rPr>
          <w:snapToGrid w:val="0"/>
          <w:sz w:val="24"/>
        </w:rPr>
        <w:t>. 9: 109-114.</w:t>
      </w:r>
    </w:p>
    <w:p w:rsidR="0019334E" w:rsidRDefault="0019334E">
      <w:pPr>
        <w:widowControl w:val="0"/>
        <w:ind w:left="709" w:hanging="709"/>
        <w:rPr>
          <w:snapToGrid w:val="0"/>
          <w:sz w:val="24"/>
        </w:rPr>
      </w:pPr>
    </w:p>
    <w:p w:rsidR="0019334E" w:rsidRDefault="0019334E">
      <w:pPr>
        <w:pStyle w:val="BodyTextIndent2"/>
      </w:pPr>
      <w:r>
        <w:tab/>
      </w:r>
      <w:r w:rsidR="00EE2817">
        <w:t xml:space="preserve"> </w:t>
      </w:r>
      <w:r>
        <w:t>*</w:t>
      </w:r>
      <w:r>
        <w:tab/>
        <w:t xml:space="preserve">"Labour Force and Education" in Hal Hill (ed.), </w:t>
      </w:r>
      <w:r w:rsidRPr="00F82510">
        <w:rPr>
          <w:i/>
        </w:rPr>
        <w:t>Indonesia's New Order: The Dynamics of Socio-economic Transformation</w:t>
      </w:r>
      <w:r>
        <w:t>, Allen and Unwin:  145-178.</w:t>
      </w:r>
    </w:p>
    <w:p w:rsidR="0019334E" w:rsidRDefault="0019334E">
      <w:pPr>
        <w:widowControl w:val="0"/>
        <w:ind w:left="709" w:hanging="709"/>
        <w:rPr>
          <w:snapToGrid w:val="0"/>
          <w:sz w:val="24"/>
        </w:rPr>
      </w:pPr>
    </w:p>
    <w:p w:rsidR="0019334E" w:rsidRPr="00121CD5" w:rsidRDefault="00EE2817" w:rsidP="00EE2817">
      <w:pPr>
        <w:widowControl w:val="0"/>
        <w:ind w:left="709"/>
        <w:rPr>
          <w:snapToGrid w:val="0"/>
          <w:sz w:val="24"/>
        </w:rPr>
      </w:pPr>
      <w:r>
        <w:rPr>
          <w:snapToGrid w:val="0"/>
          <w:sz w:val="24"/>
        </w:rPr>
        <w:t>*</w:t>
      </w:r>
      <w:r w:rsidR="00121CD5" w:rsidRPr="00121CD5">
        <w:rPr>
          <w:snapToGrid w:val="0"/>
          <w:sz w:val="24"/>
        </w:rPr>
        <w:t xml:space="preserve"> </w:t>
      </w:r>
      <w:r w:rsidR="0019334E" w:rsidRPr="00121CD5">
        <w:rPr>
          <w:snapToGrid w:val="0"/>
          <w:sz w:val="24"/>
        </w:rPr>
        <w:t xml:space="preserve">"Divorce in West Java" (with Yahya Asari and Tuti Djuartika), </w:t>
      </w:r>
      <w:r w:rsidR="0019334E" w:rsidRPr="00121CD5">
        <w:rPr>
          <w:i/>
          <w:snapToGrid w:val="0"/>
          <w:sz w:val="24"/>
        </w:rPr>
        <w:t xml:space="preserve">Journal of </w:t>
      </w:r>
      <w:r w:rsidR="00121CD5">
        <w:rPr>
          <w:i/>
          <w:snapToGrid w:val="0"/>
          <w:sz w:val="24"/>
        </w:rPr>
        <w:t xml:space="preserve">        </w:t>
      </w:r>
      <w:r w:rsidR="0019334E" w:rsidRPr="00121CD5">
        <w:rPr>
          <w:i/>
          <w:snapToGrid w:val="0"/>
          <w:sz w:val="24"/>
        </w:rPr>
        <w:t>Comparative Family Studies</w:t>
      </w:r>
      <w:r w:rsidR="0019334E" w:rsidRPr="00121CD5">
        <w:rPr>
          <w:snapToGrid w:val="0"/>
          <w:sz w:val="24"/>
        </w:rPr>
        <w:t>, Vol. 25 (3):  395-416.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1995</w:t>
      </w:r>
      <w:r>
        <w:rPr>
          <w:snapToGrid w:val="0"/>
          <w:sz w:val="24"/>
        </w:rPr>
        <w:tab/>
        <w:t xml:space="preserve">"Population and the Family in </w:t>
      </w:r>
      <w:smartTag w:uri="urn:schemas-microsoft-com:office:smarttags" w:element="place">
        <w:r>
          <w:rPr>
            <w:snapToGrid w:val="0"/>
            <w:sz w:val="24"/>
          </w:rPr>
          <w:t>Southeast Asia</w:t>
        </w:r>
      </w:smartTag>
      <w:r>
        <w:rPr>
          <w:snapToGrid w:val="0"/>
          <w:sz w:val="24"/>
        </w:rPr>
        <w:t xml:space="preserve">", </w:t>
      </w:r>
      <w:r w:rsidRPr="00F82510">
        <w:rPr>
          <w:i/>
          <w:snapToGrid w:val="0"/>
          <w:sz w:val="24"/>
        </w:rPr>
        <w:t>Journal of Southeast Asian Studies</w:t>
      </w:r>
      <w:r>
        <w:rPr>
          <w:snapToGrid w:val="0"/>
          <w:sz w:val="24"/>
        </w:rPr>
        <w:t>, 26 (1):  184-195.</w:t>
      </w:r>
    </w:p>
    <w:p w:rsidR="0019334E" w:rsidRDefault="00121CD5">
      <w:pPr>
        <w:widowControl w:val="0"/>
        <w:ind w:left="709" w:hanging="709"/>
        <w:rPr>
          <w:snapToGrid w:val="0"/>
          <w:sz w:val="24"/>
        </w:rPr>
      </w:pPr>
      <w:r>
        <w:rPr>
          <w:snapToGrid w:val="0"/>
          <w:sz w:val="24"/>
        </w:rPr>
        <w:t xml:space="preserve"> </w:t>
      </w:r>
    </w:p>
    <w:p w:rsidR="0019334E" w:rsidRDefault="0019334E" w:rsidP="00122092">
      <w:pPr>
        <w:pStyle w:val="BodyTextIndent2"/>
        <w:tabs>
          <w:tab w:val="clear" w:pos="426"/>
        </w:tabs>
        <w:ind w:hanging="619"/>
      </w:pPr>
      <w:r>
        <w:t>1996</w:t>
      </w:r>
      <w:r>
        <w:tab/>
        <w:t xml:space="preserve">"Policy Options when Population Growth Slows:  The Case of </w:t>
      </w:r>
      <w:smartTag w:uri="urn:schemas-microsoft-com:office:smarttags" w:element="place">
        <w:smartTag w:uri="urn:schemas-microsoft-com:office:smarttags" w:element="country-region">
          <w:r>
            <w:t>Thailand</w:t>
          </w:r>
        </w:smartTag>
      </w:smartTag>
      <w:r>
        <w:t xml:space="preserve">" (with Philip Guest), </w:t>
      </w:r>
      <w:r w:rsidRPr="00F82510">
        <w:rPr>
          <w:i/>
        </w:rPr>
        <w:t>Population Research and Policy Review</w:t>
      </w:r>
      <w:r>
        <w:t>, 15: 109-130.</w:t>
      </w:r>
    </w:p>
    <w:p w:rsidR="0019334E" w:rsidRDefault="0019334E">
      <w:pPr>
        <w:widowControl w:val="0"/>
        <w:ind w:left="709" w:hanging="709"/>
        <w:rPr>
          <w:snapToGrid w:val="0"/>
          <w:sz w:val="24"/>
        </w:rPr>
      </w:pPr>
    </w:p>
    <w:p w:rsidR="0019334E" w:rsidRDefault="0019334E">
      <w:pPr>
        <w:ind w:left="709" w:hanging="709"/>
        <w:rPr>
          <w:snapToGrid w:val="0"/>
          <w:sz w:val="24"/>
        </w:rPr>
      </w:pPr>
      <w:r>
        <w:rPr>
          <w:snapToGrid w:val="0"/>
          <w:sz w:val="24"/>
        </w:rPr>
        <w:tab/>
        <w:t xml:space="preserve">"Dispelling Some Myths about Urbanization in Thailand" (with Chet Boonpratuang and Chanpen Taesrikul, </w:t>
      </w:r>
      <w:r w:rsidRPr="00F82510">
        <w:rPr>
          <w:i/>
          <w:snapToGrid w:val="0"/>
          <w:sz w:val="24"/>
        </w:rPr>
        <w:t>Journal of Demography</w:t>
      </w:r>
      <w:r>
        <w:rPr>
          <w:snapToGrid w:val="0"/>
          <w:sz w:val="24"/>
        </w:rPr>
        <w:t xml:space="preserve"> (Chulalongkorn University), 12(1): 21-36.</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Changing Employment Structure of the Extended Jakarta Metropolitan Region" (with Si Gde Made Mamas), </w:t>
      </w:r>
      <w:r w:rsidRPr="00F82510">
        <w:rPr>
          <w:i/>
          <w:snapToGrid w:val="0"/>
          <w:sz w:val="24"/>
        </w:rPr>
        <w:t>Bulletin of Indonesian Economic Studies</w:t>
      </w:r>
      <w:r>
        <w:rPr>
          <w:snapToGrid w:val="0"/>
          <w:sz w:val="24"/>
        </w:rPr>
        <w:t>, 32 (1): 51-70.</w:t>
      </w:r>
    </w:p>
    <w:p w:rsidR="0019334E" w:rsidRDefault="0019334E">
      <w:pPr>
        <w:widowControl w:val="0"/>
        <w:ind w:left="709" w:hanging="709"/>
        <w:rPr>
          <w:snapToGrid w:val="0"/>
          <w:sz w:val="24"/>
        </w:rPr>
      </w:pPr>
    </w:p>
    <w:p w:rsidR="0019334E" w:rsidRDefault="0019334E">
      <w:pPr>
        <w:pStyle w:val="BodyTextIndent2"/>
      </w:pPr>
      <w:r>
        <w:lastRenderedPageBreak/>
        <w:tab/>
        <w:t>*</w:t>
      </w:r>
      <w:r>
        <w:tab/>
        <w:t xml:space="preserve">"Post-Cairo Population Policy: Does Promoting Girls' Schooling Miss the Mark?" (with John Knodel), </w:t>
      </w:r>
      <w:r w:rsidRPr="00F82510">
        <w:rPr>
          <w:i/>
        </w:rPr>
        <w:t>Population and Development Review</w:t>
      </w:r>
      <w:r>
        <w:t>, 22(4): 683-702.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(editor) "Australia in its Asian Context", Occasional Paper, Academy of the Social Sciences in Australia, Canberra.</w:t>
      </w:r>
    </w:p>
    <w:p w:rsidR="0019334E" w:rsidRDefault="0019334E">
      <w:pPr>
        <w:widowControl w:val="0"/>
        <w:ind w:left="709" w:hanging="709"/>
        <w:rPr>
          <w:snapToGrid w:val="0"/>
          <w:sz w:val="24"/>
        </w:rPr>
      </w:pPr>
    </w:p>
    <w:p w:rsidR="0019334E" w:rsidRDefault="0019334E">
      <w:pPr>
        <w:widowControl w:val="0"/>
        <w:ind w:left="709" w:hanging="709"/>
      </w:pPr>
      <w:r>
        <w:rPr>
          <w:snapToGrid w:val="0"/>
          <w:sz w:val="24"/>
        </w:rPr>
        <w:t>1997</w:t>
      </w:r>
      <w:r w:rsidR="00EE2817">
        <w:rPr>
          <w:snapToGrid w:val="0"/>
          <w:sz w:val="24"/>
        </w:rPr>
        <w:t xml:space="preserve"> </w:t>
      </w:r>
      <w:r>
        <w:t>*</w:t>
      </w:r>
      <w:r>
        <w:tab/>
      </w:r>
      <w:r>
        <w:rPr>
          <w:sz w:val="24"/>
        </w:rPr>
        <w:t xml:space="preserve">"Modernization and Divorce: Contrasting Trends in Islamic South-East Asia and the West", </w:t>
      </w:r>
      <w:r w:rsidRPr="00F82510">
        <w:rPr>
          <w:i/>
          <w:sz w:val="24"/>
        </w:rPr>
        <w:t>Population and Development Review</w:t>
      </w:r>
      <w:r>
        <w:rPr>
          <w:sz w:val="24"/>
        </w:rPr>
        <w:t>, 23(1): 95-114.</w:t>
      </w:r>
      <w:r>
        <w:t xml:space="preserve">  </w:t>
      </w:r>
    </w:p>
    <w:p w:rsidR="0019334E" w:rsidRDefault="0019334E">
      <w:pPr>
        <w:widowControl w:val="0"/>
        <w:ind w:left="709" w:hanging="709"/>
        <w:rPr>
          <w:snapToGrid w:val="0"/>
          <w:sz w:val="24"/>
        </w:rPr>
      </w:pPr>
    </w:p>
    <w:p w:rsidR="0019334E" w:rsidRDefault="0019334E" w:rsidP="00907860">
      <w:pPr>
        <w:widowControl w:val="0"/>
        <w:tabs>
          <w:tab w:val="left" w:pos="426"/>
          <w:tab w:val="left" w:pos="3780"/>
        </w:tabs>
        <w:ind w:left="709" w:hanging="709"/>
        <w:rPr>
          <w:snapToGrid w:val="0"/>
          <w:sz w:val="24"/>
        </w:rPr>
      </w:pPr>
      <w:r>
        <w:rPr>
          <w:snapToGrid w:val="0"/>
          <w:sz w:val="24"/>
        </w:rPr>
        <w:tab/>
        <w:t>*</w:t>
      </w:r>
      <w:r>
        <w:rPr>
          <w:snapToGrid w:val="0"/>
          <w:sz w:val="24"/>
        </w:rPr>
        <w:tab/>
        <w:t xml:space="preserve">"The Demise of Universal Marriage in East and South-East Asia", in G.W. Jones, J.C. Caldwell, R.M. Douglas and R.M. D'Souza (eds), </w:t>
      </w:r>
      <w:r w:rsidRPr="00F82510">
        <w:rPr>
          <w:i/>
          <w:snapToGrid w:val="0"/>
          <w:sz w:val="24"/>
        </w:rPr>
        <w:t>The Continuing Demographic Transition</w:t>
      </w:r>
      <w:r>
        <w:rPr>
          <w:snapToGrid w:val="0"/>
          <w:sz w:val="24"/>
        </w:rPr>
        <w:t>, Oxford: Oxford University Press: 51-79.</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"Introduction" (with R.M. Douglas", in Jones, Caldwell, Douglas and d'Souza (eds.), </w:t>
      </w:r>
      <w:r w:rsidRPr="00F82510">
        <w:rPr>
          <w:i/>
          <w:snapToGrid w:val="0"/>
          <w:sz w:val="24"/>
        </w:rPr>
        <w:t>The Continuing Demographic Transition</w:t>
      </w:r>
      <w:r>
        <w:rPr>
          <w:snapToGrid w:val="0"/>
          <w:sz w:val="24"/>
        </w:rPr>
        <w:t>, Oxford: Oxford University Press: 1-12.</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"Introduction" (with Terence H. Hull), in Gavin W. Jones and Terence H. Hull (eds.), </w:t>
      </w:r>
      <w:r w:rsidRPr="00F82510">
        <w:rPr>
          <w:i/>
          <w:snapToGrid w:val="0"/>
          <w:sz w:val="24"/>
        </w:rPr>
        <w:t>Indonesian Assessment: Population and Human Resources</w:t>
      </w:r>
      <w:r>
        <w:rPr>
          <w:snapToGrid w:val="0"/>
          <w:sz w:val="24"/>
        </w:rPr>
        <w:t xml:space="preserve">, </w:t>
      </w:r>
      <w:smartTag w:uri="urn:schemas-microsoft-com:office:smarttags" w:element="place">
        <w:smartTag w:uri="urn:schemas-microsoft-com:office:smarttags" w:element="country-region">
          <w:r>
            <w:rPr>
              <w:snapToGrid w:val="0"/>
              <w:sz w:val="24"/>
            </w:rPr>
            <w:t>Singapore</w:t>
          </w:r>
        </w:smartTag>
      </w:smartTag>
      <w:r>
        <w:rPr>
          <w:snapToGrid w:val="0"/>
          <w:sz w:val="24"/>
        </w:rPr>
        <w:t>: Institute of South-East Asian Studies: 1-15.</w:t>
      </w:r>
    </w:p>
    <w:p w:rsidR="0019334E" w:rsidRDefault="0019334E">
      <w:pPr>
        <w:widowControl w:val="0"/>
        <w:ind w:left="709" w:hanging="709"/>
        <w:rPr>
          <w:snapToGrid w:val="0"/>
          <w:sz w:val="24"/>
        </w:rPr>
      </w:pPr>
    </w:p>
    <w:p w:rsidR="0019334E" w:rsidRDefault="001C29A0" w:rsidP="001C29A0">
      <w:pPr>
        <w:widowControl w:val="0"/>
        <w:ind w:left="720" w:hanging="270"/>
        <w:rPr>
          <w:snapToGrid w:val="0"/>
          <w:sz w:val="24"/>
        </w:rPr>
      </w:pPr>
      <w:r>
        <w:rPr>
          <w:snapToGrid w:val="0"/>
          <w:sz w:val="24"/>
        </w:rPr>
        <w:t>*</w:t>
      </w:r>
      <w:r w:rsidR="0019334E">
        <w:rPr>
          <w:snapToGrid w:val="0"/>
          <w:sz w:val="24"/>
        </w:rPr>
        <w:tab/>
        <w:t xml:space="preserve">"Urbanization of the Third World Giants" (with Pravin Visaria), in Gavin W. Jones and Pravin Visaria (eds.), </w:t>
      </w:r>
      <w:r w:rsidR="0019334E" w:rsidRPr="00F82510">
        <w:rPr>
          <w:i/>
          <w:snapToGrid w:val="0"/>
          <w:sz w:val="24"/>
        </w:rPr>
        <w:t>Urbanization in Large Developing Countries</w:t>
      </w:r>
      <w:r w:rsidR="0019334E">
        <w:rPr>
          <w:snapToGrid w:val="0"/>
          <w:sz w:val="24"/>
        </w:rPr>
        <w:t xml:space="preserve">, </w:t>
      </w:r>
      <w:smartTag w:uri="urn:schemas-microsoft-com:office:smarttags" w:element="place">
        <w:smartTag w:uri="urn:schemas-microsoft-com:office:smarttags" w:element="City">
          <w:r w:rsidR="0019334E">
            <w:rPr>
              <w:snapToGrid w:val="0"/>
              <w:sz w:val="24"/>
            </w:rPr>
            <w:t>Oxford</w:t>
          </w:r>
        </w:smartTag>
      </w:smartTag>
      <w:r w:rsidR="0019334E">
        <w:rPr>
          <w:snapToGrid w:val="0"/>
          <w:sz w:val="24"/>
        </w:rPr>
        <w:t xml:space="preserve">: Clarendon Press: 1-23. </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"Demographic trends, ethnic policies and the economic integration of ethnic groups in </w:t>
      </w:r>
      <w:smartTag w:uri="urn:schemas-microsoft-com:office:smarttags" w:element="country-region">
        <w:r>
          <w:rPr>
            <w:snapToGrid w:val="0"/>
            <w:sz w:val="24"/>
          </w:rPr>
          <w:t>Malaysia</w:t>
        </w:r>
      </w:smartTag>
      <w:r>
        <w:rPr>
          <w:snapToGrid w:val="0"/>
          <w:sz w:val="24"/>
        </w:rPr>
        <w:t xml:space="preserve">", in Jean-Louis Rallu, Youssef Courbage and Victor Piche (eds.), </w:t>
      </w:r>
      <w:r w:rsidRPr="00F82510">
        <w:rPr>
          <w:i/>
          <w:snapToGrid w:val="0"/>
          <w:sz w:val="24"/>
        </w:rPr>
        <w:t>Old and New Minorities: Anciennes et Nouvelles Minorites</w:t>
      </w:r>
      <w:r>
        <w:rPr>
          <w:snapToGrid w:val="0"/>
          <w:sz w:val="24"/>
        </w:rPr>
        <w:t xml:space="preserve">, </w:t>
      </w:r>
      <w:smartTag w:uri="urn:schemas-microsoft-com:office:smarttags" w:element="place">
        <w:smartTag w:uri="urn:schemas-microsoft-com:office:smarttags" w:element="City">
          <w:r>
            <w:rPr>
              <w:snapToGrid w:val="0"/>
              <w:sz w:val="24"/>
            </w:rPr>
            <w:t>Paris</w:t>
          </w:r>
        </w:smartTag>
      </w:smartTag>
      <w:r>
        <w:rPr>
          <w:snapToGrid w:val="0"/>
          <w:sz w:val="24"/>
        </w:rPr>
        <w:t xml:space="preserve">: John Libbey and INED: 363-378.  </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"An Australian Population Policy", Research Paper No. 17 1996-97, Department of the Parliamentary Library, Parliament House, Canberra.</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r>
      <w:r>
        <w:rPr>
          <w:snapToGrid w:val="0"/>
          <w:sz w:val="24"/>
        </w:rPr>
        <w:tab/>
        <w:t xml:space="preserve">"Population dynamics and their impact on adolescents in the ESCAP region", </w:t>
      </w:r>
      <w:r w:rsidRPr="00F82510">
        <w:rPr>
          <w:i/>
          <w:snapToGrid w:val="0"/>
          <w:sz w:val="24"/>
        </w:rPr>
        <w:t>Asia-Pacific Population Journal</w:t>
      </w:r>
      <w:r>
        <w:rPr>
          <w:snapToGrid w:val="0"/>
          <w:sz w:val="24"/>
        </w:rPr>
        <w:t>, 12(3).</w:t>
      </w:r>
    </w:p>
    <w:p w:rsidR="0019334E" w:rsidRDefault="0019334E">
      <w:pPr>
        <w:widowControl w:val="0"/>
        <w:ind w:left="709" w:hanging="709"/>
        <w:rPr>
          <w:snapToGrid w:val="0"/>
          <w:sz w:val="24"/>
        </w:rPr>
      </w:pPr>
    </w:p>
    <w:p w:rsidR="0019334E" w:rsidRDefault="00121CD5">
      <w:pPr>
        <w:widowControl w:val="0"/>
        <w:ind w:left="709" w:hanging="709"/>
        <w:rPr>
          <w:snapToGrid w:val="0"/>
          <w:sz w:val="24"/>
        </w:rPr>
      </w:pPr>
      <w:r>
        <w:rPr>
          <w:snapToGrid w:val="0"/>
          <w:sz w:val="24"/>
        </w:rPr>
        <w:t xml:space="preserve">        *</w:t>
      </w:r>
      <w:r w:rsidR="0019334E">
        <w:rPr>
          <w:snapToGrid w:val="0"/>
          <w:sz w:val="24"/>
        </w:rPr>
        <w:tab/>
        <w:t xml:space="preserve">"The thoroughgoing urbanization of East and Southeast Asia", </w:t>
      </w:r>
      <w:r w:rsidR="0019334E" w:rsidRPr="00F82510">
        <w:rPr>
          <w:i/>
          <w:snapToGrid w:val="0"/>
          <w:sz w:val="24"/>
        </w:rPr>
        <w:t>Asia Pacific Viewpoint</w:t>
      </w:r>
      <w:r w:rsidR="0019334E">
        <w:rPr>
          <w:snapToGrid w:val="0"/>
          <w:sz w:val="24"/>
        </w:rPr>
        <w:t>, 38(3): 237-249.</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1998</w:t>
      </w:r>
      <w:r w:rsidR="00EE2817">
        <w:rPr>
          <w:snapToGrid w:val="0"/>
          <w:sz w:val="24"/>
        </w:rPr>
        <w:t xml:space="preserve"> </w:t>
      </w:r>
      <w:r>
        <w:rPr>
          <w:snapToGrid w:val="0"/>
          <w:sz w:val="24"/>
        </w:rPr>
        <w:t>*</w:t>
      </w:r>
      <w:r>
        <w:rPr>
          <w:snapToGrid w:val="0"/>
          <w:sz w:val="24"/>
        </w:rPr>
        <w:tab/>
        <w:t xml:space="preserve">""Australian identity", racism and recent responses to Asian immigration to Australia", in Eleanor R. Laquian, Aprodicio A. Laquian, and Terry G. McGee (eds), </w:t>
      </w:r>
      <w:r w:rsidRPr="00F82510">
        <w:rPr>
          <w:i/>
          <w:snapToGrid w:val="0"/>
          <w:sz w:val="24"/>
        </w:rPr>
        <w:t>The Silent Debate: Asian Immigration and Racism in Canada</w:t>
      </w:r>
      <w:r>
        <w:rPr>
          <w:snapToGrid w:val="0"/>
          <w:sz w:val="24"/>
        </w:rPr>
        <w:t>, Vancouver: Institute of Asian Research, University of British Columbia.</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"Human Resource Development in the Asia-Pacific Region: Implications for Australia", </w:t>
      </w:r>
      <w:r w:rsidRPr="00F82510">
        <w:rPr>
          <w:i/>
          <w:snapToGrid w:val="0"/>
          <w:sz w:val="24"/>
        </w:rPr>
        <w:t>Journal of the Australian Population Association</w:t>
      </w:r>
      <w:r>
        <w:rPr>
          <w:snapToGrid w:val="0"/>
          <w:sz w:val="24"/>
        </w:rPr>
        <w:t>, 15(1).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“Beyond </w:t>
      </w:r>
      <w:smartTag w:uri="urn:schemas-microsoft-com:office:smarttags" w:element="place">
        <w:smartTag w:uri="urn:schemas-microsoft-com:office:smarttags" w:element="City">
          <w:r>
            <w:rPr>
              <w:snapToGrid w:val="0"/>
              <w:sz w:val="24"/>
            </w:rPr>
            <w:t>Cairo</w:t>
          </w:r>
        </w:smartTag>
      </w:smartTag>
      <w:r>
        <w:rPr>
          <w:snapToGrid w:val="0"/>
          <w:sz w:val="24"/>
        </w:rPr>
        <w:t xml:space="preserve">: changing directions for population policies in the Asia-Pacific region”, </w:t>
      </w:r>
      <w:r w:rsidRPr="00F82510">
        <w:rPr>
          <w:i/>
          <w:snapToGrid w:val="0"/>
          <w:sz w:val="24"/>
        </w:rPr>
        <w:t>People and Place</w:t>
      </w:r>
      <w:r>
        <w:rPr>
          <w:snapToGrid w:val="0"/>
          <w:sz w:val="24"/>
        </w:rPr>
        <w:t>, 6(2): 1-10.</w:t>
      </w:r>
    </w:p>
    <w:p w:rsidR="0019334E" w:rsidRDefault="0019334E">
      <w:pPr>
        <w:widowControl w:val="0"/>
        <w:ind w:left="709" w:hanging="709"/>
        <w:rPr>
          <w:snapToGrid w:val="0"/>
          <w:sz w:val="24"/>
        </w:rPr>
      </w:pPr>
    </w:p>
    <w:p w:rsidR="0019334E" w:rsidRDefault="001C29A0" w:rsidP="001C29A0">
      <w:pPr>
        <w:widowControl w:val="0"/>
        <w:ind w:left="720" w:hanging="540"/>
        <w:rPr>
          <w:snapToGrid w:val="0"/>
          <w:sz w:val="24"/>
        </w:rPr>
      </w:pPr>
      <w:r>
        <w:rPr>
          <w:snapToGrid w:val="0"/>
          <w:sz w:val="24"/>
        </w:rPr>
        <w:t xml:space="preserve">    </w:t>
      </w:r>
      <w:r w:rsidR="00EE2817">
        <w:rPr>
          <w:snapToGrid w:val="0"/>
          <w:sz w:val="24"/>
        </w:rPr>
        <w:t xml:space="preserve"> </w:t>
      </w:r>
      <w:r>
        <w:rPr>
          <w:snapToGrid w:val="0"/>
          <w:sz w:val="24"/>
        </w:rPr>
        <w:t>*</w:t>
      </w:r>
      <w:r>
        <w:rPr>
          <w:snapToGrid w:val="0"/>
          <w:sz w:val="24"/>
        </w:rPr>
        <w:tab/>
      </w:r>
      <w:r w:rsidR="0019334E">
        <w:rPr>
          <w:snapToGrid w:val="0"/>
          <w:sz w:val="24"/>
        </w:rPr>
        <w:t xml:space="preserve">“Prostitution in Indonesia” (with Endang Sulistyaningsih and Terence H. Hull, in Lin Lean Lim (ed), </w:t>
      </w:r>
      <w:r w:rsidR="0019334E" w:rsidRPr="00F82510">
        <w:rPr>
          <w:i/>
          <w:snapToGrid w:val="0"/>
          <w:sz w:val="24"/>
        </w:rPr>
        <w:t xml:space="preserve">The Sex Sector: The Economic and Social Bases of Prostitution in </w:t>
      </w:r>
      <w:r w:rsidR="0019334E" w:rsidRPr="00F82510">
        <w:rPr>
          <w:i/>
          <w:snapToGrid w:val="0"/>
          <w:sz w:val="24"/>
        </w:rPr>
        <w:lastRenderedPageBreak/>
        <w:t>Southeast Asia</w:t>
      </w:r>
      <w:r w:rsidR="0019334E">
        <w:rPr>
          <w:snapToGrid w:val="0"/>
          <w:sz w:val="24"/>
        </w:rPr>
        <w:t xml:space="preserve">, </w:t>
      </w:r>
      <w:smartTag w:uri="urn:schemas-microsoft-com:office:smarttags" w:element="place">
        <w:smartTag w:uri="urn:schemas-microsoft-com:office:smarttags" w:element="City">
          <w:r w:rsidR="0019334E">
            <w:rPr>
              <w:snapToGrid w:val="0"/>
              <w:sz w:val="24"/>
            </w:rPr>
            <w:t>Geneva</w:t>
          </w:r>
        </w:smartTag>
      </w:smartTag>
      <w:r w:rsidR="0019334E">
        <w:rPr>
          <w:snapToGrid w:val="0"/>
          <w:sz w:val="24"/>
        </w:rPr>
        <w:t xml:space="preserve">: International Labour Office: 29-66. </w:t>
      </w:r>
    </w:p>
    <w:p w:rsidR="0019334E" w:rsidRDefault="0019334E">
      <w:pPr>
        <w:widowControl w:val="0"/>
        <w:ind w:left="709" w:hanging="709"/>
        <w:rPr>
          <w:snapToGrid w:val="0"/>
          <w:sz w:val="24"/>
        </w:rPr>
      </w:pPr>
    </w:p>
    <w:p w:rsidR="0019334E" w:rsidRDefault="001C29A0">
      <w:pPr>
        <w:widowControl w:val="0"/>
        <w:ind w:left="709" w:hanging="709"/>
        <w:rPr>
          <w:snapToGrid w:val="0"/>
          <w:sz w:val="24"/>
        </w:rPr>
      </w:pPr>
      <w:r>
        <w:rPr>
          <w:snapToGrid w:val="0"/>
          <w:sz w:val="24"/>
        </w:rPr>
        <w:t xml:space="preserve">      </w:t>
      </w:r>
      <w:r w:rsidR="00EE2817">
        <w:rPr>
          <w:snapToGrid w:val="0"/>
          <w:sz w:val="24"/>
        </w:rPr>
        <w:t xml:space="preserve"> </w:t>
      </w:r>
      <w:r>
        <w:rPr>
          <w:snapToGrid w:val="0"/>
          <w:sz w:val="24"/>
        </w:rPr>
        <w:t>*</w:t>
      </w:r>
      <w:r w:rsidR="0019334E">
        <w:rPr>
          <w:snapToGrid w:val="0"/>
          <w:sz w:val="24"/>
        </w:rPr>
        <w:tab/>
        <w:t>"</w:t>
      </w:r>
      <w:r w:rsidR="00AA1536">
        <w:rPr>
          <w:snapToGrid w:val="0"/>
          <w:sz w:val="24"/>
        </w:rPr>
        <w:t>T</w:t>
      </w:r>
      <w:r w:rsidR="0019334E">
        <w:rPr>
          <w:snapToGrid w:val="0"/>
          <w:sz w:val="24"/>
        </w:rPr>
        <w:t xml:space="preserve">he expansion of high school education in poor regions: the case of East Nusatenggara", (with Laila Nagib, Sumono and Tri Handayani), </w:t>
      </w:r>
      <w:r w:rsidR="0019334E" w:rsidRPr="00F82510">
        <w:rPr>
          <w:i/>
          <w:snapToGrid w:val="0"/>
          <w:sz w:val="24"/>
        </w:rPr>
        <w:t>Bulletin of Indonesian Economic Studies</w:t>
      </w:r>
      <w:r w:rsidR="0019334E">
        <w:rPr>
          <w:snapToGrid w:val="0"/>
          <w:sz w:val="24"/>
        </w:rPr>
        <w:t>, 34(3)</w:t>
      </w:r>
      <w:r w:rsidR="00AA1536">
        <w:rPr>
          <w:snapToGrid w:val="0"/>
          <w:sz w:val="24"/>
        </w:rPr>
        <w:t>: 59-84</w:t>
      </w:r>
      <w:r w:rsidR="0019334E">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r>
      <w:r w:rsidRPr="006E1F0F">
        <w:rPr>
          <w:i/>
          <w:snapToGrid w:val="0"/>
          <w:sz w:val="24"/>
        </w:rPr>
        <w:t>Southeast Asian Populations in Crisis: Challenges to the Implementation of the ICPD Programme of Action</w:t>
      </w:r>
      <w:r>
        <w:rPr>
          <w:snapToGrid w:val="0"/>
          <w:sz w:val="24"/>
        </w:rPr>
        <w:t xml:space="preserve">, </w:t>
      </w:r>
      <w:smartTag w:uri="urn:schemas-microsoft-com:office:smarttags" w:element="place">
        <w:smartTag w:uri="urn:schemas-microsoft-com:office:smarttags" w:element="State">
          <w:r>
            <w:rPr>
              <w:snapToGrid w:val="0"/>
              <w:sz w:val="24"/>
            </w:rPr>
            <w:t>New York</w:t>
          </w:r>
        </w:smartTag>
      </w:smartTag>
      <w:r>
        <w:rPr>
          <w:snapToGrid w:val="0"/>
          <w:sz w:val="24"/>
        </w:rPr>
        <w:t>: UNFPA and ANU. (co-ordinator of final report)</w:t>
      </w:r>
    </w:p>
    <w:p w:rsidR="0019334E" w:rsidRDefault="0019334E">
      <w:pPr>
        <w:widowControl w:val="0"/>
        <w:rPr>
          <w:snapToGrid w:val="0"/>
          <w:sz w:val="24"/>
          <w:u w:val="single"/>
        </w:rPr>
      </w:pPr>
    </w:p>
    <w:p w:rsidR="0019334E" w:rsidRDefault="001C29A0" w:rsidP="001C29A0">
      <w:pPr>
        <w:widowControl w:val="0"/>
        <w:ind w:left="709" w:hanging="529"/>
        <w:rPr>
          <w:snapToGrid w:val="0"/>
          <w:sz w:val="24"/>
        </w:rPr>
      </w:pPr>
      <w:r>
        <w:rPr>
          <w:snapToGrid w:val="0"/>
          <w:sz w:val="24"/>
        </w:rPr>
        <w:t xml:space="preserve">   </w:t>
      </w:r>
      <w:r w:rsidR="00EE2817">
        <w:rPr>
          <w:snapToGrid w:val="0"/>
          <w:sz w:val="24"/>
        </w:rPr>
        <w:t xml:space="preserve"> </w:t>
      </w:r>
      <w:r w:rsidR="0019334E">
        <w:rPr>
          <w:snapToGrid w:val="0"/>
          <w:sz w:val="24"/>
        </w:rPr>
        <w:t>*</w:t>
      </w:r>
      <w:r>
        <w:rPr>
          <w:snapToGrid w:val="0"/>
          <w:sz w:val="24"/>
        </w:rPr>
        <w:tab/>
      </w:r>
      <w:r w:rsidR="0019334E">
        <w:rPr>
          <w:snapToGrid w:val="0"/>
          <w:sz w:val="24"/>
        </w:rPr>
        <w:t xml:space="preserve">“The Bali Declaration and the Programme of Action of the International Conference on Population and Development in the context of the population dynamics of the Asian and Pacific region”, in </w:t>
      </w:r>
      <w:r w:rsidR="0019334E" w:rsidRPr="006E1F0F">
        <w:rPr>
          <w:i/>
          <w:snapToGrid w:val="0"/>
          <w:sz w:val="24"/>
        </w:rPr>
        <w:t>Asia-Pacific Population Policies and Programmes: Future Directions</w:t>
      </w:r>
      <w:r w:rsidR="0019334E">
        <w:rPr>
          <w:snapToGrid w:val="0"/>
          <w:sz w:val="24"/>
        </w:rPr>
        <w:t>, Asian Population Studies Series No. 153, Economic and Social Commission for Asia and the Pacific and United Nations Population Fund, New York.</w:t>
      </w:r>
    </w:p>
    <w:p w:rsidR="0019334E" w:rsidRDefault="0019334E">
      <w:pPr>
        <w:widowControl w:val="0"/>
        <w:ind w:left="709" w:hanging="709"/>
        <w:rPr>
          <w:snapToGrid w:val="0"/>
          <w:sz w:val="24"/>
        </w:rPr>
      </w:pPr>
    </w:p>
    <w:p w:rsidR="0019334E" w:rsidRDefault="0019334E" w:rsidP="002E030A">
      <w:pPr>
        <w:pStyle w:val="BodyTextIndent2"/>
        <w:tabs>
          <w:tab w:val="clear" w:pos="426"/>
        </w:tabs>
      </w:pPr>
      <w:r>
        <w:t>1999</w:t>
      </w:r>
      <w:r>
        <w:tab/>
        <w:t xml:space="preserve">“The role of education in ASEAN economic growth: past and future”, in Wong Tai-Chee and Mohan Singh, </w:t>
      </w:r>
      <w:r>
        <w:rPr>
          <w:i/>
        </w:rPr>
        <w:t>Development and Challenge: Southeast Asia in the New Millenium</w:t>
      </w:r>
      <w:r>
        <w:t xml:space="preserve">, </w:t>
      </w:r>
      <w:smartTag w:uri="urn:schemas-microsoft-com:office:smarttags" w:element="place">
        <w:smartTag w:uri="urn:schemas-microsoft-com:office:smarttags" w:element="country-region">
          <w:r>
            <w:t>Singapore</w:t>
          </w:r>
        </w:smartTag>
      </w:smartTag>
      <w:r>
        <w:t xml:space="preserve">: Times Academic Press. </w:t>
      </w:r>
    </w:p>
    <w:p w:rsidR="0019334E" w:rsidRDefault="0019334E">
      <w:pPr>
        <w:widowControl w:val="0"/>
        <w:ind w:left="709" w:hanging="709"/>
        <w:rPr>
          <w:snapToGrid w:val="0"/>
          <w:sz w:val="24"/>
        </w:rPr>
      </w:pPr>
    </w:p>
    <w:p w:rsidR="0019334E" w:rsidRDefault="0019334E">
      <w:pPr>
        <w:widowControl w:val="0"/>
        <w:ind w:left="709"/>
        <w:rPr>
          <w:snapToGrid w:val="0"/>
          <w:sz w:val="24"/>
        </w:rPr>
      </w:pPr>
      <w:r>
        <w:rPr>
          <w:snapToGrid w:val="0"/>
          <w:sz w:val="24"/>
        </w:rPr>
        <w:t>“The India-born population in Australia, 1996”, Department of Immigration and Multicultural Affairs, Canberra.</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Sri Lanka-born population in Australia, 1996”, Department of Immigration and Multicultural Affairs, Canberra. </w:t>
      </w:r>
    </w:p>
    <w:p w:rsidR="0019334E" w:rsidRDefault="0019334E">
      <w:pPr>
        <w:widowControl w:val="0"/>
        <w:ind w:left="709" w:hanging="709"/>
        <w:rPr>
          <w:snapToGrid w:val="0"/>
          <w:sz w:val="24"/>
        </w:rPr>
      </w:pPr>
    </w:p>
    <w:p w:rsidR="0019334E" w:rsidRDefault="0019334E">
      <w:pPr>
        <w:widowControl w:val="0"/>
        <w:ind w:left="709"/>
        <w:rPr>
          <w:snapToGrid w:val="0"/>
          <w:sz w:val="24"/>
        </w:rPr>
      </w:pPr>
      <w:r>
        <w:rPr>
          <w:snapToGrid w:val="0"/>
          <w:sz w:val="24"/>
        </w:rPr>
        <w:t xml:space="preserve">“Approaches to understanding sexuality and reproductive health”, </w:t>
      </w:r>
      <w:r w:rsidRPr="006E1F0F">
        <w:rPr>
          <w:i/>
          <w:snapToGrid w:val="0"/>
          <w:sz w:val="24"/>
        </w:rPr>
        <w:t>Journal of Population</w:t>
      </w:r>
      <w:r>
        <w:rPr>
          <w:snapToGrid w:val="0"/>
          <w:sz w:val="24"/>
        </w:rPr>
        <w:t xml:space="preserve"> 4(3) (</w:t>
      </w:r>
      <w:smartTag w:uri="urn:schemas-microsoft-com:office:smarttags" w:element="place">
        <w:smartTag w:uri="urn:schemas-microsoft-com:office:smarttags" w:element="City">
          <w:r>
            <w:rPr>
              <w:snapToGrid w:val="0"/>
              <w:sz w:val="24"/>
            </w:rPr>
            <w:t>Jakarta</w:t>
          </w:r>
        </w:smartTag>
      </w:smartTag>
      <w:r>
        <w:rPr>
          <w:snapToGrid w:val="0"/>
          <w:sz w:val="24"/>
        </w:rPr>
        <w:t xml:space="preserve">). </w:t>
      </w:r>
    </w:p>
    <w:p w:rsidR="0019334E" w:rsidRDefault="0019334E">
      <w:pPr>
        <w:widowControl w:val="0"/>
        <w:rPr>
          <w:snapToGrid w:val="0"/>
          <w:sz w:val="24"/>
        </w:rPr>
      </w:pPr>
    </w:p>
    <w:p w:rsidR="0019334E" w:rsidRDefault="0019334E">
      <w:pPr>
        <w:widowControl w:val="0"/>
        <w:rPr>
          <w:snapToGrid w:val="0"/>
          <w:sz w:val="24"/>
        </w:rPr>
      </w:pPr>
      <w:r>
        <w:rPr>
          <w:snapToGrid w:val="0"/>
          <w:sz w:val="24"/>
        </w:rPr>
        <w:t>2000</w:t>
      </w:r>
    </w:p>
    <w:p w:rsidR="0019334E" w:rsidRDefault="0019334E">
      <w:pPr>
        <w:pStyle w:val="HTMLBody"/>
        <w:ind w:left="709" w:firstLine="11"/>
        <w:rPr>
          <w:rFonts w:ascii="Times New Roman" w:hAnsi="Times New Roman"/>
          <w:sz w:val="24"/>
        </w:rPr>
      </w:pPr>
      <w:r>
        <w:rPr>
          <w:rFonts w:ascii="Times New Roman" w:hAnsi="Times New Roman"/>
          <w:sz w:val="24"/>
        </w:rPr>
        <w:t xml:space="preserve">“East Timor: education and human resource development”, in James J. Fox and Dionisio Babo Soares, </w:t>
      </w:r>
      <w:r>
        <w:rPr>
          <w:rFonts w:ascii="Times New Roman" w:hAnsi="Times New Roman"/>
          <w:i/>
          <w:sz w:val="24"/>
        </w:rPr>
        <w:t>Out of the Ashes: Destruction and Reconstruction of East Timor</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Adelaide</w:t>
          </w:r>
        </w:smartTag>
      </w:smartTag>
      <w:r>
        <w:rPr>
          <w:rFonts w:ascii="Times New Roman" w:hAnsi="Times New Roman"/>
          <w:sz w:val="24"/>
        </w:rPr>
        <w:t>: Crawford House Publishing</w:t>
      </w:r>
    </w:p>
    <w:p w:rsidR="0019334E" w:rsidRDefault="0019334E">
      <w:pPr>
        <w:widowControl w:val="0"/>
        <w:rPr>
          <w:snapToGrid w:val="0"/>
          <w:sz w:val="24"/>
        </w:rPr>
      </w:pPr>
    </w:p>
    <w:p w:rsidR="0019334E" w:rsidRDefault="001C29A0" w:rsidP="001C29A0">
      <w:pPr>
        <w:pStyle w:val="HTMLBody"/>
        <w:ind w:left="709" w:hanging="619"/>
        <w:rPr>
          <w:rFonts w:ascii="Times New Roman" w:hAnsi="Times New Roman"/>
          <w:sz w:val="24"/>
        </w:rPr>
      </w:pPr>
      <w:r>
        <w:rPr>
          <w:rFonts w:ascii="Times New Roman" w:hAnsi="Times New Roman"/>
          <w:sz w:val="24"/>
        </w:rPr>
        <w:t xml:space="preserve">      </w:t>
      </w:r>
      <w:r w:rsidR="00EE2817">
        <w:rPr>
          <w:rFonts w:ascii="Times New Roman" w:hAnsi="Times New Roman"/>
          <w:sz w:val="24"/>
        </w:rPr>
        <w:t xml:space="preserve"> </w:t>
      </w:r>
      <w:r w:rsidR="0019334E">
        <w:rPr>
          <w:rFonts w:ascii="Times New Roman" w:hAnsi="Times New Roman"/>
          <w:sz w:val="24"/>
        </w:rPr>
        <w:t>*</w:t>
      </w:r>
      <w:r>
        <w:rPr>
          <w:rFonts w:ascii="Times New Roman" w:hAnsi="Times New Roman"/>
          <w:sz w:val="24"/>
        </w:rPr>
        <w:tab/>
      </w:r>
      <w:r w:rsidR="0019334E">
        <w:rPr>
          <w:rFonts w:ascii="Times New Roman" w:hAnsi="Times New Roman"/>
          <w:sz w:val="24"/>
        </w:rPr>
        <w:t xml:space="preserve">“Global human development: the education agenda”, in Academy of the Social Sciences in Australia, </w:t>
      </w:r>
      <w:r w:rsidR="0019334E">
        <w:rPr>
          <w:rFonts w:ascii="Times New Roman" w:hAnsi="Times New Roman"/>
          <w:i/>
          <w:sz w:val="24"/>
        </w:rPr>
        <w:t>Facts and Fancies of Human Development</w:t>
      </w:r>
      <w:r w:rsidR="0019334E">
        <w:rPr>
          <w:rFonts w:ascii="Times New Roman" w:hAnsi="Times New Roman"/>
          <w:sz w:val="24"/>
        </w:rPr>
        <w:t>, Occasional Paper Series 1/2000, Canberra.100-119.</w:t>
      </w:r>
    </w:p>
    <w:p w:rsidR="0019334E" w:rsidRDefault="0019334E">
      <w:pPr>
        <w:widowControl w:val="0"/>
        <w:rPr>
          <w:snapToGrid w:val="0"/>
          <w:sz w:val="24"/>
        </w:rPr>
      </w:pPr>
    </w:p>
    <w:p w:rsidR="0019334E" w:rsidRDefault="001C29A0" w:rsidP="001C29A0">
      <w:pPr>
        <w:pStyle w:val="HTMLBody"/>
        <w:ind w:left="709" w:hanging="529"/>
        <w:rPr>
          <w:rFonts w:ascii="Times New Roman" w:hAnsi="Times New Roman"/>
          <w:sz w:val="24"/>
        </w:rPr>
      </w:pPr>
      <w:r>
        <w:rPr>
          <w:rFonts w:ascii="Times New Roman" w:hAnsi="Times New Roman"/>
          <w:sz w:val="24"/>
        </w:rPr>
        <w:t xml:space="preserve">    </w:t>
      </w:r>
      <w:r w:rsidR="00EE2817">
        <w:rPr>
          <w:rFonts w:ascii="Times New Roman" w:hAnsi="Times New Roman"/>
          <w:sz w:val="24"/>
        </w:rPr>
        <w:t xml:space="preserve"> </w:t>
      </w:r>
      <w:r w:rsidR="0019334E">
        <w:rPr>
          <w:rFonts w:ascii="Times New Roman" w:hAnsi="Times New Roman"/>
          <w:sz w:val="24"/>
        </w:rPr>
        <w:t>*</w:t>
      </w:r>
      <w:r>
        <w:rPr>
          <w:rFonts w:ascii="Times New Roman" w:hAnsi="Times New Roman"/>
          <w:sz w:val="24"/>
        </w:rPr>
        <w:t xml:space="preserve"> </w:t>
      </w:r>
      <w:r>
        <w:rPr>
          <w:rFonts w:ascii="Times New Roman" w:hAnsi="Times New Roman"/>
          <w:sz w:val="24"/>
        </w:rPr>
        <w:tab/>
      </w:r>
      <w:r w:rsidR="0019334E">
        <w:rPr>
          <w:rFonts w:ascii="Times New Roman" w:hAnsi="Times New Roman"/>
          <w:sz w:val="24"/>
        </w:rPr>
        <w:t xml:space="preserve">“The social and demographic impacts of the Southeast Asian Crisis of 1997-99” (with Terence H. Hull and Dennis Ahlburg), </w:t>
      </w:r>
      <w:r w:rsidR="0019334E">
        <w:rPr>
          <w:rFonts w:ascii="Times New Roman" w:hAnsi="Times New Roman"/>
          <w:i/>
          <w:sz w:val="24"/>
        </w:rPr>
        <w:t>Journal of Population Research,</w:t>
      </w:r>
      <w:r w:rsidR="0019334E">
        <w:rPr>
          <w:rFonts w:ascii="Times New Roman" w:hAnsi="Times New Roman"/>
          <w:sz w:val="24"/>
        </w:rPr>
        <w:t xml:space="preserve"> 17(1): 43-67.</w:t>
      </w:r>
    </w:p>
    <w:p w:rsidR="0019334E" w:rsidRDefault="0019334E">
      <w:pPr>
        <w:widowControl w:val="0"/>
        <w:rPr>
          <w:snapToGrid w:val="0"/>
          <w:sz w:val="24"/>
        </w:rPr>
      </w:pPr>
    </w:p>
    <w:p w:rsidR="0019334E" w:rsidRDefault="00EE2817" w:rsidP="001C29A0">
      <w:pPr>
        <w:widowControl w:val="0"/>
        <w:ind w:left="709" w:hanging="259"/>
        <w:rPr>
          <w:snapToGrid w:val="0"/>
          <w:sz w:val="24"/>
        </w:rPr>
      </w:pPr>
      <w:r>
        <w:rPr>
          <w:snapToGrid w:val="0"/>
          <w:sz w:val="24"/>
        </w:rPr>
        <w:t xml:space="preserve"> </w:t>
      </w:r>
      <w:r w:rsidR="0019334E">
        <w:rPr>
          <w:snapToGrid w:val="0"/>
          <w:sz w:val="24"/>
        </w:rPr>
        <w:t>*</w:t>
      </w:r>
      <w:r w:rsidR="001C29A0">
        <w:rPr>
          <w:snapToGrid w:val="0"/>
          <w:sz w:val="24"/>
        </w:rPr>
        <w:tab/>
      </w:r>
      <w:r w:rsidR="0019334E">
        <w:rPr>
          <w:snapToGrid w:val="0"/>
          <w:sz w:val="24"/>
        </w:rPr>
        <w:t xml:space="preserve">“Demographic and employment change in the megacities of Southeast Asia” (with Ching-Lung Tsay and Bhishna Bajracharya), </w:t>
      </w:r>
      <w:r w:rsidR="0019334E">
        <w:rPr>
          <w:i/>
          <w:snapToGrid w:val="0"/>
          <w:sz w:val="24"/>
        </w:rPr>
        <w:t>Third World Planning Review,</w:t>
      </w:r>
      <w:r w:rsidR="0019334E">
        <w:rPr>
          <w:snapToGrid w:val="0"/>
          <w:sz w:val="24"/>
        </w:rPr>
        <w:t xml:space="preserve"> 22(2): 119-146. </w:t>
      </w:r>
    </w:p>
    <w:p w:rsidR="0019334E" w:rsidRDefault="0019334E">
      <w:pPr>
        <w:widowControl w:val="0"/>
        <w:rPr>
          <w:snapToGrid w:val="0"/>
          <w:sz w:val="24"/>
        </w:rPr>
      </w:pPr>
    </w:p>
    <w:p w:rsidR="0019334E" w:rsidRDefault="001C29A0" w:rsidP="001C29A0">
      <w:pPr>
        <w:pStyle w:val="HTMLBody"/>
        <w:ind w:left="709" w:hanging="529"/>
        <w:rPr>
          <w:rFonts w:ascii="Times New Roman" w:hAnsi="Times New Roman"/>
          <w:sz w:val="24"/>
        </w:rPr>
      </w:pPr>
      <w:r>
        <w:rPr>
          <w:rFonts w:ascii="Times New Roman" w:hAnsi="Times New Roman"/>
          <w:sz w:val="24"/>
        </w:rPr>
        <w:t xml:space="preserve">    </w:t>
      </w:r>
      <w:r w:rsidR="00EE2817">
        <w:rPr>
          <w:rFonts w:ascii="Times New Roman" w:hAnsi="Times New Roman"/>
          <w:sz w:val="24"/>
        </w:rPr>
        <w:t xml:space="preserve"> </w:t>
      </w:r>
      <w:r w:rsidR="0019334E">
        <w:rPr>
          <w:rFonts w:ascii="Times New Roman" w:hAnsi="Times New Roman"/>
          <w:sz w:val="24"/>
        </w:rPr>
        <w:t>*</w:t>
      </w:r>
      <w:r>
        <w:rPr>
          <w:rFonts w:ascii="Times New Roman" w:hAnsi="Times New Roman"/>
          <w:sz w:val="24"/>
        </w:rPr>
        <w:tab/>
      </w:r>
      <w:r w:rsidR="0019334E">
        <w:rPr>
          <w:rFonts w:ascii="Times New Roman" w:hAnsi="Times New Roman"/>
          <w:sz w:val="24"/>
        </w:rPr>
        <w:t xml:space="preserve">“Demographic trends in East and Southeast Asia and their social consequences”, in Peter Saunders (ed), </w:t>
      </w:r>
      <w:r w:rsidR="0019334E">
        <w:rPr>
          <w:rFonts w:ascii="Times New Roman" w:hAnsi="Times New Roman"/>
          <w:i/>
          <w:sz w:val="24"/>
        </w:rPr>
        <w:t>Social Security and Social Development in East and Southeast Asia</w:t>
      </w:r>
      <w:r w:rsidR="0019334E">
        <w:rPr>
          <w:rFonts w:ascii="Times New Roman" w:hAnsi="Times New Roman"/>
          <w:sz w:val="24"/>
        </w:rPr>
        <w:t xml:space="preserve">, SPRC Reports and Proceedings No. 143, Sydney: Social Policy Research Centre, University of New South Wales. </w:t>
      </w:r>
    </w:p>
    <w:p w:rsidR="0019334E" w:rsidRDefault="0019334E">
      <w:pPr>
        <w:pStyle w:val="HTMLBody"/>
        <w:ind w:left="709" w:firstLine="11"/>
        <w:rPr>
          <w:rFonts w:ascii="Times New Roman" w:hAnsi="Times New Roman"/>
          <w:sz w:val="24"/>
        </w:rPr>
      </w:pPr>
    </w:p>
    <w:p w:rsidR="0019334E" w:rsidRDefault="0019334E">
      <w:pPr>
        <w:pStyle w:val="HTMLBody"/>
        <w:ind w:left="709" w:firstLine="11"/>
        <w:rPr>
          <w:rFonts w:ascii="Times New Roman" w:hAnsi="Times New Roman"/>
        </w:rPr>
      </w:pPr>
      <w:r>
        <w:rPr>
          <w:rFonts w:ascii="Times New Roman" w:hAnsi="Times New Roman"/>
          <w:sz w:val="24"/>
        </w:rPr>
        <w:lastRenderedPageBreak/>
        <w:t xml:space="preserve">“The social and demographic impacts of the Southeast Asian crisis” (with Terence Hull), in Elena dell’Agnese (ed), </w:t>
      </w:r>
      <w:r>
        <w:rPr>
          <w:rFonts w:ascii="Times New Roman" w:hAnsi="Times New Roman"/>
          <w:i/>
          <w:sz w:val="24"/>
        </w:rPr>
        <w:t>Geografia e Geopolitica dell’</w:t>
      </w:r>
      <w:r>
        <w:rPr>
          <w:rFonts w:ascii="Times New Roman" w:hAnsi="Times New Roman"/>
          <w:sz w:val="24"/>
        </w:rPr>
        <w:t xml:space="preserve"> </w:t>
      </w:r>
      <w:r>
        <w:rPr>
          <w:rFonts w:ascii="Times New Roman" w:hAnsi="Times New Roman"/>
          <w:i/>
          <w:sz w:val="24"/>
        </w:rPr>
        <w:t>Oriente Estremo</w:t>
      </w:r>
      <w:r>
        <w:rPr>
          <w:rFonts w:ascii="Times New Roman" w:hAnsi="Times New Roman"/>
        </w:rPr>
        <w:t xml:space="preserve">, </w:t>
      </w:r>
      <w:smartTag w:uri="urn:schemas-microsoft-com:office:smarttags" w:element="place">
        <w:r>
          <w:rPr>
            <w:rFonts w:ascii="Times New Roman" w:hAnsi="Times New Roman"/>
            <w:sz w:val="24"/>
          </w:rPr>
          <w:t>Torino</w:t>
        </w:r>
      </w:smartTag>
      <w:r>
        <w:rPr>
          <w:rFonts w:ascii="Times New Roman" w:hAnsi="Times New Roman"/>
          <w:sz w:val="24"/>
        </w:rPr>
        <w:t>: UTET Libreria</w:t>
      </w:r>
      <w:r>
        <w:rPr>
          <w:rFonts w:ascii="Times New Roman" w:hAnsi="Times New Roman"/>
        </w:rPr>
        <w:t xml:space="preserve"> (</w:t>
      </w:r>
      <w:r>
        <w:rPr>
          <w:rFonts w:ascii="Times New Roman" w:hAnsi="Times New Roman"/>
          <w:sz w:val="24"/>
        </w:rPr>
        <w:t>in Italian</w:t>
      </w:r>
      <w:r>
        <w:rPr>
          <w:rFonts w:ascii="Times New Roman" w:hAnsi="Times New Roman"/>
        </w:rPr>
        <w:t>).</w:t>
      </w:r>
    </w:p>
    <w:p w:rsidR="0019334E" w:rsidRDefault="0019334E">
      <w:pPr>
        <w:pStyle w:val="HTMLBody"/>
        <w:ind w:left="709" w:firstLine="11"/>
        <w:rPr>
          <w:rFonts w:ascii="Times New Roman" w:hAnsi="Times New Roman"/>
        </w:rPr>
      </w:pPr>
    </w:p>
    <w:p w:rsidR="0019334E" w:rsidRDefault="0019334E">
      <w:pPr>
        <w:pStyle w:val="HTMLBody"/>
        <w:ind w:left="709" w:firstLine="11"/>
        <w:rPr>
          <w:rFonts w:ascii="Times New Roman" w:hAnsi="Times New Roman"/>
          <w:sz w:val="24"/>
        </w:rPr>
      </w:pPr>
      <w:r>
        <w:rPr>
          <w:rFonts w:ascii="Times New Roman" w:hAnsi="Times New Roman"/>
          <w:sz w:val="24"/>
        </w:rPr>
        <w:t xml:space="preserve">“Human resources, poverty and regional development” (The Sultan S. Hashmi Memorial Lecture), </w:t>
      </w:r>
      <w:r>
        <w:rPr>
          <w:rFonts w:ascii="Times New Roman" w:hAnsi="Times New Roman"/>
          <w:i/>
          <w:sz w:val="24"/>
        </w:rPr>
        <w:t>Pakistan Development Review</w:t>
      </w:r>
      <w:r>
        <w:rPr>
          <w:rFonts w:ascii="Times New Roman" w:hAnsi="Times New Roman"/>
          <w:sz w:val="24"/>
        </w:rPr>
        <w:t>, 39(4): 389-406.</w:t>
      </w:r>
    </w:p>
    <w:p w:rsidR="0019334E" w:rsidRDefault="0019334E">
      <w:pPr>
        <w:widowControl w:val="0"/>
        <w:rPr>
          <w:snapToGrid w:val="0"/>
          <w:sz w:val="24"/>
        </w:rPr>
      </w:pPr>
    </w:p>
    <w:p w:rsidR="0019334E" w:rsidRDefault="001C29A0" w:rsidP="001C29A0">
      <w:pPr>
        <w:widowControl w:val="0"/>
        <w:numPr>
          <w:ilvl w:val="0"/>
          <w:numId w:val="6"/>
        </w:numPr>
        <w:tabs>
          <w:tab w:val="num" w:pos="540"/>
        </w:tabs>
        <w:rPr>
          <w:sz w:val="24"/>
        </w:rPr>
      </w:pPr>
      <w:r>
        <w:rPr>
          <w:sz w:val="24"/>
        </w:rPr>
        <w:t xml:space="preserve">* </w:t>
      </w:r>
      <w:r w:rsidR="0019334E">
        <w:rPr>
          <w:sz w:val="24"/>
        </w:rPr>
        <w:t xml:space="preserve">“Which Indonesians marry earliest and why?” </w:t>
      </w:r>
      <w:r w:rsidR="0019334E">
        <w:rPr>
          <w:i/>
          <w:sz w:val="24"/>
        </w:rPr>
        <w:t>Journal of Southeast Asian Studies</w:t>
      </w:r>
      <w:r w:rsidR="0019334E">
        <w:rPr>
          <w:sz w:val="24"/>
        </w:rPr>
        <w:t>, 32(1): 67-78.</w:t>
      </w:r>
    </w:p>
    <w:p w:rsidR="0019334E" w:rsidRDefault="0019334E">
      <w:pPr>
        <w:widowControl w:val="0"/>
        <w:rPr>
          <w:sz w:val="24"/>
        </w:rPr>
      </w:pPr>
    </w:p>
    <w:p w:rsidR="0019334E" w:rsidRDefault="0019334E" w:rsidP="001C29A0">
      <w:pPr>
        <w:pStyle w:val="HTMLBody"/>
        <w:ind w:left="709" w:hanging="79"/>
        <w:rPr>
          <w:rFonts w:ascii="Times New Roman" w:hAnsi="Times New Roman"/>
          <w:sz w:val="24"/>
        </w:rPr>
      </w:pPr>
      <w:r>
        <w:rPr>
          <w:rFonts w:ascii="Times New Roman" w:hAnsi="Times New Roman"/>
          <w:sz w:val="24"/>
        </w:rPr>
        <w:t>*</w:t>
      </w:r>
      <w:r w:rsidR="001C29A0">
        <w:rPr>
          <w:rFonts w:ascii="Times New Roman" w:hAnsi="Times New Roman"/>
          <w:sz w:val="24"/>
        </w:rPr>
        <w:t xml:space="preserve"> </w:t>
      </w:r>
      <w:r>
        <w:rPr>
          <w:rFonts w:ascii="Times New Roman" w:hAnsi="Times New Roman"/>
          <w:sz w:val="24"/>
        </w:rPr>
        <w:t xml:space="preserve">“Schooling in </w:t>
      </w:r>
      <w:smartTag w:uri="urn:schemas-microsoft-com:office:smarttags" w:element="place">
        <w:smartTag w:uri="urn:schemas-microsoft-com:office:smarttags" w:element="country-region">
          <w:r>
            <w:rPr>
              <w:rFonts w:ascii="Times New Roman" w:hAnsi="Times New Roman"/>
              <w:sz w:val="24"/>
            </w:rPr>
            <w:t>Indonesia</w:t>
          </w:r>
        </w:smartTag>
      </w:smartTag>
      <w:r>
        <w:rPr>
          <w:rFonts w:ascii="Times New Roman" w:hAnsi="Times New Roman"/>
          <w:sz w:val="24"/>
        </w:rPr>
        <w:t xml:space="preserve">: crisis-related and longer-term issues”, (with Peter Hagul), </w:t>
      </w:r>
      <w:r>
        <w:rPr>
          <w:rFonts w:ascii="Times New Roman" w:hAnsi="Times New Roman"/>
          <w:i/>
          <w:sz w:val="24"/>
        </w:rPr>
        <w:t>Bulletin of Indonesian Economic Studies</w:t>
      </w:r>
      <w:r>
        <w:rPr>
          <w:rFonts w:ascii="Times New Roman" w:hAnsi="Times New Roman"/>
          <w:sz w:val="24"/>
        </w:rPr>
        <w:t>, 37(2): 211-36.</w:t>
      </w:r>
    </w:p>
    <w:p w:rsidR="0019334E" w:rsidRDefault="0019334E">
      <w:pPr>
        <w:widowControl w:val="0"/>
        <w:rPr>
          <w:snapToGrid w:val="0"/>
          <w:sz w:val="24"/>
        </w:rPr>
      </w:pPr>
    </w:p>
    <w:p w:rsidR="0019334E" w:rsidRDefault="00121CD5" w:rsidP="00121CD5">
      <w:pPr>
        <w:pStyle w:val="HTMLBody"/>
        <w:ind w:left="630"/>
        <w:rPr>
          <w:rFonts w:ascii="Times New Roman" w:hAnsi="Times New Roman"/>
          <w:sz w:val="24"/>
        </w:rPr>
      </w:pPr>
      <w:r>
        <w:rPr>
          <w:rFonts w:ascii="Times New Roman" w:hAnsi="Times New Roman"/>
          <w:sz w:val="24"/>
        </w:rPr>
        <w:t>*</w:t>
      </w:r>
      <w:r w:rsidR="0019334E">
        <w:rPr>
          <w:rFonts w:ascii="Times New Roman" w:hAnsi="Times New Roman"/>
          <w:sz w:val="24"/>
        </w:rPr>
        <w:t xml:space="preserve">“Demographic change in Indonesia’s megacities” (with Si Gde Made Mamas and Toto Sastrasuanda), </w:t>
      </w:r>
      <w:r w:rsidR="0019334E">
        <w:rPr>
          <w:rFonts w:ascii="Times New Roman" w:hAnsi="Times New Roman"/>
          <w:i/>
          <w:sz w:val="24"/>
        </w:rPr>
        <w:t xml:space="preserve">Third World Planning Review, </w:t>
      </w:r>
      <w:r w:rsidR="0019334E">
        <w:rPr>
          <w:rFonts w:ascii="Times New Roman" w:hAnsi="Times New Roman"/>
          <w:sz w:val="24"/>
        </w:rPr>
        <w:t>23(4): 1</w:t>
      </w:r>
      <w:r w:rsidR="00275A6E">
        <w:rPr>
          <w:rFonts w:ascii="Times New Roman" w:hAnsi="Times New Roman"/>
          <w:sz w:val="24"/>
        </w:rPr>
        <w:t>55</w:t>
      </w:r>
      <w:r w:rsidR="0019334E">
        <w:rPr>
          <w:rFonts w:ascii="Times New Roman" w:hAnsi="Times New Roman"/>
          <w:sz w:val="24"/>
        </w:rPr>
        <w:t>-</w:t>
      </w:r>
      <w:r w:rsidR="00275A6E">
        <w:rPr>
          <w:rFonts w:ascii="Times New Roman" w:hAnsi="Times New Roman"/>
          <w:sz w:val="24"/>
        </w:rPr>
        <w:t>174</w:t>
      </w:r>
      <w:r w:rsidR="0019334E">
        <w:rPr>
          <w:rFonts w:ascii="Times New Roman" w:hAnsi="Times New Roman"/>
          <w:sz w:val="24"/>
        </w:rPr>
        <w:t xml:space="preserve">. </w:t>
      </w:r>
    </w:p>
    <w:p w:rsidR="0019334E" w:rsidRDefault="0019334E">
      <w:pPr>
        <w:pStyle w:val="HTMLBody"/>
        <w:ind w:left="709" w:firstLine="11"/>
        <w:rPr>
          <w:rFonts w:ascii="Times New Roman" w:hAnsi="Times New Roman"/>
          <w:sz w:val="24"/>
        </w:rPr>
      </w:pPr>
    </w:p>
    <w:p w:rsidR="0019334E" w:rsidRDefault="0019334E">
      <w:pPr>
        <w:pStyle w:val="HTMLBody"/>
        <w:ind w:left="709" w:firstLine="11"/>
        <w:rPr>
          <w:rFonts w:ascii="Times New Roman" w:hAnsi="Times New Roman"/>
          <w:sz w:val="24"/>
        </w:rPr>
      </w:pPr>
      <w:r>
        <w:rPr>
          <w:rFonts w:ascii="Times New Roman" w:hAnsi="Times New Roman"/>
          <w:sz w:val="24"/>
        </w:rPr>
        <w:t xml:space="preserve">“Social policy”, pp.256-271 in Hal Hill and Joao Saldanha (eds), </w:t>
      </w:r>
      <w:r>
        <w:rPr>
          <w:rFonts w:ascii="Times New Roman" w:hAnsi="Times New Roman"/>
          <w:i/>
          <w:sz w:val="24"/>
        </w:rPr>
        <w:t>East Timor: Development Challenges for the World’s Newest Nation</w:t>
      </w:r>
      <w:r>
        <w:rPr>
          <w:rFonts w:ascii="Times New Roman" w:hAnsi="Times New Roman"/>
          <w:sz w:val="24"/>
        </w:rPr>
        <w:t xml:space="preserve">, </w:t>
      </w:r>
      <w:smartTag w:uri="urn:schemas-microsoft-com:office:smarttags" w:element="country-region">
        <w:r>
          <w:rPr>
            <w:rFonts w:ascii="Times New Roman" w:hAnsi="Times New Roman"/>
            <w:sz w:val="24"/>
          </w:rPr>
          <w:t>Singapore</w:t>
        </w:r>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Institute</w:t>
          </w:r>
        </w:smartTag>
        <w:r>
          <w:rPr>
            <w:rFonts w:ascii="Times New Roman" w:hAnsi="Times New Roman"/>
            <w:sz w:val="24"/>
          </w:rPr>
          <w:t xml:space="preserve"> of </w:t>
        </w:r>
        <w:smartTag w:uri="urn:schemas-microsoft-com:office:smarttags" w:element="PlaceName">
          <w:r>
            <w:rPr>
              <w:rFonts w:ascii="Times New Roman" w:hAnsi="Times New Roman"/>
              <w:sz w:val="24"/>
            </w:rPr>
            <w:t>Southeast Asian Studies</w:t>
          </w:r>
        </w:smartTag>
      </w:smartTag>
      <w:r>
        <w:rPr>
          <w:rFonts w:ascii="Times New Roman" w:hAnsi="Times New Roman"/>
          <w:sz w:val="24"/>
        </w:rPr>
        <w:t xml:space="preserve">. </w:t>
      </w:r>
    </w:p>
    <w:p w:rsidR="0019334E" w:rsidRDefault="0019334E">
      <w:pPr>
        <w:pStyle w:val="HTMLBody"/>
        <w:ind w:left="709" w:firstLine="11"/>
        <w:rPr>
          <w:rFonts w:ascii="Times New Roman" w:hAnsi="Times New Roman"/>
          <w:sz w:val="24"/>
        </w:rPr>
      </w:pPr>
    </w:p>
    <w:p w:rsidR="0019334E" w:rsidRDefault="0019334E">
      <w:pPr>
        <w:pStyle w:val="HTMLBody"/>
        <w:ind w:left="709" w:firstLine="11"/>
        <w:rPr>
          <w:rFonts w:ascii="Times New Roman" w:hAnsi="Times New Roman"/>
          <w:sz w:val="24"/>
        </w:rPr>
      </w:pPr>
      <w:r>
        <w:rPr>
          <w:rFonts w:ascii="Times New Roman" w:hAnsi="Times New Roman"/>
          <w:sz w:val="24"/>
        </w:rPr>
        <w:t xml:space="preserve">“Population issues for Pakistan: perspectives from the wider Islamic world”, keynote address in Population Association of Pakistan, </w:t>
      </w:r>
      <w:r>
        <w:rPr>
          <w:rFonts w:ascii="Times New Roman" w:hAnsi="Times New Roman"/>
          <w:i/>
          <w:sz w:val="24"/>
        </w:rPr>
        <w:t>Pakistan’s Population Issues in the 21</w:t>
      </w:r>
      <w:r>
        <w:rPr>
          <w:rFonts w:ascii="Times New Roman" w:hAnsi="Times New Roman"/>
          <w:i/>
          <w:sz w:val="24"/>
          <w:vertAlign w:val="superscript"/>
        </w:rPr>
        <w:t>st</w:t>
      </w:r>
      <w:r>
        <w:rPr>
          <w:rFonts w:ascii="Times New Roman" w:hAnsi="Times New Roman"/>
          <w:i/>
          <w:sz w:val="24"/>
        </w:rPr>
        <w:t xml:space="preserve"> Century</w:t>
      </w:r>
      <w:r>
        <w:rPr>
          <w:rFonts w:ascii="Times New Roman" w:hAnsi="Times New Roman"/>
          <w:sz w:val="24"/>
        </w:rPr>
        <w:t>, Conference proceedings Oct. 24</w:t>
      </w:r>
      <w:r>
        <w:rPr>
          <w:rFonts w:ascii="Times New Roman" w:hAnsi="Times New Roman"/>
          <w:sz w:val="24"/>
          <w:vertAlign w:val="superscript"/>
        </w:rPr>
        <w:t>th</w:t>
      </w:r>
      <w:r>
        <w:rPr>
          <w:rFonts w:ascii="Times New Roman" w:hAnsi="Times New Roman"/>
          <w:sz w:val="24"/>
        </w:rPr>
        <w:t>-26</w:t>
      </w:r>
      <w:r>
        <w:rPr>
          <w:rFonts w:ascii="Times New Roman" w:hAnsi="Times New Roman"/>
          <w:sz w:val="24"/>
          <w:vertAlign w:val="superscript"/>
        </w:rPr>
        <w:t>th</w:t>
      </w:r>
      <w:r>
        <w:rPr>
          <w:rFonts w:ascii="Times New Roman" w:hAnsi="Times New Roman"/>
          <w:sz w:val="24"/>
        </w:rPr>
        <w:t xml:space="preserve">, 2000, Karachi. </w:t>
      </w:r>
    </w:p>
    <w:p w:rsidR="0019334E" w:rsidRDefault="0019334E">
      <w:pPr>
        <w:pStyle w:val="HTMLBody"/>
        <w:ind w:left="709" w:firstLine="11"/>
        <w:rPr>
          <w:rFonts w:ascii="Times New Roman" w:hAnsi="Times New Roman"/>
          <w:sz w:val="24"/>
        </w:rPr>
      </w:pPr>
    </w:p>
    <w:p w:rsidR="0019334E" w:rsidRDefault="001C29A0" w:rsidP="001C29A0">
      <w:pPr>
        <w:pStyle w:val="HTMLBody"/>
        <w:numPr>
          <w:ilvl w:val="0"/>
          <w:numId w:val="6"/>
        </w:numPr>
        <w:ind w:left="720"/>
        <w:rPr>
          <w:rFonts w:ascii="Times New Roman" w:hAnsi="Times New Roman"/>
          <w:i/>
          <w:sz w:val="24"/>
        </w:rPr>
      </w:pPr>
      <w:r>
        <w:rPr>
          <w:rFonts w:ascii="Times New Roman" w:hAnsi="Times New Roman"/>
          <w:sz w:val="24"/>
        </w:rPr>
        <w:t>*</w:t>
      </w:r>
      <w:r w:rsidR="0019334E">
        <w:rPr>
          <w:rFonts w:ascii="Times New Roman" w:hAnsi="Times New Roman"/>
          <w:sz w:val="24"/>
        </w:rPr>
        <w:t xml:space="preserve">“Revolution, war and modernization: population policy and demographic changes in </w:t>
      </w:r>
      <w:r>
        <w:rPr>
          <w:rFonts w:ascii="Times New Roman" w:hAnsi="Times New Roman"/>
          <w:sz w:val="24"/>
        </w:rPr>
        <w:t>I</w:t>
      </w:r>
      <w:r w:rsidR="0019334E">
        <w:rPr>
          <w:rFonts w:ascii="Times New Roman" w:hAnsi="Times New Roman"/>
          <w:sz w:val="24"/>
        </w:rPr>
        <w:t xml:space="preserve">ran” (with Mohammad Jalal Abbasi, Amir Mehryar and Peter McDonald), </w:t>
      </w:r>
      <w:r w:rsidR="0019334E">
        <w:rPr>
          <w:rFonts w:ascii="Times New Roman" w:hAnsi="Times New Roman"/>
          <w:i/>
          <w:sz w:val="24"/>
        </w:rPr>
        <w:t xml:space="preserve">Journal of </w:t>
      </w:r>
      <w:r>
        <w:rPr>
          <w:rFonts w:ascii="Times New Roman" w:hAnsi="Times New Roman"/>
          <w:i/>
          <w:sz w:val="24"/>
        </w:rPr>
        <w:t xml:space="preserve">   </w:t>
      </w:r>
      <w:r w:rsidR="0019334E">
        <w:rPr>
          <w:rFonts w:ascii="Times New Roman" w:hAnsi="Times New Roman"/>
          <w:i/>
          <w:sz w:val="24"/>
        </w:rPr>
        <w:t>Population Research,</w:t>
      </w:r>
      <w:r w:rsidR="00185A4A">
        <w:rPr>
          <w:rFonts w:ascii="Times New Roman" w:hAnsi="Times New Roman"/>
          <w:i/>
          <w:sz w:val="24"/>
        </w:rPr>
        <w:t xml:space="preserve"> </w:t>
      </w:r>
      <w:r w:rsidR="0019334E">
        <w:rPr>
          <w:rFonts w:ascii="Times New Roman" w:hAnsi="Times New Roman"/>
          <w:sz w:val="24"/>
        </w:rPr>
        <w:t>19(1): 25-46.</w:t>
      </w:r>
      <w:r w:rsidR="0019334E">
        <w:rPr>
          <w:rFonts w:ascii="Times New Roman" w:hAnsi="Times New Roman"/>
          <w:i/>
          <w:sz w:val="24"/>
        </w:rPr>
        <w:t xml:space="preserve"> </w:t>
      </w:r>
    </w:p>
    <w:p w:rsidR="0019334E" w:rsidRDefault="0019334E">
      <w:pPr>
        <w:pStyle w:val="HTMLBody"/>
        <w:rPr>
          <w:rFonts w:ascii="Times New Roman" w:hAnsi="Times New Roman"/>
          <w:sz w:val="24"/>
        </w:rPr>
      </w:pPr>
    </w:p>
    <w:p w:rsidR="0019334E" w:rsidRDefault="0019334E">
      <w:pPr>
        <w:pStyle w:val="HTMLBody"/>
        <w:ind w:left="709" w:firstLine="11"/>
        <w:rPr>
          <w:rFonts w:ascii="Times New Roman" w:hAnsi="Times New Roman"/>
          <w:sz w:val="24"/>
        </w:rPr>
      </w:pPr>
      <w:r>
        <w:rPr>
          <w:rFonts w:ascii="Times New Roman" w:hAnsi="Times New Roman"/>
          <w:sz w:val="24"/>
        </w:rPr>
        <w:t xml:space="preserve">“The changing Indonesian household”, chapter 18 in Kathryn Robinson and Sharon Bessell (eds), </w:t>
      </w:r>
      <w:r>
        <w:rPr>
          <w:rFonts w:ascii="Times New Roman" w:hAnsi="Times New Roman"/>
          <w:i/>
          <w:sz w:val="24"/>
        </w:rPr>
        <w:t xml:space="preserve">Women in </w:t>
      </w:r>
      <w:smartTag w:uri="urn:schemas-microsoft-com:office:smarttags" w:element="country-region">
        <w:r>
          <w:rPr>
            <w:rFonts w:ascii="Times New Roman" w:hAnsi="Times New Roman"/>
            <w:i/>
            <w:sz w:val="24"/>
          </w:rPr>
          <w:t>Indonesia</w:t>
        </w:r>
      </w:smartTag>
      <w:r>
        <w:rPr>
          <w:rFonts w:ascii="Times New Roman" w:hAnsi="Times New Roman"/>
          <w:i/>
          <w:sz w:val="24"/>
        </w:rPr>
        <w:t>: Gender, Equity and Development</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Singapore</w:t>
          </w:r>
        </w:smartTag>
      </w:smartTag>
      <w:r>
        <w:rPr>
          <w:rFonts w:ascii="Times New Roman" w:hAnsi="Times New Roman"/>
          <w:sz w:val="24"/>
        </w:rPr>
        <w:t xml:space="preserve">: Institute of Southeast Asian Studies. </w:t>
      </w:r>
    </w:p>
    <w:p w:rsidR="0019334E" w:rsidRDefault="0019334E">
      <w:pPr>
        <w:widowControl w:val="0"/>
        <w:rPr>
          <w:snapToGrid w:val="0"/>
          <w:sz w:val="24"/>
        </w:rPr>
      </w:pPr>
    </w:p>
    <w:p w:rsidR="0019334E" w:rsidRDefault="0019334E">
      <w:pPr>
        <w:pStyle w:val="HTMLBody"/>
        <w:ind w:left="709" w:firstLine="11"/>
        <w:rPr>
          <w:rFonts w:ascii="Times New Roman" w:hAnsi="Times New Roman"/>
          <w:sz w:val="24"/>
        </w:rPr>
      </w:pPr>
      <w:r>
        <w:rPr>
          <w:rFonts w:ascii="Times New Roman" w:hAnsi="Times New Roman"/>
          <w:sz w:val="24"/>
        </w:rPr>
        <w:t>“</w:t>
      </w:r>
      <w:smartTag w:uri="urn:schemas-microsoft-com:office:smarttags" w:element="place">
        <w:r>
          <w:rPr>
            <w:rFonts w:ascii="Times New Roman" w:hAnsi="Times New Roman"/>
            <w:sz w:val="24"/>
          </w:rPr>
          <w:t>Asia</w:t>
        </w:r>
      </w:smartTag>
      <w:r>
        <w:rPr>
          <w:rFonts w:ascii="Times New Roman" w:hAnsi="Times New Roman"/>
          <w:sz w:val="24"/>
        </w:rPr>
        <w:t xml:space="preserve">’s family planning programs as low fertility is attained” (with Richard Leete), </w:t>
      </w:r>
      <w:r>
        <w:rPr>
          <w:rFonts w:ascii="Times New Roman" w:hAnsi="Times New Roman"/>
          <w:i/>
          <w:sz w:val="24"/>
        </w:rPr>
        <w:t>Studies in Family Planning,</w:t>
      </w:r>
      <w:r>
        <w:rPr>
          <w:rFonts w:ascii="Times New Roman" w:hAnsi="Times New Roman"/>
          <w:sz w:val="24"/>
        </w:rPr>
        <w:t xml:space="preserve"> 33(1): 114-126.</w:t>
      </w:r>
    </w:p>
    <w:p w:rsidR="0019334E" w:rsidRDefault="0019334E">
      <w:pPr>
        <w:widowControl w:val="0"/>
        <w:rPr>
          <w:snapToGrid w:val="0"/>
          <w:sz w:val="24"/>
        </w:rPr>
      </w:pPr>
    </w:p>
    <w:p w:rsidR="0019334E" w:rsidRDefault="00121CD5">
      <w:pPr>
        <w:widowControl w:val="0"/>
        <w:ind w:left="709" w:firstLine="11"/>
        <w:rPr>
          <w:snapToGrid w:val="0"/>
          <w:sz w:val="24"/>
        </w:rPr>
      </w:pPr>
      <w:r>
        <w:rPr>
          <w:snapToGrid w:val="0"/>
          <w:sz w:val="24"/>
        </w:rPr>
        <w:t>*</w:t>
      </w:r>
      <w:r w:rsidR="0019334E">
        <w:rPr>
          <w:snapToGrid w:val="0"/>
          <w:sz w:val="24"/>
        </w:rPr>
        <w:t xml:space="preserve">“South-East Asian urbanization and megacity growth”, </w:t>
      </w:r>
      <w:r w:rsidR="0019334E">
        <w:rPr>
          <w:i/>
          <w:snapToGrid w:val="0"/>
          <w:sz w:val="24"/>
        </w:rPr>
        <w:t>Journal of Population Research</w:t>
      </w:r>
      <w:r w:rsidR="0019334E">
        <w:rPr>
          <w:snapToGrid w:val="0"/>
          <w:sz w:val="24"/>
        </w:rPr>
        <w:t>, 19(2): 119-136.</w:t>
      </w:r>
    </w:p>
    <w:p w:rsidR="0019334E" w:rsidRDefault="0019334E">
      <w:pPr>
        <w:widowControl w:val="0"/>
        <w:rPr>
          <w:snapToGrid w:val="0"/>
          <w:sz w:val="24"/>
        </w:rPr>
      </w:pPr>
    </w:p>
    <w:p w:rsidR="0019334E" w:rsidRPr="00077498" w:rsidRDefault="00077498" w:rsidP="00077498">
      <w:pPr>
        <w:pStyle w:val="Heading5"/>
        <w:rPr>
          <w:b w:val="0"/>
        </w:rPr>
      </w:pPr>
      <w:r w:rsidRPr="00DA7456">
        <w:rPr>
          <w:b w:val="0"/>
        </w:rPr>
        <w:t>2003</w:t>
      </w:r>
      <w:r>
        <w:t xml:space="preserve">   </w:t>
      </w:r>
      <w:r w:rsidR="0019334E" w:rsidRPr="00077498">
        <w:rPr>
          <w:b w:val="0"/>
        </w:rPr>
        <w:t xml:space="preserve">“Family planning, demographic change and economic development”, in Anke Niehof and Firman Lubis (eds), </w:t>
      </w:r>
      <w:r w:rsidR="00C754DB" w:rsidRPr="00C754DB">
        <w:rPr>
          <w:b w:val="0"/>
          <w:i/>
        </w:rPr>
        <w:t>Two is Enough:</w:t>
      </w:r>
      <w:r w:rsidR="00C754DB">
        <w:rPr>
          <w:b w:val="0"/>
        </w:rPr>
        <w:t xml:space="preserve"> </w:t>
      </w:r>
      <w:r w:rsidR="0019334E" w:rsidRPr="00077498">
        <w:rPr>
          <w:b w:val="0"/>
          <w:i/>
        </w:rPr>
        <w:t xml:space="preserve">Family Planning </w:t>
      </w:r>
      <w:r w:rsidR="00C754DB">
        <w:rPr>
          <w:b w:val="0"/>
          <w:i/>
        </w:rPr>
        <w:t>in Indonesia under the New Order, 1968-1998</w:t>
      </w:r>
      <w:r w:rsidR="0019334E" w:rsidRPr="00077498">
        <w:rPr>
          <w:b w:val="0"/>
        </w:rPr>
        <w:t>, Leiden: Royal Institute for Language and Anthropology (KITLF).</w:t>
      </w:r>
    </w:p>
    <w:p w:rsidR="0019334E" w:rsidRDefault="0019334E">
      <w:pPr>
        <w:pStyle w:val="HTMLBody"/>
        <w:rPr>
          <w:rFonts w:ascii="Times New Roman" w:hAnsi="Times New Roman"/>
          <w:sz w:val="24"/>
        </w:rPr>
      </w:pPr>
    </w:p>
    <w:p w:rsidR="0019334E" w:rsidRDefault="00DF0807" w:rsidP="001C29A0">
      <w:pPr>
        <w:pStyle w:val="HTMLBody"/>
        <w:ind w:left="709" w:hanging="439"/>
        <w:rPr>
          <w:rFonts w:ascii="Times New Roman" w:hAnsi="Times New Roman"/>
          <w:sz w:val="24"/>
        </w:rPr>
      </w:pPr>
      <w:r>
        <w:rPr>
          <w:rFonts w:ascii="Times New Roman" w:hAnsi="Times New Roman"/>
          <w:sz w:val="24"/>
        </w:rPr>
        <w:t xml:space="preserve">  </w:t>
      </w:r>
      <w:r w:rsidR="00EE2817">
        <w:rPr>
          <w:rFonts w:ascii="Times New Roman" w:hAnsi="Times New Roman"/>
          <w:sz w:val="24"/>
        </w:rPr>
        <w:t xml:space="preserve">  </w:t>
      </w:r>
      <w:r>
        <w:rPr>
          <w:rFonts w:ascii="Times New Roman" w:hAnsi="Times New Roman"/>
          <w:sz w:val="24"/>
        </w:rPr>
        <w:t>*</w:t>
      </w:r>
      <w:r>
        <w:rPr>
          <w:rFonts w:ascii="Times New Roman" w:hAnsi="Times New Roman"/>
          <w:sz w:val="24"/>
        </w:rPr>
        <w:tab/>
      </w:r>
      <w:r w:rsidR="0019334E">
        <w:rPr>
          <w:rFonts w:ascii="Times New Roman" w:hAnsi="Times New Roman"/>
          <w:sz w:val="24"/>
        </w:rPr>
        <w:t xml:space="preserve">“White Australia, National Identity and Population Change”, in Laksiri Jayasuriya (ed), </w:t>
      </w:r>
      <w:r w:rsidR="0019334E">
        <w:rPr>
          <w:rFonts w:ascii="Times New Roman" w:hAnsi="Times New Roman"/>
          <w:i/>
          <w:sz w:val="24"/>
        </w:rPr>
        <w:t>The Legacy of White Australia: Race, Culture and Nation</w:t>
      </w:r>
      <w:r w:rsidR="0019334E">
        <w:rPr>
          <w:rFonts w:ascii="Times New Roman" w:hAnsi="Times New Roman"/>
          <w:sz w:val="24"/>
        </w:rPr>
        <w:t>, Perth: University of Western Australia Press.</w:t>
      </w:r>
      <w:r w:rsidR="00255D55">
        <w:rPr>
          <w:rFonts w:ascii="Times New Roman" w:hAnsi="Times New Roman"/>
          <w:sz w:val="24"/>
        </w:rPr>
        <w:t>, pp. 110-128.</w:t>
      </w:r>
      <w:r w:rsidR="0019334E">
        <w:rPr>
          <w:rFonts w:ascii="Times New Roman" w:hAnsi="Times New Roman"/>
          <w:sz w:val="24"/>
        </w:rPr>
        <w:t xml:space="preserve"> </w:t>
      </w:r>
    </w:p>
    <w:p w:rsidR="0019334E" w:rsidRDefault="0019334E">
      <w:pPr>
        <w:pStyle w:val="HTMLBody"/>
        <w:rPr>
          <w:rFonts w:ascii="Times New Roman" w:hAnsi="Times New Roman"/>
          <w:sz w:val="24"/>
        </w:rPr>
      </w:pPr>
    </w:p>
    <w:p w:rsidR="0019334E" w:rsidRDefault="0019334E" w:rsidP="00856C87">
      <w:pPr>
        <w:pStyle w:val="HTMLBody"/>
        <w:ind w:left="709" w:firstLine="11"/>
        <w:rPr>
          <w:rFonts w:ascii="Times New Roman" w:hAnsi="Times New Roman"/>
          <w:i/>
          <w:sz w:val="24"/>
        </w:rPr>
      </w:pPr>
      <w:r>
        <w:rPr>
          <w:rFonts w:ascii="Times New Roman" w:hAnsi="Times New Roman"/>
          <w:sz w:val="24"/>
        </w:rPr>
        <w:t xml:space="preserve">Articles on “Urbanization” </w:t>
      </w:r>
      <w:r w:rsidR="00255D55">
        <w:rPr>
          <w:rFonts w:ascii="Times New Roman" w:hAnsi="Times New Roman"/>
          <w:sz w:val="24"/>
        </w:rPr>
        <w:t xml:space="preserve">(pp. 951-954) </w:t>
      </w:r>
      <w:r>
        <w:rPr>
          <w:rFonts w:ascii="Times New Roman" w:hAnsi="Times New Roman"/>
          <w:sz w:val="24"/>
        </w:rPr>
        <w:t xml:space="preserve">and “John C. Caldwell” </w:t>
      </w:r>
      <w:r w:rsidR="00255D55">
        <w:rPr>
          <w:rFonts w:ascii="Times New Roman" w:hAnsi="Times New Roman"/>
          <w:sz w:val="24"/>
        </w:rPr>
        <w:t xml:space="preserve">(pp. 109-110) </w:t>
      </w:r>
      <w:r>
        <w:rPr>
          <w:rFonts w:ascii="Times New Roman" w:hAnsi="Times New Roman"/>
          <w:sz w:val="24"/>
        </w:rPr>
        <w:t xml:space="preserve">in </w:t>
      </w:r>
      <w:r>
        <w:rPr>
          <w:rFonts w:ascii="Times New Roman" w:hAnsi="Times New Roman"/>
          <w:i/>
          <w:sz w:val="24"/>
        </w:rPr>
        <w:t>Encyclopedia of Population</w:t>
      </w:r>
      <w:r w:rsidR="00DA7456">
        <w:rPr>
          <w:rFonts w:ascii="Times New Roman" w:hAnsi="Times New Roman"/>
          <w:i/>
          <w:sz w:val="24"/>
        </w:rPr>
        <w:t xml:space="preserve">, </w:t>
      </w:r>
      <w:smartTag w:uri="urn:schemas-microsoft-com:office:smarttags" w:element="place">
        <w:smartTag w:uri="urn:schemas-microsoft-com:office:smarttags" w:element="State">
          <w:r w:rsidR="00DA7456" w:rsidRPr="00DA7456">
            <w:rPr>
              <w:rFonts w:ascii="Times New Roman" w:hAnsi="Times New Roman"/>
              <w:sz w:val="24"/>
            </w:rPr>
            <w:t>New York</w:t>
          </w:r>
        </w:smartTag>
      </w:smartTag>
      <w:r w:rsidR="00DA7456" w:rsidRPr="00DA7456">
        <w:rPr>
          <w:rFonts w:ascii="Times New Roman" w:hAnsi="Times New Roman"/>
          <w:sz w:val="24"/>
        </w:rPr>
        <w:t>: Macmillan</w:t>
      </w:r>
      <w:r w:rsidRPr="00DA7456">
        <w:rPr>
          <w:rFonts w:ascii="Times New Roman" w:hAnsi="Times New Roman"/>
          <w:sz w:val="24"/>
        </w:rPr>
        <w:t>.</w:t>
      </w:r>
    </w:p>
    <w:p w:rsidR="0019334E" w:rsidRDefault="0019334E">
      <w:pPr>
        <w:pStyle w:val="HTMLBody"/>
        <w:ind w:left="709" w:firstLine="11"/>
        <w:rPr>
          <w:rFonts w:ascii="Times New Roman" w:hAnsi="Times New Roman"/>
          <w:i/>
          <w:sz w:val="24"/>
        </w:rPr>
      </w:pPr>
    </w:p>
    <w:p w:rsidR="0019334E" w:rsidRDefault="0019334E">
      <w:pPr>
        <w:pStyle w:val="HTMLBody"/>
        <w:ind w:left="709" w:firstLine="11"/>
        <w:rPr>
          <w:rFonts w:ascii="Times New Roman" w:hAnsi="Times New Roman"/>
          <w:sz w:val="24"/>
        </w:rPr>
      </w:pPr>
      <w:r>
        <w:rPr>
          <w:rFonts w:ascii="Times New Roman" w:hAnsi="Times New Roman"/>
          <w:sz w:val="24"/>
        </w:rPr>
        <w:lastRenderedPageBreak/>
        <w:t>“</w:t>
      </w:r>
      <w:r w:rsidR="00DA7456">
        <w:rPr>
          <w:rFonts w:ascii="Times New Roman" w:hAnsi="Times New Roman"/>
          <w:sz w:val="24"/>
        </w:rPr>
        <w:t xml:space="preserve">An economic survey of northern </w:t>
      </w:r>
      <w:smartTag w:uri="urn:schemas-microsoft-com:office:smarttags" w:element="place">
        <w:r w:rsidR="00DA7456">
          <w:rPr>
            <w:rFonts w:ascii="Times New Roman" w:hAnsi="Times New Roman"/>
            <w:sz w:val="24"/>
          </w:rPr>
          <w:t>Sulawesi</w:t>
        </w:r>
      </w:smartTag>
      <w:r w:rsidR="00DA7456">
        <w:rPr>
          <w:rFonts w:ascii="Times New Roman" w:hAnsi="Times New Roman"/>
          <w:sz w:val="24"/>
        </w:rPr>
        <w:t>: turning weaknesses into strengths under regional autonomy</w:t>
      </w:r>
      <w:r>
        <w:rPr>
          <w:rFonts w:ascii="Times New Roman" w:hAnsi="Times New Roman"/>
          <w:sz w:val="24"/>
        </w:rPr>
        <w:t xml:space="preserve">” (with Lucky Sondakh), </w:t>
      </w:r>
      <w:r>
        <w:rPr>
          <w:rFonts w:ascii="Times New Roman" w:hAnsi="Times New Roman"/>
          <w:i/>
          <w:sz w:val="24"/>
        </w:rPr>
        <w:t>Bulletin of Indonesian Economic Studies</w:t>
      </w:r>
      <w:r>
        <w:rPr>
          <w:rFonts w:ascii="Times New Roman" w:hAnsi="Times New Roman"/>
          <w:sz w:val="24"/>
        </w:rPr>
        <w:t xml:space="preserve">, </w:t>
      </w:r>
      <w:r w:rsidR="00DA7456">
        <w:rPr>
          <w:rFonts w:ascii="Times New Roman" w:hAnsi="Times New Roman"/>
          <w:sz w:val="24"/>
        </w:rPr>
        <w:t>39(3): 273-302.</w:t>
      </w:r>
    </w:p>
    <w:p w:rsidR="00077F84" w:rsidRDefault="00077F84">
      <w:pPr>
        <w:pStyle w:val="HTMLBody"/>
        <w:ind w:left="709" w:firstLine="11"/>
        <w:rPr>
          <w:rFonts w:ascii="Times New Roman" w:hAnsi="Times New Roman"/>
          <w:sz w:val="24"/>
        </w:rPr>
      </w:pPr>
    </w:p>
    <w:p w:rsidR="00077F84" w:rsidRDefault="00077F84">
      <w:pPr>
        <w:pStyle w:val="HTMLBody"/>
        <w:ind w:left="709" w:firstLine="11"/>
        <w:rPr>
          <w:rFonts w:ascii="Times New Roman" w:hAnsi="Times New Roman"/>
          <w:sz w:val="24"/>
        </w:rPr>
      </w:pPr>
      <w:r>
        <w:rPr>
          <w:rFonts w:ascii="Times New Roman" w:hAnsi="Times New Roman"/>
          <w:sz w:val="24"/>
        </w:rPr>
        <w:t xml:space="preserve">“Population and poverty in Asia and the Pacific”, Chapter 1 in ESCAP, </w:t>
      </w:r>
      <w:r w:rsidRPr="00077F84">
        <w:rPr>
          <w:rFonts w:ascii="Times New Roman" w:hAnsi="Times New Roman"/>
          <w:i/>
          <w:sz w:val="24"/>
        </w:rPr>
        <w:t>Fifth Asian and Pacific Population Conference, Selected Papers</w:t>
      </w:r>
      <w:r>
        <w:rPr>
          <w:rFonts w:ascii="Times New Roman" w:hAnsi="Times New Roman"/>
          <w:sz w:val="24"/>
        </w:rPr>
        <w:t xml:space="preserve">, Asian Population Studies Series No. 158, </w:t>
      </w:r>
      <w:smartTag w:uri="urn:schemas-microsoft-com:office:smarttags" w:element="place">
        <w:smartTag w:uri="urn:schemas-microsoft-com:office:smarttags" w:element="State">
          <w:r>
            <w:rPr>
              <w:rFonts w:ascii="Times New Roman" w:hAnsi="Times New Roman"/>
              <w:sz w:val="24"/>
            </w:rPr>
            <w:t>New York</w:t>
          </w:r>
        </w:smartTag>
      </w:smartTag>
      <w:r>
        <w:rPr>
          <w:rFonts w:ascii="Times New Roman" w:hAnsi="Times New Roman"/>
          <w:sz w:val="24"/>
        </w:rPr>
        <w:t xml:space="preserve">: United Nations, pp. 31-52. </w:t>
      </w:r>
    </w:p>
    <w:p w:rsidR="00DA7456" w:rsidRDefault="00DA7456">
      <w:pPr>
        <w:pStyle w:val="HTMLBody"/>
        <w:ind w:left="709" w:firstLine="11"/>
        <w:rPr>
          <w:rFonts w:ascii="Times New Roman" w:hAnsi="Times New Roman"/>
          <w:sz w:val="24"/>
        </w:rPr>
      </w:pPr>
    </w:p>
    <w:p w:rsidR="00DA7456" w:rsidRDefault="00DA7456" w:rsidP="00856C87">
      <w:pPr>
        <w:pStyle w:val="HTMLBody"/>
        <w:ind w:left="709" w:firstLine="11"/>
        <w:rPr>
          <w:rFonts w:ascii="Times New Roman" w:hAnsi="Times New Roman"/>
          <w:sz w:val="24"/>
        </w:rPr>
      </w:pPr>
      <w:r>
        <w:rPr>
          <w:rFonts w:ascii="Times New Roman" w:hAnsi="Times New Roman"/>
          <w:sz w:val="24"/>
        </w:rPr>
        <w:t xml:space="preserve">“The Fifth Asian and Pacific Population Conference: towards a repositioning of population in the global development agenda?” </w:t>
      </w:r>
      <w:r w:rsidRPr="00DA7456">
        <w:rPr>
          <w:rFonts w:ascii="Times New Roman" w:hAnsi="Times New Roman"/>
          <w:i/>
          <w:sz w:val="24"/>
        </w:rPr>
        <w:t>Asia-Pacific Population Journal</w:t>
      </w:r>
      <w:r>
        <w:rPr>
          <w:rFonts w:ascii="Times New Roman" w:hAnsi="Times New Roman"/>
          <w:sz w:val="24"/>
        </w:rPr>
        <w:t>, 18(2): 21-32.</w:t>
      </w:r>
    </w:p>
    <w:p w:rsidR="004C4926" w:rsidRDefault="004C4926">
      <w:pPr>
        <w:pStyle w:val="HTMLBody"/>
        <w:ind w:left="709" w:firstLine="11"/>
        <w:rPr>
          <w:rFonts w:ascii="Times New Roman" w:hAnsi="Times New Roman"/>
          <w:sz w:val="24"/>
        </w:rPr>
      </w:pPr>
    </w:p>
    <w:p w:rsidR="004C4926" w:rsidRDefault="004C4926" w:rsidP="004C4926">
      <w:pPr>
        <w:ind w:left="705"/>
        <w:rPr>
          <w:sz w:val="24"/>
        </w:rPr>
      </w:pPr>
      <w:r>
        <w:rPr>
          <w:sz w:val="24"/>
        </w:rPr>
        <w:t xml:space="preserve">“Conceptual Framework for Child Labour Interventions in the Education Sector”, </w:t>
      </w:r>
    </w:p>
    <w:p w:rsidR="000F704C" w:rsidRDefault="004C4926" w:rsidP="000F704C">
      <w:pPr>
        <w:ind w:left="705"/>
        <w:rPr>
          <w:sz w:val="24"/>
          <w:szCs w:val="24"/>
        </w:rPr>
      </w:pPr>
      <w:r w:rsidRPr="00C10721">
        <w:rPr>
          <w:sz w:val="24"/>
          <w:szCs w:val="24"/>
        </w:rPr>
        <w:t xml:space="preserve">Paper IV-2, Time-Bound Programme Manual for Action Planning, International Programme on the Elimination of Child Labour, ILO, Geneva. </w:t>
      </w:r>
    </w:p>
    <w:p w:rsidR="000F704C" w:rsidRDefault="000F704C" w:rsidP="000F704C">
      <w:pPr>
        <w:ind w:left="360"/>
        <w:rPr>
          <w:sz w:val="24"/>
          <w:szCs w:val="24"/>
        </w:rPr>
      </w:pPr>
    </w:p>
    <w:p w:rsidR="00C10721" w:rsidRDefault="00EE2817" w:rsidP="00797EEE">
      <w:pPr>
        <w:numPr>
          <w:ilvl w:val="0"/>
          <w:numId w:val="24"/>
        </w:numPr>
        <w:tabs>
          <w:tab w:val="num" w:pos="450"/>
        </w:tabs>
        <w:ind w:hanging="1020"/>
        <w:rPr>
          <w:sz w:val="24"/>
          <w:szCs w:val="24"/>
        </w:rPr>
      </w:pPr>
      <w:r>
        <w:rPr>
          <w:sz w:val="24"/>
          <w:szCs w:val="24"/>
        </w:rPr>
        <w:t xml:space="preserve"> </w:t>
      </w:r>
      <w:r w:rsidR="00DF0807">
        <w:rPr>
          <w:sz w:val="24"/>
          <w:szCs w:val="24"/>
        </w:rPr>
        <w:t>*</w:t>
      </w:r>
      <w:r w:rsidR="00797EEE">
        <w:rPr>
          <w:sz w:val="24"/>
          <w:szCs w:val="24"/>
        </w:rPr>
        <w:tab/>
      </w:r>
      <w:r w:rsidR="000F704C">
        <w:rPr>
          <w:sz w:val="24"/>
          <w:szCs w:val="24"/>
        </w:rPr>
        <w:t xml:space="preserve"> “Urbanizati</w:t>
      </w:r>
      <w:r w:rsidR="00C10721" w:rsidRPr="00C10721">
        <w:rPr>
          <w:sz w:val="24"/>
          <w:szCs w:val="24"/>
        </w:rPr>
        <w:t xml:space="preserve">on trends in Asia: the conceptual and definitional challenges” in Tony Champion and Graeme Hugo (eds), </w:t>
      </w:r>
      <w:r w:rsidR="00C10721" w:rsidRPr="00C10721">
        <w:rPr>
          <w:i/>
          <w:sz w:val="24"/>
          <w:szCs w:val="24"/>
        </w:rPr>
        <w:t>New Forms of Urbanization</w:t>
      </w:r>
      <w:r w:rsidR="00C10721" w:rsidRPr="00C10721">
        <w:rPr>
          <w:sz w:val="24"/>
          <w:szCs w:val="24"/>
        </w:rPr>
        <w:t>, Hampshire: Ashgate</w:t>
      </w:r>
      <w:r w:rsidR="000F704C">
        <w:rPr>
          <w:sz w:val="24"/>
          <w:szCs w:val="24"/>
        </w:rPr>
        <w:t xml:space="preserve"> </w:t>
      </w:r>
      <w:r w:rsidR="00C10721" w:rsidRPr="00C10721">
        <w:rPr>
          <w:sz w:val="24"/>
          <w:szCs w:val="24"/>
        </w:rPr>
        <w:t>Publishing</w:t>
      </w:r>
      <w:r w:rsidR="00094653">
        <w:rPr>
          <w:sz w:val="24"/>
          <w:szCs w:val="24"/>
        </w:rPr>
        <w:t>: 113-132</w:t>
      </w:r>
      <w:r w:rsidR="00C10721" w:rsidRPr="00C10721">
        <w:rPr>
          <w:sz w:val="24"/>
          <w:szCs w:val="24"/>
        </w:rPr>
        <w:t>.</w:t>
      </w:r>
    </w:p>
    <w:p w:rsidR="000F704C" w:rsidRDefault="000F704C" w:rsidP="000F704C">
      <w:pPr>
        <w:rPr>
          <w:sz w:val="24"/>
          <w:szCs w:val="24"/>
        </w:rPr>
      </w:pPr>
    </w:p>
    <w:p w:rsidR="000F704C" w:rsidRDefault="000F704C" w:rsidP="000F704C">
      <w:pPr>
        <w:rPr>
          <w:sz w:val="24"/>
          <w:szCs w:val="24"/>
        </w:rPr>
      </w:pPr>
      <w:r>
        <w:rPr>
          <w:sz w:val="24"/>
          <w:szCs w:val="24"/>
        </w:rPr>
        <w:tab/>
        <w:t xml:space="preserve">“Not “when to marry” but “whether to marry: the changing context of marriage </w:t>
      </w:r>
      <w:r>
        <w:rPr>
          <w:sz w:val="24"/>
          <w:szCs w:val="24"/>
        </w:rPr>
        <w:tab/>
        <w:t xml:space="preserve">decisions in East and Southeast Asia”, in Gavin W. Jones and </w:t>
      </w:r>
      <w:smartTag w:uri="urn:schemas-microsoft-com:office:smarttags" w:element="PersonName">
        <w:r>
          <w:rPr>
            <w:sz w:val="24"/>
            <w:szCs w:val="24"/>
          </w:rPr>
          <w:t>Kamalini Ramdas</w:t>
        </w:r>
      </w:smartTag>
      <w:r>
        <w:rPr>
          <w:sz w:val="24"/>
          <w:szCs w:val="24"/>
        </w:rPr>
        <w:t xml:space="preserve"> </w:t>
      </w:r>
      <w:r>
        <w:rPr>
          <w:sz w:val="24"/>
          <w:szCs w:val="24"/>
        </w:rPr>
        <w:tab/>
        <w:t xml:space="preserve">(eds), </w:t>
      </w:r>
      <w:r w:rsidRPr="000F704C">
        <w:rPr>
          <w:i/>
          <w:iCs/>
          <w:sz w:val="24"/>
          <w:szCs w:val="24"/>
        </w:rPr>
        <w:t>(Un)tying the Knot: Ideal and Reality in Asian Marriage</w:t>
      </w:r>
      <w:r>
        <w:rPr>
          <w:sz w:val="24"/>
          <w:szCs w:val="24"/>
        </w:rPr>
        <w:t xml:space="preserve">, </w:t>
      </w:r>
      <w:smartTag w:uri="urn:schemas-microsoft-com:office:smarttags" w:element="place">
        <w:smartTag w:uri="urn:schemas-microsoft-com:office:smarttags" w:element="country-region">
          <w:r>
            <w:rPr>
              <w:sz w:val="24"/>
              <w:szCs w:val="24"/>
            </w:rPr>
            <w:t>Singapore</w:t>
          </w:r>
        </w:smartTag>
      </w:smartTag>
      <w:r>
        <w:rPr>
          <w:sz w:val="24"/>
          <w:szCs w:val="24"/>
        </w:rPr>
        <w:t xml:space="preserve">: Asia </w:t>
      </w:r>
      <w:r>
        <w:rPr>
          <w:sz w:val="24"/>
          <w:szCs w:val="24"/>
        </w:rPr>
        <w:tab/>
        <w:t xml:space="preserve">Research Institute, National University of Singapore.  </w:t>
      </w:r>
    </w:p>
    <w:p w:rsidR="00255D55" w:rsidRDefault="00255D55" w:rsidP="00856C87">
      <w:pPr>
        <w:rPr>
          <w:sz w:val="24"/>
          <w:szCs w:val="24"/>
        </w:rPr>
      </w:pPr>
      <w:r>
        <w:rPr>
          <w:sz w:val="24"/>
          <w:szCs w:val="24"/>
        </w:rPr>
        <w:t xml:space="preserve"> </w:t>
      </w:r>
      <w:r>
        <w:rPr>
          <w:sz w:val="24"/>
          <w:szCs w:val="24"/>
        </w:rPr>
        <w:tab/>
      </w:r>
    </w:p>
    <w:p w:rsidR="000F704C" w:rsidRPr="00C10721" w:rsidRDefault="000F704C" w:rsidP="00856C87">
      <w:pPr>
        <w:rPr>
          <w:sz w:val="24"/>
          <w:szCs w:val="24"/>
        </w:rPr>
      </w:pPr>
      <w:r>
        <w:rPr>
          <w:sz w:val="24"/>
          <w:szCs w:val="24"/>
        </w:rPr>
        <w:tab/>
        <w:t xml:space="preserve">“The demography of disadvantage”, </w:t>
      </w:r>
      <w:r w:rsidRPr="000F704C">
        <w:rPr>
          <w:i/>
          <w:iCs/>
          <w:sz w:val="24"/>
          <w:szCs w:val="24"/>
        </w:rPr>
        <w:t>Journal of Population Research</w:t>
      </w:r>
      <w:r>
        <w:rPr>
          <w:sz w:val="24"/>
          <w:szCs w:val="24"/>
        </w:rPr>
        <w:t>, 21(2)</w:t>
      </w:r>
      <w:r w:rsidR="007F25E6">
        <w:rPr>
          <w:sz w:val="24"/>
          <w:szCs w:val="24"/>
        </w:rPr>
        <w:t>: 107-126.</w:t>
      </w:r>
    </w:p>
    <w:p w:rsidR="00C10721" w:rsidRDefault="00C10721">
      <w:pPr>
        <w:pStyle w:val="HTMLBody"/>
        <w:rPr>
          <w:rFonts w:ascii="Times New Roman" w:hAnsi="Times New Roman"/>
          <w:sz w:val="24"/>
        </w:rPr>
      </w:pPr>
    </w:p>
    <w:p w:rsidR="0019334E" w:rsidRDefault="00DF0807" w:rsidP="00DF0807">
      <w:pPr>
        <w:pStyle w:val="HTMLBody"/>
        <w:ind w:left="709" w:hanging="979"/>
        <w:rPr>
          <w:rFonts w:ascii="Times New Roman" w:hAnsi="Times New Roman"/>
          <w:sz w:val="24"/>
        </w:rPr>
      </w:pPr>
      <w:r>
        <w:rPr>
          <w:rFonts w:ascii="Times New Roman" w:hAnsi="Times New Roman"/>
          <w:sz w:val="24"/>
        </w:rPr>
        <w:t>2005</w:t>
      </w:r>
      <w:r w:rsidR="00654B7F">
        <w:rPr>
          <w:rFonts w:ascii="Times New Roman" w:hAnsi="Times New Roman"/>
          <w:sz w:val="24"/>
        </w:rPr>
        <w:t xml:space="preserve"> </w:t>
      </w:r>
      <w:r w:rsidR="00797EEE">
        <w:rPr>
          <w:rFonts w:ascii="Times New Roman" w:hAnsi="Times New Roman"/>
          <w:sz w:val="24"/>
        </w:rPr>
        <w:t xml:space="preserve">   </w:t>
      </w:r>
      <w:r w:rsidR="00EE2817">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sidR="0019334E">
        <w:rPr>
          <w:rFonts w:ascii="Times New Roman" w:hAnsi="Times New Roman"/>
          <w:sz w:val="24"/>
        </w:rPr>
        <w:t xml:space="preserve">“The flight from marriage in </w:t>
      </w:r>
      <w:r w:rsidR="00DA7456">
        <w:rPr>
          <w:rFonts w:ascii="Times New Roman" w:hAnsi="Times New Roman"/>
          <w:sz w:val="24"/>
        </w:rPr>
        <w:t xml:space="preserve">East and </w:t>
      </w:r>
      <w:r w:rsidR="0019334E">
        <w:rPr>
          <w:rFonts w:ascii="Times New Roman" w:hAnsi="Times New Roman"/>
          <w:sz w:val="24"/>
        </w:rPr>
        <w:t xml:space="preserve">South-East Asia”, </w:t>
      </w:r>
      <w:r w:rsidR="00DA7456" w:rsidRPr="00DA7456">
        <w:rPr>
          <w:rFonts w:ascii="Times New Roman" w:hAnsi="Times New Roman"/>
          <w:i/>
          <w:sz w:val="24"/>
        </w:rPr>
        <w:t>Journal of Comparative Family Studies</w:t>
      </w:r>
      <w:r w:rsidR="007F25E6">
        <w:rPr>
          <w:rFonts w:ascii="Times New Roman" w:hAnsi="Times New Roman"/>
          <w:i/>
          <w:sz w:val="24"/>
        </w:rPr>
        <w:t>,</w:t>
      </w:r>
      <w:r w:rsidR="00654B7F">
        <w:rPr>
          <w:rFonts w:ascii="Times New Roman" w:hAnsi="Times New Roman"/>
          <w:i/>
          <w:sz w:val="24"/>
        </w:rPr>
        <w:t xml:space="preserve"> </w:t>
      </w:r>
      <w:r w:rsidR="00654B7F" w:rsidRPr="00654B7F">
        <w:rPr>
          <w:rFonts w:ascii="Times New Roman" w:hAnsi="Times New Roman"/>
          <w:sz w:val="24"/>
        </w:rPr>
        <w:t>36(1): 93-119.</w:t>
      </w:r>
    </w:p>
    <w:p w:rsidR="00D03E30" w:rsidRDefault="00D03E30" w:rsidP="00DA7456">
      <w:pPr>
        <w:pStyle w:val="HTMLBody"/>
        <w:ind w:left="709" w:firstLine="11"/>
        <w:rPr>
          <w:rFonts w:ascii="Times New Roman" w:hAnsi="Times New Roman"/>
          <w:sz w:val="24"/>
        </w:rPr>
      </w:pPr>
    </w:p>
    <w:p w:rsidR="00D03E30" w:rsidRDefault="00D03E30" w:rsidP="00DA7456">
      <w:pPr>
        <w:pStyle w:val="HTMLBody"/>
        <w:ind w:left="709" w:firstLine="11"/>
        <w:rPr>
          <w:rFonts w:ascii="Times New Roman" w:hAnsi="Times New Roman"/>
          <w:i/>
          <w:sz w:val="24"/>
        </w:rPr>
      </w:pPr>
      <w:r>
        <w:rPr>
          <w:rFonts w:ascii="Times New Roman" w:hAnsi="Times New Roman"/>
          <w:sz w:val="24"/>
        </w:rPr>
        <w:t xml:space="preserve">“Introduction” (with Mehtab S. Karim) in Gavin W. Jones and </w:t>
      </w:r>
      <w:smartTag w:uri="urn:schemas-microsoft-com:office:smarttags" w:element="PersonName">
        <w:r>
          <w:rPr>
            <w:rFonts w:ascii="Times New Roman" w:hAnsi="Times New Roman"/>
            <w:sz w:val="24"/>
          </w:rPr>
          <w:t>Mehtab Karim</w:t>
        </w:r>
      </w:smartTag>
      <w:r>
        <w:rPr>
          <w:rFonts w:ascii="Times New Roman" w:hAnsi="Times New Roman"/>
          <w:sz w:val="24"/>
        </w:rPr>
        <w:t xml:space="preserve"> (eds), </w:t>
      </w:r>
      <w:r w:rsidRPr="00D03E30">
        <w:rPr>
          <w:rFonts w:ascii="Times New Roman" w:hAnsi="Times New Roman"/>
          <w:i/>
          <w:sz w:val="24"/>
        </w:rPr>
        <w:t>Is</w:t>
      </w:r>
      <w:smartTag w:uri="urn:schemas-microsoft-com:office:smarttags" w:element="PersonName">
        <w:r w:rsidRPr="00D03E30">
          <w:rPr>
            <w:rFonts w:ascii="Times New Roman" w:hAnsi="Times New Roman"/>
            <w:i/>
            <w:sz w:val="24"/>
          </w:rPr>
          <w:t>lam</w:t>
        </w:r>
      </w:smartTag>
      <w:r w:rsidRPr="00D03E30">
        <w:rPr>
          <w:rFonts w:ascii="Times New Roman" w:hAnsi="Times New Roman"/>
          <w:i/>
          <w:sz w:val="24"/>
        </w:rPr>
        <w:t>, the State and Population</w:t>
      </w:r>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London</w:t>
          </w:r>
        </w:smartTag>
      </w:smartTag>
      <w:r>
        <w:rPr>
          <w:rFonts w:ascii="Times New Roman" w:hAnsi="Times New Roman"/>
          <w:sz w:val="24"/>
        </w:rPr>
        <w:t>: Hurst and Co.</w:t>
      </w:r>
    </w:p>
    <w:p w:rsidR="00E765FB" w:rsidRDefault="00E765FB" w:rsidP="00DA7456">
      <w:pPr>
        <w:pStyle w:val="HTMLBody"/>
        <w:ind w:left="709" w:firstLine="11"/>
        <w:rPr>
          <w:rFonts w:ascii="Times New Roman" w:hAnsi="Times New Roman"/>
          <w:i/>
          <w:sz w:val="24"/>
        </w:rPr>
      </w:pPr>
    </w:p>
    <w:p w:rsidR="00D03E30" w:rsidRPr="00D03E30" w:rsidRDefault="00D03E30" w:rsidP="00DA7456">
      <w:pPr>
        <w:pStyle w:val="HTMLBody"/>
        <w:ind w:left="709" w:firstLine="11"/>
        <w:rPr>
          <w:rFonts w:ascii="Times New Roman" w:hAnsi="Times New Roman"/>
          <w:sz w:val="24"/>
        </w:rPr>
      </w:pPr>
      <w:r>
        <w:rPr>
          <w:rFonts w:ascii="Times New Roman" w:hAnsi="Times New Roman"/>
          <w:sz w:val="24"/>
        </w:rPr>
        <w:t xml:space="preserve">“Socio-economic and demographic setting of Muslim populations” (with </w:t>
      </w:r>
      <w:smartTag w:uri="urn:schemas-microsoft-com:office:smarttags" w:element="PersonName">
        <w:r>
          <w:rPr>
            <w:rFonts w:ascii="Times New Roman" w:hAnsi="Times New Roman"/>
            <w:sz w:val="24"/>
          </w:rPr>
          <w:t>Mohammad Jalal Abbasi</w:t>
        </w:r>
      </w:smartTag>
      <w:r>
        <w:rPr>
          <w:rFonts w:ascii="Times New Roman" w:hAnsi="Times New Roman"/>
          <w:sz w:val="24"/>
        </w:rPr>
        <w:t xml:space="preserve">-Shavazi), in Gavin W. Jones and </w:t>
      </w:r>
      <w:smartTag w:uri="urn:schemas-microsoft-com:office:smarttags" w:element="PersonName">
        <w:r>
          <w:rPr>
            <w:rFonts w:ascii="Times New Roman" w:hAnsi="Times New Roman"/>
            <w:sz w:val="24"/>
          </w:rPr>
          <w:t>Mehtab Karim</w:t>
        </w:r>
      </w:smartTag>
      <w:r>
        <w:rPr>
          <w:rFonts w:ascii="Times New Roman" w:hAnsi="Times New Roman"/>
          <w:sz w:val="24"/>
        </w:rPr>
        <w:t xml:space="preserve"> (eds), </w:t>
      </w:r>
      <w:r w:rsidRPr="00D03E30">
        <w:rPr>
          <w:rFonts w:ascii="Times New Roman" w:hAnsi="Times New Roman"/>
          <w:i/>
          <w:sz w:val="24"/>
        </w:rPr>
        <w:t>Is</w:t>
      </w:r>
      <w:smartTag w:uri="urn:schemas-microsoft-com:office:smarttags" w:element="PersonName">
        <w:r w:rsidRPr="00D03E30">
          <w:rPr>
            <w:rFonts w:ascii="Times New Roman" w:hAnsi="Times New Roman"/>
            <w:i/>
            <w:sz w:val="24"/>
          </w:rPr>
          <w:t>lam</w:t>
        </w:r>
      </w:smartTag>
      <w:r w:rsidRPr="00D03E30">
        <w:rPr>
          <w:rFonts w:ascii="Times New Roman" w:hAnsi="Times New Roman"/>
          <w:i/>
          <w:sz w:val="24"/>
        </w:rPr>
        <w:t>, the State and Population</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London</w:t>
          </w:r>
        </w:smartTag>
      </w:smartTag>
      <w:r>
        <w:rPr>
          <w:rFonts w:ascii="Times New Roman" w:hAnsi="Times New Roman"/>
          <w:sz w:val="24"/>
        </w:rPr>
        <w:t>: Hurst and Co.</w:t>
      </w:r>
    </w:p>
    <w:p w:rsidR="00D03E30" w:rsidRDefault="00D03E30" w:rsidP="00DA7456">
      <w:pPr>
        <w:pStyle w:val="HTMLBody"/>
        <w:ind w:left="709" w:firstLine="11"/>
        <w:rPr>
          <w:rFonts w:ascii="Times New Roman" w:hAnsi="Times New Roman"/>
          <w:i/>
          <w:sz w:val="24"/>
        </w:rPr>
      </w:pPr>
    </w:p>
    <w:p w:rsidR="00E765FB" w:rsidRPr="00E765FB" w:rsidRDefault="00DF0807" w:rsidP="00DF0807">
      <w:pPr>
        <w:pStyle w:val="HTMLBody"/>
        <w:ind w:left="709" w:hanging="259"/>
        <w:rPr>
          <w:rFonts w:ascii="Times New Roman" w:hAnsi="Times New Roman"/>
          <w:sz w:val="24"/>
        </w:rPr>
      </w:pPr>
      <w:r>
        <w:rPr>
          <w:rFonts w:ascii="Times New Roman" w:hAnsi="Times New Roman"/>
          <w:sz w:val="24"/>
        </w:rPr>
        <w:t xml:space="preserve">  </w:t>
      </w:r>
      <w:r w:rsidR="00E765FB">
        <w:rPr>
          <w:rFonts w:ascii="Times New Roman" w:hAnsi="Times New Roman"/>
          <w:sz w:val="24"/>
        </w:rPr>
        <w:t xml:space="preserve">“Education, health and culture”, in OECD, </w:t>
      </w:r>
      <w:r w:rsidR="00E765FB" w:rsidRPr="00E765FB">
        <w:rPr>
          <w:rFonts w:ascii="Times New Roman" w:hAnsi="Times New Roman"/>
          <w:i/>
          <w:sz w:val="24"/>
        </w:rPr>
        <w:t>Regional Integration in the Asia Pacific: Issues and Prospects</w:t>
      </w:r>
      <w:r w:rsidR="00E765FB">
        <w:rPr>
          <w:rFonts w:ascii="Times New Roman" w:hAnsi="Times New Roman"/>
          <w:sz w:val="24"/>
        </w:rPr>
        <w:t>, Paris: OECD</w:t>
      </w:r>
      <w:r w:rsidR="00037A11">
        <w:rPr>
          <w:rFonts w:ascii="Times New Roman" w:hAnsi="Times New Roman"/>
          <w:sz w:val="24"/>
        </w:rPr>
        <w:t xml:space="preserve"> and the Bob Hawke Prime Ministerial Centre at the University of South Australia: 165-189.</w:t>
      </w:r>
    </w:p>
    <w:p w:rsidR="004F7267" w:rsidRDefault="004F7267" w:rsidP="00DA7456">
      <w:pPr>
        <w:pStyle w:val="HTMLBody"/>
        <w:ind w:left="709" w:firstLine="11"/>
        <w:rPr>
          <w:rFonts w:ascii="Times New Roman" w:hAnsi="Times New Roman"/>
          <w:i/>
          <w:sz w:val="24"/>
        </w:rPr>
      </w:pPr>
    </w:p>
    <w:p w:rsidR="00654B7F" w:rsidRPr="00654B7F" w:rsidRDefault="00654B7F" w:rsidP="00DA7456">
      <w:pPr>
        <w:pStyle w:val="HTMLBody"/>
        <w:ind w:left="709" w:firstLine="11"/>
        <w:rPr>
          <w:rFonts w:ascii="Times New Roman" w:hAnsi="Times New Roman"/>
          <w:sz w:val="24"/>
        </w:rPr>
      </w:pPr>
      <w:r w:rsidRPr="00654B7F">
        <w:rPr>
          <w:rFonts w:ascii="Times New Roman" w:hAnsi="Times New Roman"/>
          <w:sz w:val="24"/>
        </w:rPr>
        <w:t xml:space="preserve">“Policy </w:t>
      </w:r>
      <w:r>
        <w:rPr>
          <w:rFonts w:ascii="Times New Roman" w:hAnsi="Times New Roman"/>
          <w:sz w:val="24"/>
        </w:rPr>
        <w:t xml:space="preserve">synthesis on demographic change and the demographic dividend in Asia: The utility of education in </w:t>
      </w:r>
      <w:smartTag w:uri="urn:schemas-microsoft-com:office:smarttags" w:element="country-region">
        <w:r>
          <w:rPr>
            <w:rFonts w:ascii="Times New Roman" w:hAnsi="Times New Roman"/>
            <w:sz w:val="24"/>
          </w:rPr>
          <w:t>Thailand</w:t>
        </w:r>
      </w:smartTag>
      <w:r>
        <w:rPr>
          <w:rFonts w:ascii="Times New Roman" w:hAnsi="Times New Roman"/>
          <w:sz w:val="24"/>
        </w:rPr>
        <w:t xml:space="preserve"> and </w:t>
      </w:r>
      <w:smartTag w:uri="urn:schemas-microsoft-com:office:smarttags" w:element="country-region">
        <w:r>
          <w:rPr>
            <w:rFonts w:ascii="Times New Roman" w:hAnsi="Times New Roman"/>
            <w:sz w:val="24"/>
          </w:rPr>
          <w:t>Indonesia</w:t>
        </w:r>
      </w:smartTag>
      <w:r>
        <w:rPr>
          <w:rFonts w:ascii="Times New Roman" w:hAnsi="Times New Roman"/>
          <w:sz w:val="24"/>
        </w:rPr>
        <w:t xml:space="preserve">”, in </w:t>
      </w:r>
      <w:r w:rsidR="005B4A6F">
        <w:rPr>
          <w:rFonts w:ascii="Times New Roman" w:hAnsi="Times New Roman"/>
          <w:sz w:val="24"/>
        </w:rPr>
        <w:t xml:space="preserve">Kua Wongboonsin and Philip Guest (eds), </w:t>
      </w:r>
      <w:r w:rsidR="005B4A6F" w:rsidRPr="005B4A6F">
        <w:rPr>
          <w:rFonts w:ascii="Times New Roman" w:hAnsi="Times New Roman"/>
          <w:i/>
          <w:sz w:val="24"/>
        </w:rPr>
        <w:t>The Demographic Dividend: Policy Options for Asia</w:t>
      </w:r>
      <w:r w:rsidR="005B4A6F">
        <w:rPr>
          <w:rFonts w:ascii="Times New Roman" w:hAnsi="Times New Roman"/>
          <w:sz w:val="24"/>
        </w:rPr>
        <w:t xml:space="preserve">, </w:t>
      </w:r>
      <w:smartTag w:uri="urn:schemas-microsoft-com:office:smarttags" w:element="City">
        <w:r w:rsidR="005B4A6F">
          <w:rPr>
            <w:rFonts w:ascii="Times New Roman" w:hAnsi="Times New Roman"/>
            <w:sz w:val="24"/>
          </w:rPr>
          <w:t>Bangkok</w:t>
        </w:r>
      </w:smartTag>
      <w:r w:rsidR="005B4A6F">
        <w:rPr>
          <w:rFonts w:ascii="Times New Roman" w:hAnsi="Times New Roman"/>
          <w:sz w:val="24"/>
        </w:rPr>
        <w:t xml:space="preserve">: </w:t>
      </w:r>
      <w:smartTag w:uri="urn:schemas-microsoft-com:office:smarttags" w:element="PlaceType">
        <w:r w:rsidR="005B4A6F">
          <w:rPr>
            <w:rFonts w:ascii="Times New Roman" w:hAnsi="Times New Roman"/>
            <w:sz w:val="24"/>
          </w:rPr>
          <w:t>College</w:t>
        </w:r>
      </w:smartTag>
      <w:r w:rsidR="005B4A6F">
        <w:rPr>
          <w:rFonts w:ascii="Times New Roman" w:hAnsi="Times New Roman"/>
          <w:sz w:val="24"/>
        </w:rPr>
        <w:t xml:space="preserve"> of </w:t>
      </w:r>
      <w:smartTag w:uri="urn:schemas-microsoft-com:office:smarttags" w:element="PlaceName">
        <w:r w:rsidR="005B4A6F">
          <w:rPr>
            <w:rFonts w:ascii="Times New Roman" w:hAnsi="Times New Roman"/>
            <w:sz w:val="24"/>
          </w:rPr>
          <w:t>Population Studies</w:t>
        </w:r>
      </w:smartTag>
      <w:r w:rsidR="005B4A6F">
        <w:rPr>
          <w:rFonts w:ascii="Times New Roman" w:hAnsi="Times New Roman"/>
          <w:sz w:val="24"/>
        </w:rPr>
        <w:t xml:space="preserve">, </w:t>
      </w:r>
      <w:smartTag w:uri="urn:schemas-microsoft-com:office:smarttags" w:element="place">
        <w:smartTag w:uri="urn:schemas-microsoft-com:office:smarttags" w:element="PlaceName">
          <w:r w:rsidR="005B4A6F">
            <w:rPr>
              <w:rFonts w:ascii="Times New Roman" w:hAnsi="Times New Roman"/>
              <w:sz w:val="24"/>
            </w:rPr>
            <w:t>Chulalongkorn</w:t>
          </w:r>
        </w:smartTag>
        <w:r w:rsidR="005B4A6F">
          <w:rPr>
            <w:rFonts w:ascii="Times New Roman" w:hAnsi="Times New Roman"/>
            <w:sz w:val="24"/>
          </w:rPr>
          <w:t xml:space="preserve"> </w:t>
        </w:r>
        <w:smartTag w:uri="urn:schemas-microsoft-com:office:smarttags" w:element="PlaceType">
          <w:r w:rsidR="005B4A6F">
            <w:rPr>
              <w:rFonts w:ascii="Times New Roman" w:hAnsi="Times New Roman"/>
              <w:sz w:val="24"/>
            </w:rPr>
            <w:t>University</w:t>
          </w:r>
        </w:smartTag>
      </w:smartTag>
      <w:r w:rsidR="005B4A6F">
        <w:rPr>
          <w:rFonts w:ascii="Times New Roman" w:hAnsi="Times New Roman"/>
          <w:sz w:val="24"/>
        </w:rPr>
        <w:t xml:space="preserve">, Asian Development Research Forum and Thailand Research Fund. </w:t>
      </w:r>
    </w:p>
    <w:p w:rsidR="00654B7F" w:rsidRDefault="00654B7F" w:rsidP="00DA7456">
      <w:pPr>
        <w:pStyle w:val="HTMLBody"/>
        <w:ind w:left="709" w:firstLine="11"/>
        <w:rPr>
          <w:rFonts w:ascii="Times New Roman" w:hAnsi="Times New Roman"/>
          <w:i/>
          <w:sz w:val="24"/>
        </w:rPr>
      </w:pPr>
    </w:p>
    <w:p w:rsidR="004F7267" w:rsidRDefault="004F7267" w:rsidP="00DA7456">
      <w:pPr>
        <w:pStyle w:val="HTMLBody"/>
        <w:ind w:left="709" w:firstLine="11"/>
        <w:rPr>
          <w:rFonts w:ascii="Times New Roman" w:hAnsi="Times New Roman"/>
          <w:sz w:val="24"/>
        </w:rPr>
      </w:pPr>
      <w:r w:rsidRPr="004F7267">
        <w:rPr>
          <w:rFonts w:ascii="Times New Roman" w:hAnsi="Times New Roman"/>
          <w:sz w:val="24"/>
        </w:rPr>
        <w:t xml:space="preserve">“Urbanization in </w:t>
      </w:r>
      <w:smartTag w:uri="urn:schemas-microsoft-com:office:smarttags" w:element="place">
        <w:r w:rsidRPr="004F7267">
          <w:rPr>
            <w:rFonts w:ascii="Times New Roman" w:hAnsi="Times New Roman"/>
            <w:sz w:val="24"/>
          </w:rPr>
          <w:t>Southeast Asia</w:t>
        </w:r>
      </w:smartTag>
      <w:r w:rsidRPr="004F7267">
        <w:rPr>
          <w:rFonts w:ascii="Times New Roman" w:hAnsi="Times New Roman"/>
          <w:sz w:val="24"/>
        </w:rPr>
        <w:t xml:space="preserve">” in </w:t>
      </w:r>
      <w:r>
        <w:rPr>
          <w:rFonts w:ascii="Times New Roman" w:hAnsi="Times New Roman"/>
          <w:sz w:val="24"/>
        </w:rPr>
        <w:t xml:space="preserve">Wong Tai-Chee, Brian J. Shaw and Goh Kim Chuan (eds), </w:t>
      </w:r>
      <w:r w:rsidRPr="004F7267">
        <w:rPr>
          <w:rFonts w:ascii="Times New Roman" w:hAnsi="Times New Roman"/>
          <w:i/>
          <w:sz w:val="24"/>
        </w:rPr>
        <w:t>Urban Development and Change in Southeast Asia: Challenging Sustainability?</w:t>
      </w:r>
      <w:r>
        <w:rPr>
          <w:rFonts w:ascii="Times New Roman" w:hAnsi="Times New Roman"/>
          <w:sz w:val="24"/>
        </w:rPr>
        <w:t>, Singapore: Marshall Cavendish International</w:t>
      </w:r>
      <w:r w:rsidR="00041C7B">
        <w:rPr>
          <w:rFonts w:ascii="Times New Roman" w:hAnsi="Times New Roman"/>
          <w:sz w:val="24"/>
        </w:rPr>
        <w:t>, pp. 247-269</w:t>
      </w:r>
      <w:r>
        <w:rPr>
          <w:rFonts w:ascii="Times New Roman" w:hAnsi="Times New Roman"/>
          <w:sz w:val="24"/>
        </w:rPr>
        <w:t xml:space="preserve">. </w:t>
      </w:r>
    </w:p>
    <w:p w:rsidR="00392324" w:rsidRDefault="00392324" w:rsidP="00DA7456">
      <w:pPr>
        <w:pStyle w:val="HTMLBody"/>
        <w:ind w:left="709" w:firstLine="11"/>
        <w:rPr>
          <w:rFonts w:ascii="Times New Roman" w:hAnsi="Times New Roman"/>
          <w:sz w:val="24"/>
        </w:rPr>
      </w:pPr>
    </w:p>
    <w:p w:rsidR="00392324" w:rsidRDefault="00392324" w:rsidP="00DA7456">
      <w:pPr>
        <w:pStyle w:val="HTMLBody"/>
        <w:ind w:left="709" w:firstLine="11"/>
        <w:rPr>
          <w:rFonts w:ascii="Times New Roman" w:hAnsi="Times New Roman"/>
          <w:sz w:val="24"/>
        </w:rPr>
      </w:pPr>
      <w:r>
        <w:rPr>
          <w:rFonts w:ascii="Times New Roman" w:hAnsi="Times New Roman"/>
          <w:sz w:val="24"/>
        </w:rPr>
        <w:lastRenderedPageBreak/>
        <w:t xml:space="preserve">“Some policy issues on migrant health” in </w:t>
      </w:r>
      <w:smartTag w:uri="urn:schemas-microsoft-com:office:smarttags" w:element="PersonName">
        <w:r>
          <w:rPr>
            <w:rFonts w:ascii="Times New Roman" w:hAnsi="Times New Roman"/>
            <w:sz w:val="24"/>
          </w:rPr>
          <w:t>Santosh Ja</w:t>
        </w:r>
        <w:smartTag w:uri="urn:schemas-microsoft-com:office:smarttags" w:element="PersonName">
          <w:r>
            <w:rPr>
              <w:rFonts w:ascii="Times New Roman" w:hAnsi="Times New Roman"/>
              <w:sz w:val="24"/>
            </w:rPr>
            <w:t>tran</w:t>
          </w:r>
        </w:smartTag>
        <w:r>
          <w:rPr>
            <w:rFonts w:ascii="Times New Roman" w:hAnsi="Times New Roman"/>
            <w:sz w:val="24"/>
          </w:rPr>
          <w:t>a</w:t>
        </w:r>
      </w:smartTag>
      <w:r>
        <w:rPr>
          <w:rFonts w:ascii="Times New Roman" w:hAnsi="Times New Roman"/>
          <w:sz w:val="24"/>
        </w:rPr>
        <w:t xml:space="preserve">, </w:t>
      </w:r>
      <w:smartTag w:uri="urn:schemas-microsoft-com:office:smarttags" w:element="PersonName">
        <w:r>
          <w:rPr>
            <w:rFonts w:ascii="Times New Roman" w:hAnsi="Times New Roman"/>
            <w:sz w:val="24"/>
          </w:rPr>
          <w:t>Mika Toyota</w:t>
        </w:r>
      </w:smartTag>
      <w:r>
        <w:rPr>
          <w:rFonts w:ascii="Times New Roman" w:hAnsi="Times New Roman"/>
          <w:sz w:val="24"/>
        </w:rPr>
        <w:t xml:space="preserve"> and Brenda S.A. Yeoh (eds), </w:t>
      </w:r>
      <w:r w:rsidRPr="00392324">
        <w:rPr>
          <w:rFonts w:ascii="Times New Roman" w:hAnsi="Times New Roman"/>
          <w:i/>
          <w:sz w:val="24"/>
        </w:rPr>
        <w:t>Migration and Health in Asia</w:t>
      </w:r>
      <w:r>
        <w:rPr>
          <w:rFonts w:ascii="Times New Roman" w:hAnsi="Times New Roman"/>
          <w:sz w:val="24"/>
        </w:rPr>
        <w:t>, London: Routledge</w:t>
      </w:r>
      <w:r w:rsidR="00E52AA4">
        <w:rPr>
          <w:rFonts w:ascii="Times New Roman" w:hAnsi="Times New Roman"/>
          <w:sz w:val="24"/>
        </w:rPr>
        <w:t>, pp. 242-253.</w:t>
      </w:r>
      <w:r>
        <w:rPr>
          <w:rFonts w:ascii="Times New Roman" w:hAnsi="Times New Roman"/>
          <w:sz w:val="24"/>
        </w:rPr>
        <w:t xml:space="preserve"> </w:t>
      </w:r>
    </w:p>
    <w:p w:rsidR="00654B7F" w:rsidRDefault="00654B7F" w:rsidP="00DA7456">
      <w:pPr>
        <w:pStyle w:val="HTMLBody"/>
        <w:ind w:left="709" w:firstLine="11"/>
        <w:rPr>
          <w:rFonts w:ascii="Times New Roman" w:hAnsi="Times New Roman"/>
          <w:sz w:val="24"/>
        </w:rPr>
      </w:pPr>
    </w:p>
    <w:p w:rsidR="005F0EDB" w:rsidRDefault="00255D55" w:rsidP="00B4723B">
      <w:pPr>
        <w:pStyle w:val="HTMLBody"/>
        <w:ind w:left="720"/>
        <w:rPr>
          <w:rFonts w:ascii="Times New Roman" w:hAnsi="Times New Roman"/>
          <w:sz w:val="24"/>
        </w:rPr>
      </w:pPr>
      <w:r>
        <w:rPr>
          <w:rFonts w:ascii="Times New Roman" w:hAnsi="Times New Roman"/>
          <w:sz w:val="24"/>
        </w:rPr>
        <w:t xml:space="preserve">* </w:t>
      </w:r>
      <w:r w:rsidR="005F0EDB">
        <w:rPr>
          <w:rFonts w:ascii="Times New Roman" w:hAnsi="Times New Roman"/>
          <w:sz w:val="24"/>
        </w:rPr>
        <w:t xml:space="preserve">“Human capital aspects of economic development: a comparative perspective in Asia”, in </w:t>
      </w:r>
      <w:r w:rsidR="00E52AA4">
        <w:rPr>
          <w:rFonts w:ascii="Times New Roman" w:hAnsi="Times New Roman"/>
          <w:sz w:val="24"/>
        </w:rPr>
        <w:t xml:space="preserve">Shripad Tuljapurkar, Ian Pool and Vipan Prachuabmoh (eds), </w:t>
      </w:r>
      <w:r w:rsidR="00E52AA4" w:rsidRPr="00E10001">
        <w:rPr>
          <w:rFonts w:ascii="Times New Roman" w:hAnsi="Times New Roman"/>
          <w:i/>
          <w:sz w:val="24"/>
        </w:rPr>
        <w:t>Population, Resources and Development: Riding the Age Waves – Volume 1</w:t>
      </w:r>
      <w:r w:rsidR="00E52AA4">
        <w:rPr>
          <w:rFonts w:ascii="Times New Roman" w:hAnsi="Times New Roman"/>
          <w:sz w:val="24"/>
        </w:rPr>
        <w:t xml:space="preserve">, </w:t>
      </w:r>
      <w:smartTag w:uri="urn:schemas-microsoft-com:office:smarttags" w:element="place">
        <w:smartTag w:uri="urn:schemas-microsoft-com:office:smarttags" w:element="City">
          <w:r w:rsidR="00E52AA4">
            <w:rPr>
              <w:rFonts w:ascii="Times New Roman" w:hAnsi="Times New Roman"/>
              <w:sz w:val="24"/>
            </w:rPr>
            <w:t>Dordrecht</w:t>
          </w:r>
        </w:smartTag>
      </w:smartTag>
      <w:r w:rsidR="00E52AA4">
        <w:rPr>
          <w:rFonts w:ascii="Times New Roman" w:hAnsi="Times New Roman"/>
          <w:sz w:val="24"/>
        </w:rPr>
        <w:t>, The Netherlands: Springer, pp. 41-56.</w:t>
      </w:r>
    </w:p>
    <w:p w:rsidR="00DF0807" w:rsidRDefault="00DF0807" w:rsidP="00B4723B">
      <w:pPr>
        <w:pStyle w:val="HTMLBody"/>
        <w:ind w:left="720"/>
        <w:rPr>
          <w:rFonts w:ascii="Times New Roman" w:hAnsi="Times New Roman"/>
          <w:sz w:val="24"/>
        </w:rPr>
      </w:pPr>
    </w:p>
    <w:p w:rsidR="002E4750" w:rsidRDefault="00DF0807" w:rsidP="00B4723B">
      <w:pPr>
        <w:widowControl w:val="0"/>
        <w:ind w:left="720"/>
        <w:rPr>
          <w:snapToGrid w:val="0"/>
          <w:sz w:val="24"/>
        </w:rPr>
      </w:pPr>
      <w:r>
        <w:rPr>
          <w:snapToGrid w:val="0"/>
          <w:sz w:val="24"/>
        </w:rPr>
        <w:t xml:space="preserve">“Why are population and development issues not given priority?” </w:t>
      </w:r>
      <w:r w:rsidRPr="00A938ED">
        <w:rPr>
          <w:i/>
          <w:snapToGrid w:val="0"/>
          <w:sz w:val="24"/>
        </w:rPr>
        <w:t>Asia-Pacific Population Journal</w:t>
      </w:r>
      <w:r>
        <w:rPr>
          <w:snapToGrid w:val="0"/>
          <w:sz w:val="24"/>
        </w:rPr>
        <w:t>, 20(1): 5-9.</w:t>
      </w:r>
    </w:p>
    <w:p w:rsidR="00C76DC3" w:rsidRDefault="00C76DC3" w:rsidP="00B4723B">
      <w:pPr>
        <w:widowControl w:val="0"/>
        <w:ind w:left="720"/>
        <w:rPr>
          <w:snapToGrid w:val="0"/>
          <w:sz w:val="24"/>
        </w:rPr>
      </w:pPr>
    </w:p>
    <w:p w:rsidR="00C76DC3" w:rsidRDefault="00C76DC3" w:rsidP="00B4723B">
      <w:pPr>
        <w:widowControl w:val="0"/>
        <w:ind w:left="720"/>
        <w:rPr>
          <w:snapToGrid w:val="0"/>
          <w:sz w:val="24"/>
        </w:rPr>
      </w:pPr>
      <w:r>
        <w:rPr>
          <w:snapToGrid w:val="0"/>
          <w:sz w:val="24"/>
        </w:rPr>
        <w:t xml:space="preserve">“Urbanization, megacities and urban planning issues: the </w:t>
      </w:r>
      <w:smartTag w:uri="urn:schemas-microsoft-com:office:smarttags" w:element="place">
        <w:smartTag w:uri="urn:schemas-microsoft-com:office:smarttags" w:element="country-region">
          <w:r>
            <w:rPr>
              <w:snapToGrid w:val="0"/>
              <w:sz w:val="24"/>
            </w:rPr>
            <w:t>Philippines</w:t>
          </w:r>
        </w:smartTag>
      </w:smartTag>
      <w:r>
        <w:rPr>
          <w:snapToGrid w:val="0"/>
          <w:sz w:val="24"/>
        </w:rPr>
        <w:t xml:space="preserve"> in an Asian context”, </w:t>
      </w:r>
      <w:r w:rsidRPr="00C76DC3">
        <w:rPr>
          <w:i/>
          <w:snapToGrid w:val="0"/>
          <w:sz w:val="24"/>
        </w:rPr>
        <w:t>Philippine Population Review</w:t>
      </w:r>
      <w:r>
        <w:rPr>
          <w:snapToGrid w:val="0"/>
          <w:sz w:val="24"/>
        </w:rPr>
        <w:t xml:space="preserve">, 4(1): </w:t>
      </w:r>
      <w:r w:rsidR="00782FDE">
        <w:rPr>
          <w:snapToGrid w:val="0"/>
          <w:sz w:val="24"/>
        </w:rPr>
        <w:t>1-24.</w:t>
      </w:r>
    </w:p>
    <w:p w:rsidR="001C5D52" w:rsidRDefault="001C5D52" w:rsidP="00B4723B">
      <w:pPr>
        <w:widowControl w:val="0"/>
        <w:ind w:left="720"/>
        <w:rPr>
          <w:snapToGrid w:val="0"/>
          <w:sz w:val="24"/>
        </w:rPr>
      </w:pPr>
    </w:p>
    <w:p w:rsidR="002E4750" w:rsidRDefault="002E4750" w:rsidP="00B4723B">
      <w:pPr>
        <w:widowControl w:val="0"/>
        <w:ind w:left="720"/>
        <w:rPr>
          <w:snapToGrid w:val="0"/>
          <w:sz w:val="24"/>
        </w:rPr>
      </w:pPr>
      <w:r>
        <w:rPr>
          <w:snapToGrid w:val="0"/>
          <w:sz w:val="24"/>
        </w:rPr>
        <w:t xml:space="preserve">“Cross-border labour flows: Policy issues, options and implications for Australia-Asia relations”, </w:t>
      </w:r>
      <w:smartTag w:uri="urn:schemas-microsoft-com:office:smarttags" w:element="City">
        <w:r w:rsidRPr="002E4750">
          <w:rPr>
            <w:i/>
            <w:snapToGrid w:val="0"/>
            <w:sz w:val="24"/>
          </w:rPr>
          <w:t>Melbourne</w:t>
        </w:r>
      </w:smartTag>
      <w:r w:rsidRPr="002E4750">
        <w:rPr>
          <w:i/>
          <w:snapToGrid w:val="0"/>
          <w:sz w:val="24"/>
        </w:rPr>
        <w:t xml:space="preserve"> Asia Policy Papers No. 8</w:t>
      </w:r>
      <w:r>
        <w:rPr>
          <w:snapToGrid w:val="0"/>
          <w:sz w:val="24"/>
        </w:rPr>
        <w:t xml:space="preserve">, </w:t>
      </w:r>
      <w:smartTag w:uri="urn:schemas-microsoft-com:office:smarttags" w:element="place">
        <w:smartTag w:uri="urn:schemas-microsoft-com:office:smarttags" w:element="PlaceType">
          <w:r>
            <w:rPr>
              <w:snapToGrid w:val="0"/>
              <w:sz w:val="24"/>
            </w:rPr>
            <w:t>University</w:t>
          </w:r>
        </w:smartTag>
        <w:r>
          <w:rPr>
            <w:snapToGrid w:val="0"/>
            <w:sz w:val="24"/>
          </w:rPr>
          <w:t xml:space="preserve"> of </w:t>
        </w:r>
        <w:smartTag w:uri="urn:schemas-microsoft-com:office:smarttags" w:element="PlaceName">
          <w:r>
            <w:rPr>
              <w:snapToGrid w:val="0"/>
              <w:sz w:val="24"/>
            </w:rPr>
            <w:t>Melbourne</w:t>
          </w:r>
        </w:smartTag>
      </w:smartTag>
      <w:r>
        <w:rPr>
          <w:snapToGrid w:val="0"/>
          <w:sz w:val="24"/>
        </w:rPr>
        <w:t xml:space="preserve">. </w:t>
      </w:r>
    </w:p>
    <w:p w:rsidR="0097721B" w:rsidRDefault="0097721B" w:rsidP="00B4723B">
      <w:pPr>
        <w:widowControl w:val="0"/>
        <w:ind w:left="720"/>
        <w:rPr>
          <w:snapToGrid w:val="0"/>
          <w:sz w:val="24"/>
        </w:rPr>
      </w:pPr>
    </w:p>
    <w:p w:rsidR="001B6504" w:rsidRDefault="005723A6" w:rsidP="00C65443">
      <w:pPr>
        <w:pStyle w:val="HTMLBody"/>
        <w:ind w:left="720" w:hanging="630"/>
        <w:rPr>
          <w:rFonts w:ascii="Times New Roman" w:hAnsi="Times New Roman"/>
          <w:iCs/>
          <w:sz w:val="24"/>
        </w:rPr>
      </w:pPr>
      <w:r w:rsidRPr="005723A6">
        <w:rPr>
          <w:rFonts w:ascii="Times New Roman" w:hAnsi="Times New Roman"/>
          <w:sz w:val="24"/>
        </w:rPr>
        <w:t>2006</w:t>
      </w:r>
      <w:r w:rsidR="00DF0807">
        <w:rPr>
          <w:rFonts w:ascii="Times New Roman" w:hAnsi="Times New Roman"/>
          <w:sz w:val="24"/>
        </w:rPr>
        <w:tab/>
      </w:r>
      <w:r w:rsidR="00BD66AF">
        <w:rPr>
          <w:rFonts w:ascii="Times New Roman" w:hAnsi="Times New Roman"/>
          <w:sz w:val="24"/>
        </w:rPr>
        <w:t xml:space="preserve">* </w:t>
      </w:r>
      <w:r w:rsidR="001B6504">
        <w:rPr>
          <w:rFonts w:ascii="Times New Roman" w:hAnsi="Times New Roman"/>
          <w:sz w:val="24"/>
        </w:rPr>
        <w:t xml:space="preserve">“A demographic perspective on the Muslim world”, </w:t>
      </w:r>
      <w:r w:rsidR="001B6504" w:rsidRPr="00E664D0">
        <w:rPr>
          <w:rFonts w:ascii="Times New Roman" w:hAnsi="Times New Roman"/>
          <w:i/>
          <w:sz w:val="24"/>
        </w:rPr>
        <w:t>Journal of Population Research</w:t>
      </w:r>
      <w:r w:rsidR="001B6504">
        <w:rPr>
          <w:rFonts w:ascii="Times New Roman" w:hAnsi="Times New Roman"/>
          <w:i/>
          <w:sz w:val="24"/>
        </w:rPr>
        <w:t xml:space="preserve">, </w:t>
      </w:r>
      <w:r w:rsidR="001B6504">
        <w:rPr>
          <w:rFonts w:ascii="Times New Roman" w:hAnsi="Times New Roman"/>
          <w:iCs/>
          <w:sz w:val="24"/>
        </w:rPr>
        <w:t>23(2): 143-165.</w:t>
      </w:r>
    </w:p>
    <w:p w:rsidR="004F25A9" w:rsidRDefault="004F25A9" w:rsidP="00B4723B">
      <w:pPr>
        <w:pStyle w:val="HTMLBody"/>
        <w:ind w:left="720"/>
        <w:rPr>
          <w:rFonts w:ascii="Times New Roman" w:hAnsi="Times New Roman"/>
          <w:iCs/>
          <w:sz w:val="24"/>
        </w:rPr>
      </w:pPr>
    </w:p>
    <w:p w:rsidR="0097721B" w:rsidRDefault="004F25A9" w:rsidP="00B4723B">
      <w:pPr>
        <w:pStyle w:val="HTMLBody"/>
        <w:ind w:left="720"/>
        <w:rPr>
          <w:rFonts w:ascii="Times New Roman" w:hAnsi="Times New Roman"/>
          <w:sz w:val="24"/>
        </w:rPr>
      </w:pPr>
      <w:r>
        <w:rPr>
          <w:rFonts w:ascii="Times New Roman" w:hAnsi="Times New Roman"/>
          <w:sz w:val="24"/>
        </w:rPr>
        <w:t xml:space="preserve">“Where is the Stork? A sociological insight on barriers to fertility” (with P.T. Straughan and A. Chan), </w:t>
      </w:r>
      <w:r w:rsidRPr="00E664D0">
        <w:rPr>
          <w:rFonts w:ascii="Times New Roman" w:hAnsi="Times New Roman"/>
          <w:i/>
          <w:sz w:val="24"/>
        </w:rPr>
        <w:t>Social Transformations in Chinese Societies</w:t>
      </w:r>
      <w:r w:rsidR="0070617A">
        <w:rPr>
          <w:rFonts w:ascii="Times New Roman" w:hAnsi="Times New Roman"/>
          <w:i/>
          <w:sz w:val="24"/>
        </w:rPr>
        <w:t xml:space="preserve"> </w:t>
      </w:r>
      <w:r w:rsidR="0070617A">
        <w:rPr>
          <w:rFonts w:ascii="Times New Roman" w:hAnsi="Times New Roman"/>
          <w:iCs/>
          <w:sz w:val="24"/>
        </w:rPr>
        <w:t>2: 143-162.</w:t>
      </w:r>
      <w:r w:rsidRPr="004F25A9">
        <w:rPr>
          <w:rFonts w:ascii="Times New Roman" w:hAnsi="Times New Roman"/>
          <w:sz w:val="24"/>
        </w:rPr>
        <w:t xml:space="preserve"> </w:t>
      </w:r>
    </w:p>
    <w:p w:rsidR="0097721B" w:rsidRDefault="0097721B" w:rsidP="00B4723B">
      <w:pPr>
        <w:pStyle w:val="HTMLBody"/>
        <w:ind w:left="720"/>
        <w:rPr>
          <w:rFonts w:ascii="Times New Roman" w:hAnsi="Times New Roman"/>
          <w:sz w:val="24"/>
        </w:rPr>
      </w:pPr>
    </w:p>
    <w:p w:rsidR="0097721B" w:rsidRDefault="0097721B" w:rsidP="00B4723B">
      <w:pPr>
        <w:widowControl w:val="0"/>
        <w:ind w:left="720"/>
        <w:rPr>
          <w:snapToGrid w:val="0"/>
          <w:sz w:val="24"/>
        </w:rPr>
      </w:pPr>
      <w:r>
        <w:rPr>
          <w:snapToGrid w:val="0"/>
          <w:sz w:val="24"/>
        </w:rPr>
        <w:t xml:space="preserve">“The development of demography in South-East Asia”, in LIPI, </w:t>
      </w:r>
      <w:r w:rsidRPr="0097721B">
        <w:rPr>
          <w:i/>
          <w:iCs/>
          <w:snapToGrid w:val="0"/>
          <w:sz w:val="24"/>
        </w:rPr>
        <w:t>Reflections on Social Science and Humanities Research</w:t>
      </w:r>
      <w:r>
        <w:rPr>
          <w:snapToGrid w:val="0"/>
          <w:sz w:val="24"/>
        </w:rPr>
        <w:t>, Jakarta: Indonesian Institute of Sciences (LIPI)</w:t>
      </w:r>
      <w:r w:rsidR="0069047D">
        <w:rPr>
          <w:snapToGrid w:val="0"/>
          <w:sz w:val="24"/>
        </w:rPr>
        <w:t>, pp. 111-145</w:t>
      </w:r>
      <w:r>
        <w:rPr>
          <w:snapToGrid w:val="0"/>
          <w:sz w:val="24"/>
        </w:rPr>
        <w:t>.</w:t>
      </w:r>
    </w:p>
    <w:p w:rsidR="004F25A9" w:rsidRDefault="004F25A9" w:rsidP="001B6504">
      <w:pPr>
        <w:pStyle w:val="HTMLBody"/>
        <w:ind w:left="709" w:firstLine="11"/>
        <w:rPr>
          <w:rFonts w:ascii="Times New Roman" w:hAnsi="Times New Roman"/>
          <w:sz w:val="24"/>
        </w:rPr>
      </w:pPr>
    </w:p>
    <w:p w:rsidR="001C783C" w:rsidRPr="00A52F26" w:rsidRDefault="0005430E" w:rsidP="00A52F26">
      <w:pPr>
        <w:pStyle w:val="HTMLBody"/>
        <w:ind w:left="720" w:hanging="720"/>
        <w:rPr>
          <w:rFonts w:ascii="Times New Roman" w:hAnsi="Times New Roman"/>
          <w:sz w:val="24"/>
        </w:rPr>
      </w:pPr>
      <w:r>
        <w:rPr>
          <w:rFonts w:ascii="Times New Roman" w:hAnsi="Times New Roman"/>
          <w:sz w:val="24"/>
        </w:rPr>
        <w:t>2007</w:t>
      </w:r>
      <w:r w:rsidR="00A52F26">
        <w:rPr>
          <w:rFonts w:ascii="Times New Roman" w:hAnsi="Times New Roman"/>
          <w:sz w:val="24"/>
        </w:rPr>
        <w:tab/>
      </w:r>
      <w:r w:rsidR="00255D55" w:rsidRPr="00A52F26">
        <w:rPr>
          <w:rFonts w:ascii="Times New Roman" w:hAnsi="Times New Roman"/>
          <w:sz w:val="24"/>
        </w:rPr>
        <w:t xml:space="preserve">* </w:t>
      </w:r>
      <w:r w:rsidR="004F25A9" w:rsidRPr="00A52F26">
        <w:rPr>
          <w:rFonts w:ascii="Times New Roman" w:hAnsi="Times New Roman"/>
          <w:sz w:val="24"/>
        </w:rPr>
        <w:t>“</w:t>
      </w:r>
      <w:r w:rsidR="001C783C" w:rsidRPr="00A52F26">
        <w:rPr>
          <w:rFonts w:ascii="Times New Roman" w:hAnsi="Times New Roman"/>
          <w:sz w:val="24"/>
        </w:rPr>
        <w:t xml:space="preserve">Delayed marriage and </w:t>
      </w:r>
      <w:r w:rsidR="001B6504" w:rsidRPr="00A52F26">
        <w:rPr>
          <w:rFonts w:ascii="Times New Roman" w:hAnsi="Times New Roman"/>
          <w:sz w:val="24"/>
        </w:rPr>
        <w:t xml:space="preserve">very low </w:t>
      </w:r>
      <w:r w:rsidR="001C783C" w:rsidRPr="00A52F26">
        <w:rPr>
          <w:rFonts w:ascii="Times New Roman" w:hAnsi="Times New Roman"/>
          <w:sz w:val="24"/>
        </w:rPr>
        <w:t xml:space="preserve">fertility in Pacific Asia”, </w:t>
      </w:r>
      <w:r w:rsidR="001C783C" w:rsidRPr="00A52F26">
        <w:rPr>
          <w:rFonts w:ascii="Times New Roman" w:hAnsi="Times New Roman"/>
          <w:i/>
          <w:iCs/>
          <w:sz w:val="24"/>
        </w:rPr>
        <w:t>Population and Development Review</w:t>
      </w:r>
      <w:r w:rsidR="001C783C" w:rsidRPr="00A52F26">
        <w:rPr>
          <w:rFonts w:ascii="Times New Roman" w:hAnsi="Times New Roman"/>
          <w:sz w:val="24"/>
        </w:rPr>
        <w:t xml:space="preserve">, 33(3): </w:t>
      </w:r>
      <w:r w:rsidR="00C442C1" w:rsidRPr="00A52F26">
        <w:rPr>
          <w:rFonts w:ascii="Times New Roman" w:hAnsi="Times New Roman"/>
          <w:sz w:val="24"/>
        </w:rPr>
        <w:t>453-478.</w:t>
      </w:r>
    </w:p>
    <w:p w:rsidR="004F25A9" w:rsidRPr="00A52F26" w:rsidRDefault="004F25A9" w:rsidP="004F25A9">
      <w:pPr>
        <w:pStyle w:val="BodyTextIndent2"/>
        <w:tabs>
          <w:tab w:val="clear" w:pos="426"/>
        </w:tabs>
      </w:pPr>
    </w:p>
    <w:p w:rsidR="004F25A9" w:rsidRDefault="004F25A9" w:rsidP="004F25A9">
      <w:pPr>
        <w:pStyle w:val="BodyTextIndent2"/>
        <w:tabs>
          <w:tab w:val="clear" w:pos="426"/>
        </w:tabs>
        <w:ind w:left="1429"/>
      </w:pPr>
      <w:r>
        <w:t xml:space="preserve">“Fertility decline in </w:t>
      </w:r>
      <w:smartTag w:uri="urn:schemas-microsoft-com:office:smarttags" w:element="place">
        <w:r>
          <w:t>Asia</w:t>
        </w:r>
      </w:smartTag>
      <w:r>
        <w:t xml:space="preserve">: the role of marriage change”, </w:t>
      </w:r>
      <w:r w:rsidRPr="004F25A9">
        <w:rPr>
          <w:i/>
        </w:rPr>
        <w:t>Asia Pacific Population Journal</w:t>
      </w:r>
      <w:r>
        <w:t xml:space="preserve">, </w:t>
      </w:r>
      <w:r w:rsidR="00B1410D">
        <w:t>22(2)</w:t>
      </w:r>
      <w:r>
        <w:t xml:space="preserve">: </w:t>
      </w:r>
      <w:r w:rsidR="00B1410D">
        <w:t>13-32</w:t>
      </w:r>
      <w:r>
        <w:t>.</w:t>
      </w:r>
    </w:p>
    <w:p w:rsidR="00AA3843" w:rsidRDefault="00AA3843" w:rsidP="004F25A9">
      <w:pPr>
        <w:pStyle w:val="BodyTextIndent2"/>
        <w:tabs>
          <w:tab w:val="clear" w:pos="426"/>
        </w:tabs>
        <w:ind w:left="1429"/>
      </w:pPr>
    </w:p>
    <w:p w:rsidR="004F25A9" w:rsidRDefault="00255D55" w:rsidP="00AA3843">
      <w:pPr>
        <w:pStyle w:val="BodyTextIndent2"/>
        <w:tabs>
          <w:tab w:val="clear" w:pos="426"/>
        </w:tabs>
        <w:ind w:left="1429"/>
      </w:pPr>
      <w:r>
        <w:t xml:space="preserve">* </w:t>
      </w:r>
      <w:r w:rsidR="00AA3843">
        <w:t xml:space="preserve">“Very low fertility in East Asian countries: Causes and policy responses”, in </w:t>
      </w:r>
      <w:r w:rsidR="00AA3843" w:rsidRPr="00AA3843">
        <w:rPr>
          <w:i/>
        </w:rPr>
        <w:t>Shanghai Forum 2007: Post-Conference Selected Anthology</w:t>
      </w:r>
      <w:r w:rsidR="00AA3843">
        <w:t xml:space="preserve">”, </w:t>
      </w:r>
      <w:smartTag w:uri="urn:schemas-microsoft-com:office:smarttags" w:element="City">
        <w:r w:rsidR="00AA3843">
          <w:t>Shanghai</w:t>
        </w:r>
      </w:smartTag>
      <w:r w:rsidR="00AA3843">
        <w:t xml:space="preserve">: </w:t>
      </w:r>
      <w:smartTag w:uri="urn:schemas-microsoft-com:office:smarttags" w:element="place">
        <w:smartTag w:uri="urn:schemas-microsoft-com:office:smarttags" w:element="PlaceName">
          <w:r w:rsidR="00AA3843">
            <w:t>Fudan</w:t>
          </w:r>
        </w:smartTag>
        <w:r w:rsidR="00AA3843">
          <w:t xml:space="preserve"> </w:t>
        </w:r>
        <w:smartTag w:uri="urn:schemas-microsoft-com:office:smarttags" w:element="PlaceType">
          <w:r w:rsidR="00AA3843">
            <w:t>University</w:t>
          </w:r>
        </w:smartTag>
      </w:smartTag>
      <w:r w:rsidR="00AA3843">
        <w:t xml:space="preserve">. </w:t>
      </w:r>
    </w:p>
    <w:p w:rsidR="003674E9" w:rsidRDefault="003674E9" w:rsidP="00AA3843">
      <w:pPr>
        <w:pStyle w:val="BodyTextIndent2"/>
        <w:tabs>
          <w:tab w:val="clear" w:pos="426"/>
        </w:tabs>
        <w:ind w:left="1429"/>
      </w:pPr>
    </w:p>
    <w:p w:rsidR="003674E9" w:rsidRDefault="0070617A" w:rsidP="0070617A">
      <w:pPr>
        <w:pStyle w:val="BodyTextIndent2"/>
        <w:tabs>
          <w:tab w:val="clear" w:pos="426"/>
        </w:tabs>
        <w:ind w:left="1429"/>
      </w:pPr>
      <w:r>
        <w:t xml:space="preserve"> “Challenges of Ageing in East and Southeast Asia: living arrangements of older persons, social security trends and retirement options”, in </w:t>
      </w:r>
      <w:r w:rsidR="003674E9">
        <w:t xml:space="preserve">Gabriele Sinigoj, Gavin W. Jones, Katsuiku Hirokawa and Sepp Linhart (eds), </w:t>
      </w:r>
      <w:r w:rsidR="003674E9" w:rsidRPr="003674E9">
        <w:rPr>
          <w:i/>
        </w:rPr>
        <w:t xml:space="preserve"> The Impact of Ageing, A Common Challenge for Europe and Asia</w:t>
      </w:r>
      <w:r w:rsidR="003674E9">
        <w:rPr>
          <w:i/>
        </w:rPr>
        <w:t>,</w:t>
      </w:r>
      <w:r w:rsidR="003674E9">
        <w:t xml:space="preserve"> </w:t>
      </w:r>
      <w:smartTag w:uri="urn:schemas-microsoft-com:office:smarttags" w:element="State">
        <w:smartTag w:uri="urn:schemas-microsoft-com:office:smarttags" w:element="place">
          <w:r w:rsidR="003674E9">
            <w:t>Berlin</w:t>
          </w:r>
        </w:smartTag>
      </w:smartTag>
      <w:r w:rsidR="003674E9">
        <w:t xml:space="preserve">: LIT Verlag.  </w:t>
      </w:r>
    </w:p>
    <w:p w:rsidR="003674E9" w:rsidRDefault="003674E9" w:rsidP="00AA3843">
      <w:pPr>
        <w:pStyle w:val="BodyTextIndent2"/>
        <w:tabs>
          <w:tab w:val="clear" w:pos="426"/>
        </w:tabs>
        <w:ind w:left="1429"/>
      </w:pPr>
    </w:p>
    <w:p w:rsidR="00EC3915" w:rsidRDefault="0005430E" w:rsidP="00814220">
      <w:pPr>
        <w:pStyle w:val="HTMLBody"/>
        <w:ind w:left="180" w:firstLine="11"/>
        <w:rPr>
          <w:rFonts w:ascii="Times New Roman" w:hAnsi="Times New Roman"/>
          <w:i/>
          <w:sz w:val="24"/>
        </w:rPr>
      </w:pPr>
      <w:r>
        <w:rPr>
          <w:rFonts w:ascii="Times New Roman" w:hAnsi="Times New Roman"/>
          <w:iCs/>
          <w:sz w:val="24"/>
        </w:rPr>
        <w:t>2008</w:t>
      </w:r>
    </w:p>
    <w:p w:rsidR="006A4D17" w:rsidRDefault="00BD66AF" w:rsidP="006A4D17">
      <w:pPr>
        <w:pStyle w:val="HTMLBody"/>
        <w:ind w:left="709" w:firstLine="11"/>
        <w:rPr>
          <w:rFonts w:ascii="Times New Roman" w:hAnsi="Times New Roman"/>
          <w:sz w:val="24"/>
        </w:rPr>
      </w:pPr>
      <w:r>
        <w:rPr>
          <w:rFonts w:ascii="Times New Roman" w:hAnsi="Times New Roman"/>
          <w:sz w:val="24"/>
        </w:rPr>
        <w:t xml:space="preserve">* </w:t>
      </w:r>
      <w:r w:rsidR="006A4D17">
        <w:rPr>
          <w:rFonts w:ascii="Times New Roman" w:hAnsi="Times New Roman"/>
          <w:sz w:val="24"/>
        </w:rPr>
        <w:t xml:space="preserve">“International marriage in East and </w:t>
      </w:r>
      <w:smartTag w:uri="urn:schemas-microsoft-com:office:smarttags" w:element="place">
        <w:r w:rsidR="006A4D17">
          <w:rPr>
            <w:rFonts w:ascii="Times New Roman" w:hAnsi="Times New Roman"/>
            <w:sz w:val="24"/>
          </w:rPr>
          <w:t>Southeast Asia</w:t>
        </w:r>
      </w:smartTag>
      <w:r w:rsidR="006A4D17">
        <w:rPr>
          <w:rFonts w:ascii="Times New Roman" w:hAnsi="Times New Roman"/>
          <w:sz w:val="24"/>
        </w:rPr>
        <w:t xml:space="preserve">: Trends and research emphases” (with Shen Hsiu-Hua), </w:t>
      </w:r>
      <w:r w:rsidR="006A4D17" w:rsidRPr="004D7A01">
        <w:rPr>
          <w:rFonts w:ascii="Times New Roman" w:hAnsi="Times New Roman"/>
          <w:i/>
          <w:sz w:val="24"/>
        </w:rPr>
        <w:t>Citizenship Studies</w:t>
      </w:r>
      <w:r w:rsidR="006A4D17">
        <w:rPr>
          <w:rFonts w:ascii="Times New Roman" w:hAnsi="Times New Roman"/>
          <w:i/>
          <w:sz w:val="24"/>
        </w:rPr>
        <w:t>,</w:t>
      </w:r>
      <w:r w:rsidR="006A4D17" w:rsidRPr="006A4D17">
        <w:rPr>
          <w:rFonts w:ascii="Times New Roman" w:hAnsi="Times New Roman"/>
          <w:sz w:val="24"/>
        </w:rPr>
        <w:t xml:space="preserve"> 12(1)</w:t>
      </w:r>
      <w:r w:rsidR="0005430E">
        <w:rPr>
          <w:rFonts w:ascii="Times New Roman" w:hAnsi="Times New Roman"/>
          <w:sz w:val="24"/>
        </w:rPr>
        <w:t>: 9-25.</w:t>
      </w:r>
    </w:p>
    <w:p w:rsidR="00B4723B" w:rsidRDefault="00B4723B" w:rsidP="006A4D17">
      <w:pPr>
        <w:pStyle w:val="HTMLBody"/>
        <w:ind w:left="709" w:firstLine="11"/>
        <w:rPr>
          <w:rFonts w:ascii="Times New Roman" w:hAnsi="Times New Roman"/>
          <w:sz w:val="24"/>
        </w:rPr>
      </w:pPr>
    </w:p>
    <w:p w:rsidR="00B4723B" w:rsidRDefault="00574B1C" w:rsidP="006A4D17">
      <w:pPr>
        <w:pStyle w:val="HTMLBody"/>
        <w:ind w:left="709" w:firstLine="11"/>
        <w:rPr>
          <w:rFonts w:ascii="Times New Roman" w:hAnsi="Times New Roman"/>
          <w:sz w:val="24"/>
        </w:rPr>
      </w:pPr>
      <w:r>
        <w:rPr>
          <w:rFonts w:ascii="Times New Roman" w:hAnsi="Times New Roman"/>
          <w:sz w:val="24"/>
        </w:rPr>
        <w:t xml:space="preserve">“Introduction” (with Mike Douglass) in Gavin Jones and Mike Douglass (eds), </w:t>
      </w:r>
      <w:r w:rsidRPr="00574B1C">
        <w:rPr>
          <w:rFonts w:ascii="Times New Roman" w:hAnsi="Times New Roman"/>
          <w:i/>
          <w:sz w:val="24"/>
        </w:rPr>
        <w:t>Mega-Urban Regions in Pacific Asia – Urban Dynamics in a Global Era</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Singapore</w:t>
          </w:r>
        </w:smartTag>
      </w:smartTag>
      <w:r>
        <w:rPr>
          <w:rFonts w:ascii="Times New Roman" w:hAnsi="Times New Roman"/>
          <w:sz w:val="24"/>
        </w:rPr>
        <w:t>: NUS Press.</w:t>
      </w:r>
    </w:p>
    <w:p w:rsidR="00574B1C" w:rsidRDefault="00574B1C" w:rsidP="006A4D17">
      <w:pPr>
        <w:pStyle w:val="HTMLBody"/>
        <w:ind w:left="709" w:firstLine="11"/>
        <w:rPr>
          <w:rFonts w:ascii="Times New Roman" w:hAnsi="Times New Roman"/>
          <w:sz w:val="24"/>
        </w:rPr>
      </w:pPr>
    </w:p>
    <w:p w:rsidR="00574B1C" w:rsidRDefault="00574B1C" w:rsidP="00574B1C">
      <w:pPr>
        <w:pStyle w:val="HTMLBody"/>
        <w:ind w:left="709" w:firstLine="11"/>
        <w:rPr>
          <w:rFonts w:ascii="Times New Roman" w:hAnsi="Times New Roman"/>
          <w:sz w:val="24"/>
        </w:rPr>
      </w:pPr>
      <w:r>
        <w:rPr>
          <w:rFonts w:ascii="Times New Roman" w:hAnsi="Times New Roman"/>
          <w:sz w:val="24"/>
        </w:rPr>
        <w:lastRenderedPageBreak/>
        <w:t xml:space="preserve">“The morphology of MUR expansion” (with Mike Douglass), in Gavin Jones and Mike Douglass (eds), </w:t>
      </w:r>
      <w:r w:rsidRPr="00574B1C">
        <w:rPr>
          <w:rFonts w:ascii="Times New Roman" w:hAnsi="Times New Roman"/>
          <w:i/>
          <w:sz w:val="24"/>
        </w:rPr>
        <w:t>Mega-Urban Regions in Pacific Asia – Urban Dynamics in a Global Era</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Singapore</w:t>
          </w:r>
        </w:smartTag>
      </w:smartTag>
      <w:r>
        <w:rPr>
          <w:rFonts w:ascii="Times New Roman" w:hAnsi="Times New Roman"/>
          <w:sz w:val="24"/>
        </w:rPr>
        <w:t>: NUS Press.</w:t>
      </w:r>
    </w:p>
    <w:p w:rsidR="00574B1C" w:rsidRDefault="00574B1C" w:rsidP="006A4D17">
      <w:pPr>
        <w:pStyle w:val="HTMLBody"/>
        <w:ind w:left="709" w:firstLine="11"/>
        <w:rPr>
          <w:rFonts w:ascii="Times New Roman" w:hAnsi="Times New Roman"/>
          <w:sz w:val="24"/>
        </w:rPr>
      </w:pPr>
    </w:p>
    <w:p w:rsidR="00574B1C" w:rsidRDefault="00574B1C" w:rsidP="00574B1C">
      <w:pPr>
        <w:pStyle w:val="HTMLBody"/>
        <w:ind w:left="709" w:firstLine="11"/>
        <w:rPr>
          <w:rFonts w:ascii="Times New Roman" w:hAnsi="Times New Roman"/>
          <w:sz w:val="24"/>
        </w:rPr>
      </w:pPr>
      <w:r>
        <w:rPr>
          <w:rFonts w:ascii="Times New Roman" w:hAnsi="Times New Roman"/>
          <w:sz w:val="24"/>
        </w:rPr>
        <w:t xml:space="preserve">“Comparative dynamics of the six mega-urban regions” in Gavin Jones and Mike Douglass (eds), </w:t>
      </w:r>
      <w:r w:rsidRPr="00574B1C">
        <w:rPr>
          <w:rFonts w:ascii="Times New Roman" w:hAnsi="Times New Roman"/>
          <w:i/>
          <w:sz w:val="24"/>
        </w:rPr>
        <w:t>Mega-Urban Regions in Pacific Asia – Urban Dynamics in a Global Era</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Singapore</w:t>
          </w:r>
        </w:smartTag>
      </w:smartTag>
      <w:r>
        <w:rPr>
          <w:rFonts w:ascii="Times New Roman" w:hAnsi="Times New Roman"/>
          <w:sz w:val="24"/>
        </w:rPr>
        <w:t>: NUS Press.</w:t>
      </w:r>
    </w:p>
    <w:p w:rsidR="00B4723B" w:rsidRDefault="00B4723B" w:rsidP="006A4D17">
      <w:pPr>
        <w:pStyle w:val="HTMLBody"/>
        <w:ind w:left="709" w:firstLine="11"/>
        <w:rPr>
          <w:rFonts w:ascii="Times New Roman" w:hAnsi="Times New Roman"/>
          <w:sz w:val="24"/>
        </w:rPr>
      </w:pPr>
    </w:p>
    <w:p w:rsidR="00574B1C" w:rsidRDefault="00574B1C" w:rsidP="00574B1C">
      <w:pPr>
        <w:pStyle w:val="HTMLBody"/>
        <w:ind w:left="709" w:firstLine="11"/>
        <w:rPr>
          <w:rFonts w:ascii="Times New Roman" w:hAnsi="Times New Roman"/>
          <w:sz w:val="24"/>
        </w:rPr>
      </w:pPr>
      <w:r>
        <w:rPr>
          <w:rFonts w:ascii="Times New Roman" w:hAnsi="Times New Roman"/>
          <w:sz w:val="24"/>
        </w:rPr>
        <w:t xml:space="preserve">“MUR dynamics in comparative perspective” (with Mike Douglass), in Gavin Jones and Mike Douglass (eds), </w:t>
      </w:r>
      <w:r w:rsidRPr="00574B1C">
        <w:rPr>
          <w:rFonts w:ascii="Times New Roman" w:hAnsi="Times New Roman"/>
          <w:i/>
          <w:sz w:val="24"/>
        </w:rPr>
        <w:t>Mega-Urban Regions in Pacific Asia – Urban Dynamics in a Global Era</w:t>
      </w:r>
      <w:r>
        <w:rPr>
          <w:rFonts w:ascii="Times New Roman" w:hAnsi="Times New Roman"/>
          <w:sz w:val="24"/>
        </w:rPr>
        <w:t xml:space="preserve">, </w:t>
      </w:r>
      <w:smartTag w:uri="urn:schemas-microsoft-com:office:smarttags" w:element="place">
        <w:smartTag w:uri="urn:schemas-microsoft-com:office:smarttags" w:element="country-region">
          <w:r>
            <w:rPr>
              <w:rFonts w:ascii="Times New Roman" w:hAnsi="Times New Roman"/>
              <w:sz w:val="24"/>
            </w:rPr>
            <w:t>Singapore</w:t>
          </w:r>
        </w:smartTag>
      </w:smartTag>
      <w:r>
        <w:rPr>
          <w:rFonts w:ascii="Times New Roman" w:hAnsi="Times New Roman"/>
          <w:sz w:val="24"/>
        </w:rPr>
        <w:t>: NUS Press.</w:t>
      </w:r>
    </w:p>
    <w:p w:rsidR="00574B1C" w:rsidRDefault="00574B1C" w:rsidP="006A4D17">
      <w:pPr>
        <w:pStyle w:val="HTMLBody"/>
        <w:ind w:left="709" w:firstLine="11"/>
        <w:rPr>
          <w:rFonts w:ascii="Times New Roman" w:hAnsi="Times New Roman"/>
          <w:sz w:val="24"/>
        </w:rPr>
      </w:pPr>
    </w:p>
    <w:p w:rsidR="00B4723B" w:rsidRDefault="00B4723B" w:rsidP="006A4D17">
      <w:pPr>
        <w:pStyle w:val="HTMLBody"/>
        <w:ind w:left="709" w:firstLine="11"/>
        <w:rPr>
          <w:rFonts w:ascii="Times New Roman" w:hAnsi="Times New Roman"/>
          <w:sz w:val="24"/>
        </w:rPr>
      </w:pPr>
      <w:r>
        <w:rPr>
          <w:rFonts w:ascii="Times New Roman" w:hAnsi="Times New Roman"/>
          <w:sz w:val="24"/>
        </w:rPr>
        <w:t xml:space="preserve">“Very low fertility in Pacific Asian countries” (with Paulin Straughan and Angelique Chan), in Gavin Jones, Paulin Straughan and Angelique Chan (eds), </w:t>
      </w:r>
      <w:r w:rsidRPr="00B4723B">
        <w:rPr>
          <w:rFonts w:ascii="Times New Roman" w:hAnsi="Times New Roman"/>
          <w:i/>
          <w:sz w:val="24"/>
        </w:rPr>
        <w:t>Ultra-Low Fertility in Pacific Asia: Trends, Causes and Policy Dilemmas</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London</w:t>
          </w:r>
        </w:smartTag>
      </w:smartTag>
      <w:r>
        <w:rPr>
          <w:rFonts w:ascii="Times New Roman" w:hAnsi="Times New Roman"/>
          <w:sz w:val="24"/>
        </w:rPr>
        <w:t>: Routledge.</w:t>
      </w:r>
    </w:p>
    <w:p w:rsidR="00B4723B" w:rsidRDefault="00B4723B" w:rsidP="006A4D17">
      <w:pPr>
        <w:pStyle w:val="HTMLBody"/>
        <w:ind w:left="709" w:firstLine="11"/>
        <w:rPr>
          <w:rFonts w:ascii="Times New Roman" w:hAnsi="Times New Roman"/>
          <w:sz w:val="24"/>
        </w:rPr>
      </w:pPr>
    </w:p>
    <w:p w:rsidR="00B4723B" w:rsidRDefault="00B4723B" w:rsidP="00B4723B">
      <w:pPr>
        <w:pStyle w:val="HTMLBody"/>
        <w:ind w:left="709" w:firstLine="11"/>
        <w:rPr>
          <w:rFonts w:ascii="Times New Roman" w:hAnsi="Times New Roman"/>
          <w:sz w:val="24"/>
        </w:rPr>
      </w:pPr>
      <w:r>
        <w:rPr>
          <w:rFonts w:ascii="Times New Roman" w:hAnsi="Times New Roman"/>
          <w:sz w:val="24"/>
        </w:rPr>
        <w:t xml:space="preserve">“Fertility in Pacific Asia: Looking to the future” (with Paulin Straughan and Angelique Chan), in Gavin Jones, Paulin Straughan and Angelique Chan (eds), </w:t>
      </w:r>
      <w:r w:rsidRPr="00B4723B">
        <w:rPr>
          <w:rFonts w:ascii="Times New Roman" w:hAnsi="Times New Roman"/>
          <w:i/>
          <w:sz w:val="24"/>
        </w:rPr>
        <w:t>Ultra-Low Fertility in Pacific Asia: Trends, Causes and Policy Dilemmas</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London</w:t>
          </w:r>
        </w:smartTag>
      </w:smartTag>
      <w:r>
        <w:rPr>
          <w:rFonts w:ascii="Times New Roman" w:hAnsi="Times New Roman"/>
          <w:sz w:val="24"/>
        </w:rPr>
        <w:t>: Routledge.</w:t>
      </w:r>
    </w:p>
    <w:p w:rsidR="00B4723B" w:rsidRDefault="00B4723B" w:rsidP="00B4723B">
      <w:pPr>
        <w:pStyle w:val="HTMLBody"/>
        <w:ind w:left="709" w:firstLine="11"/>
        <w:rPr>
          <w:rFonts w:ascii="Times New Roman" w:hAnsi="Times New Roman"/>
          <w:sz w:val="24"/>
        </w:rPr>
      </w:pPr>
    </w:p>
    <w:p w:rsidR="00B4723B" w:rsidRDefault="00B4723B" w:rsidP="00B4723B">
      <w:pPr>
        <w:pStyle w:val="HTMLBody"/>
        <w:ind w:left="709" w:firstLine="11"/>
        <w:rPr>
          <w:rFonts w:ascii="Times New Roman" w:hAnsi="Times New Roman"/>
          <w:sz w:val="24"/>
        </w:rPr>
      </w:pPr>
      <w:r>
        <w:rPr>
          <w:rFonts w:ascii="Times New Roman" w:hAnsi="Times New Roman"/>
          <w:sz w:val="24"/>
        </w:rPr>
        <w:t xml:space="preserve">“From population control to fertility promotion – a case study of family policies and fertility trends in </w:t>
      </w:r>
      <w:smartTag w:uri="urn:schemas-microsoft-com:office:smarttags" w:element="country-region">
        <w:r>
          <w:rPr>
            <w:rFonts w:ascii="Times New Roman" w:hAnsi="Times New Roman"/>
            <w:sz w:val="24"/>
          </w:rPr>
          <w:t>Singapore</w:t>
        </w:r>
      </w:smartTag>
      <w:r>
        <w:rPr>
          <w:rFonts w:ascii="Times New Roman" w:hAnsi="Times New Roman"/>
          <w:sz w:val="24"/>
        </w:rPr>
        <w:t xml:space="preserve">” (with Paulin Straughan and Angelique Chan), in Gavin Jones, Paulin Straughan and Angelique Chan (eds), </w:t>
      </w:r>
      <w:r w:rsidRPr="00B4723B">
        <w:rPr>
          <w:rFonts w:ascii="Times New Roman" w:hAnsi="Times New Roman"/>
          <w:i/>
          <w:sz w:val="24"/>
        </w:rPr>
        <w:t>Ultra-Low Fertility in Pacific Asia: Trends, Causes and Policy Dilemmas</w:t>
      </w:r>
      <w:r>
        <w:rPr>
          <w:rFonts w:ascii="Times New Roman" w:hAnsi="Times New Roman"/>
          <w:sz w:val="24"/>
        </w:rPr>
        <w:t xml:space="preserve">, </w:t>
      </w:r>
      <w:smartTag w:uri="urn:schemas-microsoft-com:office:smarttags" w:element="place">
        <w:smartTag w:uri="urn:schemas-microsoft-com:office:smarttags" w:element="City">
          <w:r>
            <w:rPr>
              <w:rFonts w:ascii="Times New Roman" w:hAnsi="Times New Roman"/>
              <w:sz w:val="24"/>
            </w:rPr>
            <w:t>London</w:t>
          </w:r>
        </w:smartTag>
      </w:smartTag>
      <w:r>
        <w:rPr>
          <w:rFonts w:ascii="Times New Roman" w:hAnsi="Times New Roman"/>
          <w:sz w:val="24"/>
        </w:rPr>
        <w:t>: Routledge.</w:t>
      </w:r>
    </w:p>
    <w:p w:rsidR="00814220" w:rsidRDefault="00814220" w:rsidP="006A4D17">
      <w:pPr>
        <w:pStyle w:val="HTMLBody"/>
        <w:ind w:left="709" w:firstLine="11"/>
        <w:rPr>
          <w:rFonts w:ascii="Times New Roman" w:hAnsi="Times New Roman"/>
          <w:sz w:val="24"/>
        </w:rPr>
      </w:pPr>
    </w:p>
    <w:p w:rsidR="003D17C2" w:rsidRDefault="003D17C2" w:rsidP="006A4D17">
      <w:pPr>
        <w:pStyle w:val="HTMLBody"/>
        <w:ind w:left="709" w:firstLine="11"/>
        <w:rPr>
          <w:rFonts w:ascii="Times New Roman" w:hAnsi="Times New Roman"/>
          <w:sz w:val="24"/>
        </w:rPr>
      </w:pPr>
      <w:r>
        <w:rPr>
          <w:rFonts w:ascii="Times New Roman" w:hAnsi="Times New Roman"/>
          <w:sz w:val="24"/>
        </w:rPr>
        <w:t xml:space="preserve">“Trends in age at marriage in the provinces of Indonesia” (with Bina Gubhaju), </w:t>
      </w:r>
      <w:r w:rsidR="00BC5DE5">
        <w:rPr>
          <w:rFonts w:ascii="Times New Roman" w:hAnsi="Times New Roman"/>
          <w:sz w:val="24"/>
        </w:rPr>
        <w:t>W</w:t>
      </w:r>
      <w:r>
        <w:rPr>
          <w:rFonts w:ascii="Times New Roman" w:hAnsi="Times New Roman"/>
          <w:sz w:val="24"/>
        </w:rPr>
        <w:t xml:space="preserve">orking </w:t>
      </w:r>
      <w:r w:rsidR="00DF12DA">
        <w:rPr>
          <w:rFonts w:ascii="Times New Roman" w:hAnsi="Times New Roman"/>
          <w:sz w:val="24"/>
        </w:rPr>
        <w:t>P</w:t>
      </w:r>
      <w:r>
        <w:rPr>
          <w:rFonts w:ascii="Times New Roman" w:hAnsi="Times New Roman"/>
          <w:sz w:val="24"/>
        </w:rPr>
        <w:t xml:space="preserve">aper </w:t>
      </w:r>
      <w:r w:rsidR="00DF12DA">
        <w:rPr>
          <w:rFonts w:ascii="Times New Roman" w:hAnsi="Times New Roman"/>
          <w:sz w:val="24"/>
        </w:rPr>
        <w:t>S</w:t>
      </w:r>
      <w:r>
        <w:rPr>
          <w:rFonts w:ascii="Times New Roman" w:hAnsi="Times New Roman"/>
          <w:sz w:val="24"/>
        </w:rPr>
        <w:t xml:space="preserve">eries </w:t>
      </w:r>
      <w:r w:rsidR="00DF12DA">
        <w:rPr>
          <w:rFonts w:ascii="Times New Roman" w:hAnsi="Times New Roman"/>
          <w:sz w:val="24"/>
        </w:rPr>
        <w:t>N</w:t>
      </w:r>
      <w:r>
        <w:rPr>
          <w:rFonts w:ascii="Times New Roman" w:hAnsi="Times New Roman"/>
          <w:sz w:val="24"/>
        </w:rPr>
        <w:t>o. 105, Asia Research Institute, National University of Singapore.</w:t>
      </w:r>
    </w:p>
    <w:p w:rsidR="00DF12DA" w:rsidRDefault="00DF12DA" w:rsidP="006A4D17">
      <w:pPr>
        <w:pStyle w:val="HTMLBody"/>
        <w:ind w:left="709" w:firstLine="11"/>
        <w:rPr>
          <w:rFonts w:ascii="Times New Roman" w:hAnsi="Times New Roman"/>
          <w:sz w:val="24"/>
        </w:rPr>
      </w:pPr>
    </w:p>
    <w:p w:rsidR="00DF12DA" w:rsidRDefault="00DF12DA" w:rsidP="006A4D17">
      <w:pPr>
        <w:pStyle w:val="HTMLBody"/>
        <w:ind w:left="709" w:firstLine="11"/>
        <w:rPr>
          <w:rFonts w:ascii="Times New Roman" w:hAnsi="Times New Roman"/>
          <w:sz w:val="24"/>
        </w:rPr>
      </w:pPr>
      <w:r>
        <w:rPr>
          <w:rFonts w:ascii="Times New Roman" w:hAnsi="Times New Roman"/>
          <w:sz w:val="24"/>
        </w:rPr>
        <w:t xml:space="preserve">“Underlying factors in international labour migration in Asia: population, employment and productivity trends”, Working Paper No. 1, ILO Asian Regional Programme on Governance of Labour Migration.  </w:t>
      </w:r>
    </w:p>
    <w:p w:rsidR="003D17C2" w:rsidRDefault="003D17C2" w:rsidP="006A4D17">
      <w:pPr>
        <w:pStyle w:val="HTMLBody"/>
        <w:ind w:left="709" w:firstLine="11"/>
        <w:rPr>
          <w:rFonts w:ascii="Times New Roman" w:hAnsi="Times New Roman"/>
          <w:sz w:val="24"/>
        </w:rPr>
      </w:pPr>
    </w:p>
    <w:p w:rsidR="00F73113" w:rsidRDefault="00F73113" w:rsidP="00F73113">
      <w:pPr>
        <w:pStyle w:val="HTMLBody"/>
        <w:rPr>
          <w:rFonts w:ascii="Times New Roman" w:hAnsi="Times New Roman"/>
          <w:sz w:val="24"/>
        </w:rPr>
      </w:pPr>
      <w:r>
        <w:rPr>
          <w:rFonts w:ascii="Times New Roman" w:hAnsi="Times New Roman"/>
          <w:sz w:val="24"/>
        </w:rPr>
        <w:t>2009</w:t>
      </w:r>
    </w:p>
    <w:p w:rsidR="00F73113" w:rsidRDefault="00F73113" w:rsidP="00F73113">
      <w:pPr>
        <w:pStyle w:val="HTMLBody"/>
        <w:ind w:left="709" w:firstLine="11"/>
        <w:rPr>
          <w:rFonts w:ascii="Times New Roman" w:hAnsi="Times New Roman"/>
          <w:sz w:val="24"/>
        </w:rPr>
      </w:pPr>
      <w:r>
        <w:rPr>
          <w:rFonts w:ascii="Times New Roman" w:hAnsi="Times New Roman"/>
          <w:sz w:val="24"/>
        </w:rPr>
        <w:t xml:space="preserve">“Introduction” (with Chee Heng Leng and Maznah Mohamad), in Gavin Jones, Chee Heng Leng and Maznah Mohamad, </w:t>
      </w:r>
      <w:r w:rsidRPr="00814220">
        <w:rPr>
          <w:rFonts w:ascii="Times New Roman" w:hAnsi="Times New Roman"/>
          <w:i/>
          <w:sz w:val="24"/>
        </w:rPr>
        <w:t>Muslim-non Muslim Marriag</w:t>
      </w:r>
      <w:r>
        <w:rPr>
          <w:rFonts w:ascii="Times New Roman" w:hAnsi="Times New Roman"/>
          <w:i/>
          <w:sz w:val="24"/>
        </w:rPr>
        <w:t>e</w:t>
      </w:r>
      <w:r w:rsidRPr="00814220">
        <w:rPr>
          <w:rFonts w:ascii="Times New Roman" w:hAnsi="Times New Roman"/>
          <w:i/>
          <w:sz w:val="24"/>
        </w:rPr>
        <w:t>, Rights and the State in Southeast Asia</w:t>
      </w:r>
      <w:r>
        <w:rPr>
          <w:rFonts w:ascii="Times New Roman" w:hAnsi="Times New Roman"/>
          <w:sz w:val="24"/>
        </w:rPr>
        <w:t>, Singapore: Institute of Southeast Asian Studies.</w:t>
      </w:r>
    </w:p>
    <w:p w:rsidR="00FD30A9" w:rsidRDefault="00FD30A9" w:rsidP="00F73113">
      <w:pPr>
        <w:pStyle w:val="HTMLBody"/>
        <w:ind w:left="709" w:firstLine="11"/>
        <w:rPr>
          <w:rFonts w:ascii="Times New Roman" w:hAnsi="Times New Roman"/>
          <w:sz w:val="24"/>
        </w:rPr>
      </w:pPr>
    </w:p>
    <w:p w:rsidR="00FD30A9" w:rsidRDefault="00FD30A9" w:rsidP="00F73113">
      <w:pPr>
        <w:pStyle w:val="HTMLBody"/>
        <w:ind w:left="709" w:firstLine="11"/>
        <w:rPr>
          <w:rFonts w:ascii="Times New Roman" w:hAnsi="Times New Roman"/>
          <w:sz w:val="24"/>
        </w:rPr>
      </w:pPr>
      <w:r>
        <w:rPr>
          <w:rFonts w:ascii="Times New Roman" w:hAnsi="Times New Roman"/>
          <w:sz w:val="24"/>
        </w:rPr>
        <w:t xml:space="preserve">“Population and poverty: the situation in </w:t>
      </w:r>
      <w:smartTag w:uri="urn:schemas-microsoft-com:office:smarttags" w:element="place">
        <w:r>
          <w:rPr>
            <w:rFonts w:ascii="Times New Roman" w:hAnsi="Times New Roman"/>
            <w:sz w:val="24"/>
          </w:rPr>
          <w:t>Asia</w:t>
        </w:r>
      </w:smartTag>
      <w:r>
        <w:rPr>
          <w:rFonts w:ascii="Times New Roman" w:hAnsi="Times New Roman"/>
          <w:sz w:val="24"/>
        </w:rPr>
        <w:t xml:space="preserve"> and the Pacific”, </w:t>
      </w:r>
      <w:r w:rsidRPr="00FD30A9">
        <w:rPr>
          <w:rFonts w:ascii="Times New Roman" w:hAnsi="Times New Roman"/>
          <w:i/>
          <w:sz w:val="24"/>
        </w:rPr>
        <w:t>Asia-Pacific Population Journal</w:t>
      </w:r>
      <w:r>
        <w:rPr>
          <w:rFonts w:ascii="Times New Roman" w:hAnsi="Times New Roman"/>
          <w:sz w:val="24"/>
        </w:rPr>
        <w:t>, 24(1): 65-86.</w:t>
      </w:r>
    </w:p>
    <w:p w:rsidR="00F73113" w:rsidRDefault="00F73113" w:rsidP="006A4D17">
      <w:pPr>
        <w:pStyle w:val="HTMLBody"/>
        <w:ind w:left="709" w:firstLine="11"/>
        <w:rPr>
          <w:rFonts w:ascii="Times New Roman" w:hAnsi="Times New Roman"/>
          <w:sz w:val="24"/>
        </w:rPr>
      </w:pPr>
    </w:p>
    <w:p w:rsidR="00BC5DE5" w:rsidRDefault="00BC5DE5">
      <w:pPr>
        <w:pStyle w:val="BodyTextIndent2"/>
        <w:tabs>
          <w:tab w:val="clear" w:pos="426"/>
        </w:tabs>
      </w:pPr>
      <w:r>
        <w:tab/>
      </w:r>
      <w:r w:rsidR="00121CD5">
        <w:t>*</w:t>
      </w:r>
      <w:r>
        <w:t xml:space="preserve">“Population ageing in Asia and its implications for mobility”, </w:t>
      </w:r>
      <w:r w:rsidRPr="00BC5DE5">
        <w:rPr>
          <w:i/>
        </w:rPr>
        <w:t>Journal of Population Ageing</w:t>
      </w:r>
      <w:r>
        <w:t xml:space="preserve">, </w:t>
      </w:r>
      <w:r w:rsidR="00255141">
        <w:t xml:space="preserve">1(1): </w:t>
      </w:r>
      <w:r w:rsidR="007560FD">
        <w:t>31-49</w:t>
      </w:r>
      <w:r w:rsidR="00FD30A9">
        <w:t>.</w:t>
      </w:r>
    </w:p>
    <w:p w:rsidR="00E63513" w:rsidRDefault="00E63513">
      <w:pPr>
        <w:pStyle w:val="BodyTextIndent2"/>
        <w:tabs>
          <w:tab w:val="clear" w:pos="426"/>
        </w:tabs>
      </w:pPr>
    </w:p>
    <w:p w:rsidR="00E63513" w:rsidRDefault="00E63513">
      <w:pPr>
        <w:pStyle w:val="BodyTextIndent2"/>
        <w:tabs>
          <w:tab w:val="clear" w:pos="426"/>
        </w:tabs>
      </w:pPr>
      <w:r>
        <w:tab/>
      </w:r>
      <w:r w:rsidR="00BD66AF">
        <w:t xml:space="preserve">* </w:t>
      </w:r>
      <w:r>
        <w:t>“</w:t>
      </w:r>
      <w:r w:rsidR="00906FCB">
        <w:t xml:space="preserve">Factors influencing changes in mean age at first marriage and proportions never marrying in the low-fertility countries of East and Southeast Asia” </w:t>
      </w:r>
      <w:r w:rsidR="002E18AC">
        <w:t>(with Bina Gubhaju)</w:t>
      </w:r>
      <w:r>
        <w:t xml:space="preserve">, </w:t>
      </w:r>
      <w:r w:rsidRPr="00E63513">
        <w:rPr>
          <w:i/>
        </w:rPr>
        <w:t>Asian Population Studies</w:t>
      </w:r>
      <w:r>
        <w:t xml:space="preserve">, 5(3): </w:t>
      </w:r>
      <w:r w:rsidR="00931E5C">
        <w:t>237-265.</w:t>
      </w:r>
    </w:p>
    <w:p w:rsidR="00255141" w:rsidRDefault="00255141">
      <w:pPr>
        <w:pStyle w:val="BodyTextIndent2"/>
        <w:tabs>
          <w:tab w:val="clear" w:pos="426"/>
        </w:tabs>
      </w:pPr>
    </w:p>
    <w:p w:rsidR="00255141" w:rsidRDefault="00255141">
      <w:pPr>
        <w:pStyle w:val="BodyTextIndent2"/>
        <w:tabs>
          <w:tab w:val="clear" w:pos="426"/>
        </w:tabs>
      </w:pPr>
      <w:r>
        <w:tab/>
        <w:t xml:space="preserve">“Women, marriage and family in Southeast Asia”, </w:t>
      </w:r>
      <w:r w:rsidR="007560FD">
        <w:t xml:space="preserve">in Theresa W. Devasahayam (ed), </w:t>
      </w:r>
      <w:r w:rsidR="007560FD" w:rsidRPr="007560FD">
        <w:rPr>
          <w:i/>
        </w:rPr>
        <w:t>Gender Trends in Southeast Asia: Women Now, Women in the Future</w:t>
      </w:r>
      <w:r w:rsidR="007560FD">
        <w:t xml:space="preserve">, </w:t>
      </w:r>
      <w:smartTag w:uri="urn:schemas-microsoft-com:office:smarttags" w:element="place">
        <w:smartTag w:uri="urn:schemas-microsoft-com:office:smarttags" w:element="country-region">
          <w:r w:rsidR="007560FD">
            <w:t>Singapore</w:t>
          </w:r>
        </w:smartTag>
      </w:smartTag>
      <w:r w:rsidR="007560FD">
        <w:t xml:space="preserve">: </w:t>
      </w:r>
      <w:r w:rsidR="007560FD">
        <w:lastRenderedPageBreak/>
        <w:t>Institute of Southeast Asian Studies</w:t>
      </w:r>
      <w:r w:rsidR="0069047D">
        <w:t>, pp. 12-30.</w:t>
      </w:r>
      <w:r w:rsidR="007560FD">
        <w:t xml:space="preserve"> </w:t>
      </w:r>
    </w:p>
    <w:p w:rsidR="00967AEA" w:rsidRDefault="00967AEA">
      <w:pPr>
        <w:pStyle w:val="BodyTextIndent2"/>
        <w:tabs>
          <w:tab w:val="clear" w:pos="426"/>
        </w:tabs>
      </w:pPr>
    </w:p>
    <w:p w:rsidR="00967AEA" w:rsidRDefault="00967AEA">
      <w:pPr>
        <w:pStyle w:val="BodyTextIndent2"/>
        <w:tabs>
          <w:tab w:val="clear" w:pos="426"/>
        </w:tabs>
      </w:pPr>
      <w:r>
        <w:tab/>
        <w:t xml:space="preserve">‘Indian overseas migration, marriage markets and citizenship issues”, </w:t>
      </w:r>
      <w:r w:rsidRPr="00967AEA">
        <w:rPr>
          <w:i/>
        </w:rPr>
        <w:t>IMDS Working Paper No. 9</w:t>
      </w:r>
      <w:r>
        <w:t xml:space="preserve">, Zakir Husain Centre for Educational Studies, Jawaharlal Nehru University, New Delhi.  </w:t>
      </w:r>
    </w:p>
    <w:p w:rsidR="008B0EB1" w:rsidRDefault="008B0EB1">
      <w:pPr>
        <w:pStyle w:val="BodyTextIndent2"/>
        <w:tabs>
          <w:tab w:val="clear" w:pos="426"/>
        </w:tabs>
      </w:pPr>
    </w:p>
    <w:p w:rsidR="001B3040" w:rsidRDefault="001B3040">
      <w:pPr>
        <w:pStyle w:val="BodyTextIndent2"/>
        <w:tabs>
          <w:tab w:val="clear" w:pos="426"/>
        </w:tabs>
      </w:pPr>
    </w:p>
    <w:p w:rsidR="001B3040" w:rsidRDefault="001B3040">
      <w:pPr>
        <w:pStyle w:val="BodyTextIndent2"/>
        <w:tabs>
          <w:tab w:val="clear" w:pos="426"/>
        </w:tabs>
      </w:pPr>
      <w:r>
        <w:t>2010</w:t>
      </w:r>
    </w:p>
    <w:p w:rsidR="009B3672" w:rsidRDefault="009B3672" w:rsidP="001B3040">
      <w:pPr>
        <w:pStyle w:val="HTMLBody"/>
        <w:ind w:left="709" w:firstLine="11"/>
        <w:rPr>
          <w:rFonts w:ascii="Times New Roman" w:hAnsi="Times New Roman"/>
          <w:sz w:val="24"/>
        </w:rPr>
      </w:pPr>
      <w:r>
        <w:rPr>
          <w:rFonts w:ascii="Times New Roman" w:hAnsi="Times New Roman"/>
          <w:sz w:val="24"/>
        </w:rPr>
        <w:t xml:space="preserve">“Changing marriage patterns in Asia”, </w:t>
      </w:r>
      <w:r w:rsidRPr="003D72B6">
        <w:rPr>
          <w:rFonts w:ascii="Times New Roman" w:hAnsi="Times New Roman"/>
          <w:i/>
          <w:sz w:val="24"/>
        </w:rPr>
        <w:t>ARI Working Paper No. 131</w:t>
      </w:r>
      <w:r>
        <w:rPr>
          <w:rFonts w:ascii="Times New Roman" w:hAnsi="Times New Roman"/>
          <w:sz w:val="24"/>
        </w:rPr>
        <w:t>, Singapore: Asia Research Institute, National University of Singapore.</w:t>
      </w:r>
    </w:p>
    <w:p w:rsidR="009B3672" w:rsidRDefault="009B3672" w:rsidP="001B3040">
      <w:pPr>
        <w:pStyle w:val="HTMLBody"/>
        <w:ind w:left="709" w:firstLine="11"/>
        <w:rPr>
          <w:rFonts w:ascii="Times New Roman" w:hAnsi="Times New Roman"/>
          <w:sz w:val="24"/>
        </w:rPr>
      </w:pPr>
    </w:p>
    <w:p w:rsidR="0027087A" w:rsidRDefault="00121CD5" w:rsidP="001B3040">
      <w:pPr>
        <w:pStyle w:val="HTMLBody"/>
        <w:ind w:left="709" w:firstLine="11"/>
        <w:rPr>
          <w:rFonts w:ascii="Times New Roman" w:hAnsi="Times New Roman"/>
          <w:sz w:val="24"/>
        </w:rPr>
      </w:pPr>
      <w:r>
        <w:rPr>
          <w:rFonts w:ascii="Times New Roman" w:hAnsi="Times New Roman"/>
          <w:sz w:val="24"/>
        </w:rPr>
        <w:t>*</w:t>
      </w:r>
      <w:r w:rsidR="0027087A">
        <w:rPr>
          <w:rFonts w:ascii="Times New Roman" w:hAnsi="Times New Roman"/>
          <w:sz w:val="24"/>
        </w:rPr>
        <w:t xml:space="preserve">“East Asian childbearing patterns and policy developments” (with Tomas Frejka and Jean-Paul Sardon, </w:t>
      </w:r>
      <w:r w:rsidR="0027087A" w:rsidRPr="0027087A">
        <w:rPr>
          <w:rFonts w:ascii="Times New Roman" w:hAnsi="Times New Roman"/>
          <w:i/>
          <w:sz w:val="24"/>
        </w:rPr>
        <w:t>Population and Development Review</w:t>
      </w:r>
      <w:r w:rsidR="0027087A">
        <w:rPr>
          <w:rFonts w:ascii="Times New Roman" w:hAnsi="Times New Roman"/>
          <w:sz w:val="24"/>
        </w:rPr>
        <w:t xml:space="preserve">, 36(3): </w:t>
      </w:r>
      <w:r w:rsidR="001E0341">
        <w:rPr>
          <w:rFonts w:ascii="Times New Roman" w:hAnsi="Times New Roman"/>
          <w:sz w:val="24"/>
        </w:rPr>
        <w:t>579-606.</w:t>
      </w:r>
    </w:p>
    <w:p w:rsidR="008B0EB1" w:rsidRDefault="008B0EB1" w:rsidP="001B3040">
      <w:pPr>
        <w:pStyle w:val="HTMLBody"/>
        <w:ind w:left="709" w:firstLine="11"/>
        <w:rPr>
          <w:rFonts w:ascii="Times New Roman" w:hAnsi="Times New Roman"/>
          <w:sz w:val="24"/>
        </w:rPr>
      </w:pPr>
    </w:p>
    <w:p w:rsidR="002B7F65" w:rsidRDefault="002B7F65" w:rsidP="002B7F65">
      <w:pPr>
        <w:pStyle w:val="HTMLBody"/>
        <w:rPr>
          <w:rFonts w:ascii="Times New Roman" w:hAnsi="Times New Roman"/>
          <w:i/>
          <w:sz w:val="24"/>
        </w:rPr>
      </w:pPr>
      <w:r>
        <w:rPr>
          <w:rFonts w:ascii="Times New Roman" w:hAnsi="Times New Roman"/>
          <w:sz w:val="24"/>
        </w:rPr>
        <w:t>2011</w:t>
      </w:r>
      <w:r w:rsidR="00C44D51">
        <w:rPr>
          <w:rFonts w:ascii="Times New Roman" w:hAnsi="Times New Roman"/>
          <w:sz w:val="24"/>
        </w:rPr>
        <w:t xml:space="preserve"> </w:t>
      </w:r>
    </w:p>
    <w:p w:rsidR="009E703B" w:rsidRDefault="00121CD5" w:rsidP="002B7F65">
      <w:pPr>
        <w:spacing w:before="240"/>
        <w:ind w:left="709" w:firstLine="11"/>
        <w:rPr>
          <w:sz w:val="24"/>
        </w:rPr>
      </w:pPr>
      <w:r>
        <w:rPr>
          <w:sz w:val="24"/>
        </w:rPr>
        <w:t>*</w:t>
      </w:r>
      <w:r w:rsidR="00E60C07">
        <w:rPr>
          <w:sz w:val="24"/>
        </w:rPr>
        <w:t xml:space="preserve"> </w:t>
      </w:r>
      <w:r w:rsidR="009E703B">
        <w:rPr>
          <w:sz w:val="24"/>
        </w:rPr>
        <w:t xml:space="preserve">“Demographic and labour force dynamics”, in Hal Hill, Tham Siew Yean and Ragayah M.Z., </w:t>
      </w:r>
      <w:r w:rsidR="009E703B" w:rsidRPr="009E703B">
        <w:rPr>
          <w:i/>
          <w:sz w:val="24"/>
        </w:rPr>
        <w:t>Graduating from the Middle: Malaysian Development Challenges</w:t>
      </w:r>
      <w:r w:rsidR="009E703B">
        <w:rPr>
          <w:sz w:val="24"/>
        </w:rPr>
        <w:t xml:space="preserve">, </w:t>
      </w:r>
      <w:r w:rsidR="00BE508C">
        <w:rPr>
          <w:sz w:val="24"/>
        </w:rPr>
        <w:t>London: Routledge</w:t>
      </w:r>
      <w:r w:rsidR="00BA3499">
        <w:rPr>
          <w:sz w:val="24"/>
        </w:rPr>
        <w:t>: pp. 255-275.</w:t>
      </w:r>
      <w:r w:rsidR="009E703B">
        <w:rPr>
          <w:sz w:val="24"/>
        </w:rPr>
        <w:t xml:space="preserve">   </w:t>
      </w:r>
    </w:p>
    <w:p w:rsidR="00C44D51" w:rsidRDefault="00C44D51" w:rsidP="002B7F65">
      <w:pPr>
        <w:spacing w:before="240"/>
        <w:ind w:left="709" w:firstLine="11"/>
        <w:rPr>
          <w:sz w:val="24"/>
        </w:rPr>
      </w:pPr>
      <w:r>
        <w:rPr>
          <w:sz w:val="24"/>
        </w:rPr>
        <w:t>“Rural demography in Asia and the Pacific Rim” (with Premchand Dommaraju), in Las</w:t>
      </w:r>
      <w:r w:rsidR="000D4B22">
        <w:rPr>
          <w:sz w:val="24"/>
        </w:rPr>
        <w:t>z</w:t>
      </w:r>
      <w:r>
        <w:rPr>
          <w:sz w:val="24"/>
        </w:rPr>
        <w:t xml:space="preserve">lo Kulsar (ed), </w:t>
      </w:r>
      <w:r w:rsidRPr="00C44D51">
        <w:rPr>
          <w:i/>
          <w:sz w:val="24"/>
        </w:rPr>
        <w:t>International Handbook of Rural Demography</w:t>
      </w:r>
      <w:r>
        <w:rPr>
          <w:sz w:val="24"/>
        </w:rPr>
        <w:t>, Springer</w:t>
      </w:r>
      <w:r w:rsidR="00972910">
        <w:rPr>
          <w:sz w:val="24"/>
        </w:rPr>
        <w:t>, pp.111-124.</w:t>
      </w:r>
      <w:r>
        <w:rPr>
          <w:sz w:val="24"/>
        </w:rPr>
        <w:t xml:space="preserve"> </w:t>
      </w:r>
    </w:p>
    <w:p w:rsidR="002B7F65" w:rsidRPr="002B7F65" w:rsidRDefault="002B7F65" w:rsidP="002B7F65">
      <w:pPr>
        <w:spacing w:before="240"/>
        <w:ind w:left="709" w:firstLine="11"/>
        <w:rPr>
          <w:sz w:val="24"/>
        </w:rPr>
      </w:pPr>
      <w:r w:rsidRPr="002B7F65">
        <w:rPr>
          <w:sz w:val="24"/>
        </w:rPr>
        <w:t xml:space="preserve">“Introduction” (with Terence Hull and Maznah Mohamad) in Gavin W. Jones, Terence H. Hull and Maznah Mohamad (eds),  </w:t>
      </w:r>
      <w:r w:rsidRPr="002B7F65">
        <w:rPr>
          <w:i/>
          <w:sz w:val="24"/>
        </w:rPr>
        <w:t>Changing Marriage Patterns in Southeast Asia: Economic and Socio-cultural Dimensions</w:t>
      </w:r>
      <w:r>
        <w:rPr>
          <w:sz w:val="24"/>
        </w:rPr>
        <w:t>, London: Routledge.</w:t>
      </w:r>
    </w:p>
    <w:p w:rsidR="002B7F65" w:rsidRPr="002B7F65" w:rsidRDefault="00121CD5" w:rsidP="002B7F65">
      <w:pPr>
        <w:spacing w:before="240"/>
        <w:ind w:left="709" w:firstLine="11"/>
        <w:rPr>
          <w:sz w:val="24"/>
        </w:rPr>
      </w:pPr>
      <w:r>
        <w:rPr>
          <w:sz w:val="24"/>
        </w:rPr>
        <w:t>*</w:t>
      </w:r>
      <w:r w:rsidR="002B7F65" w:rsidRPr="002B7F65">
        <w:rPr>
          <w:sz w:val="24"/>
        </w:rPr>
        <w:t xml:space="preserve">“Teenage marriage trends and issues in Southeast Asia”, in Gavin W. Jones, Terence H. Hull and Maznah Mohamad (eds),  </w:t>
      </w:r>
      <w:r w:rsidR="002B7F65" w:rsidRPr="002B7F65">
        <w:rPr>
          <w:i/>
          <w:sz w:val="24"/>
        </w:rPr>
        <w:t>Changing Marriage Patterns in Southeast Asia: Economic and Socio-cultural Dimensions</w:t>
      </w:r>
      <w:r w:rsidR="002B7F65" w:rsidRPr="002B7F65">
        <w:rPr>
          <w:sz w:val="24"/>
        </w:rPr>
        <w:t xml:space="preserve">, </w:t>
      </w:r>
      <w:smartTag w:uri="urn:schemas-microsoft-com:office:smarttags" w:element="place">
        <w:smartTag w:uri="urn:schemas-microsoft-com:office:smarttags" w:element="City">
          <w:r w:rsidR="002B7F65" w:rsidRPr="002B7F65">
            <w:rPr>
              <w:sz w:val="24"/>
            </w:rPr>
            <w:t>London</w:t>
          </w:r>
        </w:smartTag>
      </w:smartTag>
      <w:r w:rsidR="002B7F65" w:rsidRPr="002B7F65">
        <w:rPr>
          <w:sz w:val="24"/>
        </w:rPr>
        <w:t>: Routledge.</w:t>
      </w:r>
    </w:p>
    <w:p w:rsidR="002B7F65" w:rsidRDefault="002B7F65" w:rsidP="002B7F65">
      <w:pPr>
        <w:spacing w:before="240"/>
        <w:ind w:left="709" w:firstLine="11"/>
        <w:rPr>
          <w:sz w:val="24"/>
        </w:rPr>
      </w:pPr>
      <w:r w:rsidRPr="002B7F65">
        <w:rPr>
          <w:sz w:val="24"/>
        </w:rPr>
        <w:t>“Regional differences in marriage patterns in Indonesia in the 21</w:t>
      </w:r>
      <w:r w:rsidRPr="002B7F65">
        <w:rPr>
          <w:sz w:val="24"/>
          <w:vertAlign w:val="superscript"/>
        </w:rPr>
        <w:t>st</w:t>
      </w:r>
      <w:r w:rsidRPr="002B7F65">
        <w:rPr>
          <w:sz w:val="24"/>
        </w:rPr>
        <w:t xml:space="preserve"> century”</w:t>
      </w:r>
      <w:r w:rsidR="001E0341">
        <w:rPr>
          <w:sz w:val="24"/>
        </w:rPr>
        <w:t xml:space="preserve"> (with Bina Gubhaju) </w:t>
      </w:r>
      <w:r w:rsidRPr="002B7F65">
        <w:rPr>
          <w:sz w:val="24"/>
        </w:rPr>
        <w:t xml:space="preserve"> in Gavin W. Jones, Terence H. Hull and Maznah Mohamad (eds),  </w:t>
      </w:r>
      <w:r w:rsidRPr="002B7F65">
        <w:rPr>
          <w:i/>
          <w:sz w:val="24"/>
        </w:rPr>
        <w:t>Changing Marriage Patterns in Southeast Asia: Economic and Socio-cultural Dimensions</w:t>
      </w:r>
      <w:r w:rsidRPr="002B7F65">
        <w:rPr>
          <w:sz w:val="24"/>
        </w:rPr>
        <w:t>, London: Routledge.</w:t>
      </w:r>
    </w:p>
    <w:p w:rsidR="00B94CBC" w:rsidRDefault="00B94CBC" w:rsidP="00B94CBC">
      <w:pPr>
        <w:pStyle w:val="Default"/>
        <w:ind w:left="709"/>
        <w:rPr>
          <w:sz w:val="22"/>
          <w:szCs w:val="22"/>
        </w:rPr>
      </w:pPr>
    </w:p>
    <w:p w:rsidR="00B94CBC" w:rsidRPr="001054E5" w:rsidRDefault="00B94CBC" w:rsidP="00B94CBC">
      <w:pPr>
        <w:pStyle w:val="Default"/>
        <w:ind w:left="709"/>
        <w:rPr>
          <w:rFonts w:ascii="Times New Roman" w:hAnsi="Times New Roman"/>
          <w:sz w:val="22"/>
          <w:szCs w:val="22"/>
        </w:rPr>
      </w:pPr>
      <w:r>
        <w:rPr>
          <w:sz w:val="22"/>
          <w:szCs w:val="22"/>
        </w:rPr>
        <w:t>“</w:t>
      </w:r>
      <w:r>
        <w:rPr>
          <w:rFonts w:ascii="SimSun" w:hAnsi="SimSun" w:hint="eastAsia"/>
          <w:sz w:val="22"/>
          <w:szCs w:val="22"/>
        </w:rPr>
        <w:t>东亚国家和地区的生育率</w:t>
      </w:r>
      <w:r>
        <w:rPr>
          <w:sz w:val="22"/>
          <w:szCs w:val="22"/>
        </w:rPr>
        <w:t xml:space="preserve">: </w:t>
      </w:r>
      <w:r>
        <w:rPr>
          <w:rFonts w:ascii="SimSun" w:hAnsi="SimSun" w:hint="eastAsia"/>
          <w:sz w:val="22"/>
          <w:szCs w:val="22"/>
        </w:rPr>
        <w:t>原因与政策回应</w:t>
      </w:r>
      <w:r>
        <w:rPr>
          <w:rFonts w:ascii="SimSun" w:hAnsi="SimSun"/>
          <w:sz w:val="22"/>
          <w:szCs w:val="22"/>
        </w:rPr>
        <w:t>”</w:t>
      </w:r>
      <w:r w:rsidRPr="001054E5">
        <w:rPr>
          <w:rFonts w:ascii="Times New Roman" w:hAnsi="Times New Roman"/>
          <w:sz w:val="22"/>
          <w:szCs w:val="22"/>
        </w:rPr>
        <w:t>(</w:t>
      </w:r>
      <w:r w:rsidRPr="001054E5">
        <w:rPr>
          <w:rFonts w:ascii="Times New Roman" w:hAnsi="Times New Roman" w:hint="eastAsia"/>
          <w:sz w:val="22"/>
          <w:szCs w:val="22"/>
        </w:rPr>
        <w:t xml:space="preserve"> </w:t>
      </w:r>
      <w:r w:rsidRPr="001054E5">
        <w:rPr>
          <w:rFonts w:ascii="Times New Roman" w:hAnsi="Times New Roman"/>
          <w:sz w:val="22"/>
          <w:szCs w:val="22"/>
        </w:rPr>
        <w:t>Low Fertility in East Asia: Causes and Policy Responses), in Wang Feng, Peng Xizhe and Gu Baochang (eds),</w:t>
      </w:r>
      <w:r>
        <w:rPr>
          <w:sz w:val="22"/>
          <w:szCs w:val="22"/>
        </w:rPr>
        <w:t xml:space="preserve"> </w:t>
      </w:r>
      <w:r>
        <w:rPr>
          <w:rFonts w:ascii="SimSun" w:hAnsi="SimSun" w:hint="eastAsia"/>
          <w:i/>
          <w:iCs/>
          <w:sz w:val="22"/>
          <w:szCs w:val="22"/>
        </w:rPr>
        <w:t>全球化与低生育率：中国的选择</w:t>
      </w:r>
      <w:r>
        <w:rPr>
          <w:rFonts w:hint="eastAsia"/>
          <w:i/>
          <w:iCs/>
          <w:sz w:val="22"/>
          <w:szCs w:val="22"/>
        </w:rPr>
        <w:t xml:space="preserve"> </w:t>
      </w:r>
      <w:r>
        <w:rPr>
          <w:i/>
          <w:iCs/>
          <w:sz w:val="22"/>
          <w:szCs w:val="22"/>
        </w:rPr>
        <w:t xml:space="preserve"> </w:t>
      </w:r>
      <w:r w:rsidRPr="001054E5">
        <w:rPr>
          <w:rFonts w:ascii="Times New Roman" w:hAnsi="Times New Roman"/>
          <w:i/>
          <w:iCs/>
          <w:sz w:val="22"/>
          <w:szCs w:val="22"/>
        </w:rPr>
        <w:t>(Globalization and Low Fertility: China’s Choices)</w:t>
      </w:r>
      <w:r w:rsidRPr="001054E5">
        <w:rPr>
          <w:rFonts w:ascii="Times New Roman" w:hAnsi="Times New Roman"/>
          <w:sz w:val="22"/>
          <w:szCs w:val="22"/>
        </w:rPr>
        <w:t>, Shanghai: Fudan University Press, pp. 155-170. (in Chinese)</w:t>
      </w:r>
    </w:p>
    <w:p w:rsidR="001054E5" w:rsidRDefault="001054E5" w:rsidP="00B94CBC">
      <w:pPr>
        <w:pStyle w:val="Default"/>
        <w:ind w:left="709"/>
        <w:rPr>
          <w:sz w:val="22"/>
          <w:szCs w:val="22"/>
        </w:rPr>
      </w:pPr>
    </w:p>
    <w:p w:rsidR="001054E5" w:rsidRPr="001054E5" w:rsidRDefault="001054E5" w:rsidP="00B94CBC">
      <w:pPr>
        <w:pStyle w:val="Default"/>
        <w:ind w:left="709"/>
        <w:rPr>
          <w:rFonts w:ascii="Times New Roman" w:hAnsi="Times New Roman"/>
          <w:sz w:val="22"/>
          <w:szCs w:val="22"/>
        </w:rPr>
      </w:pPr>
      <w:r w:rsidRPr="001054E5">
        <w:rPr>
          <w:rFonts w:ascii="Times New Roman" w:hAnsi="Times New Roman"/>
          <w:sz w:val="22"/>
          <w:szCs w:val="22"/>
        </w:rPr>
        <w:t xml:space="preserve">“Recent fertility trends, policy responses and fertility prospects in low fertility countries of East and Southeast Asia”, Expert paper no. 2011/5, United Nations Department of Economic and Social Affairs, Population Division, New York.  </w:t>
      </w:r>
    </w:p>
    <w:p w:rsidR="00DE5176" w:rsidRDefault="004B2763" w:rsidP="00DE5176">
      <w:pPr>
        <w:pStyle w:val="HTMLBody"/>
        <w:ind w:left="709" w:firstLine="11"/>
        <w:rPr>
          <w:rFonts w:ascii="Times New Roman" w:hAnsi="Times New Roman"/>
          <w:sz w:val="24"/>
        </w:rPr>
      </w:pPr>
      <w:r>
        <w:rPr>
          <w:rFonts w:ascii="Times New Roman" w:hAnsi="Times New Roman"/>
          <w:sz w:val="24"/>
        </w:rPr>
        <w:t>(</w:t>
      </w:r>
      <w:hyperlink r:id="rId8" w:history="1">
        <w:r w:rsidR="0002224B" w:rsidRPr="007058A9">
          <w:rPr>
            <w:rStyle w:val="Hyperlink"/>
            <w:rFonts w:ascii="Times New Roman" w:hAnsi="Times New Roman"/>
            <w:sz w:val="24"/>
          </w:rPr>
          <w:t>http://www.un.org/esa/population/publications/expertpapers/2011-5_Jones_Expert-Paper_FINAL_ALL-Pages.pdf</w:t>
        </w:r>
      </w:hyperlink>
      <w:r>
        <w:rPr>
          <w:rFonts w:ascii="Times New Roman" w:hAnsi="Times New Roman"/>
          <w:sz w:val="24"/>
        </w:rPr>
        <w:t>)</w:t>
      </w:r>
    </w:p>
    <w:p w:rsidR="0002224B" w:rsidRDefault="0002224B" w:rsidP="00DE5176">
      <w:pPr>
        <w:pStyle w:val="HTMLBody"/>
        <w:ind w:left="709" w:firstLine="11"/>
        <w:rPr>
          <w:rFonts w:ascii="Times New Roman" w:hAnsi="Times New Roman"/>
          <w:sz w:val="24"/>
        </w:rPr>
      </w:pPr>
    </w:p>
    <w:p w:rsidR="0002224B" w:rsidRDefault="0002224B" w:rsidP="00DE5176">
      <w:pPr>
        <w:pStyle w:val="HTMLBody"/>
        <w:ind w:left="709" w:firstLine="11"/>
        <w:rPr>
          <w:rFonts w:ascii="Times New Roman" w:hAnsi="Times New Roman"/>
          <w:sz w:val="24"/>
        </w:rPr>
      </w:pPr>
      <w:r>
        <w:rPr>
          <w:rFonts w:ascii="Times New Roman" w:hAnsi="Times New Roman"/>
          <w:sz w:val="24"/>
        </w:rPr>
        <w:t xml:space="preserve">“Later and less marriage in East Asia: trends and implications”, in Lee-Jay Cho and Yongha Kim (eds), </w:t>
      </w:r>
      <w:r w:rsidRPr="0002224B">
        <w:rPr>
          <w:rFonts w:ascii="Times New Roman" w:hAnsi="Times New Roman"/>
          <w:i/>
          <w:sz w:val="24"/>
        </w:rPr>
        <w:t>Low Fertility and Aging Populations in Northeast Asia: Economic Implications</w:t>
      </w:r>
      <w:r>
        <w:rPr>
          <w:rFonts w:ascii="Times New Roman" w:hAnsi="Times New Roman"/>
          <w:sz w:val="24"/>
        </w:rPr>
        <w:t>, Seoul: KIHASA.</w:t>
      </w:r>
    </w:p>
    <w:p w:rsidR="00507376" w:rsidRDefault="00507376" w:rsidP="00DE5176">
      <w:pPr>
        <w:pStyle w:val="HTMLBody"/>
        <w:ind w:left="709" w:firstLine="11"/>
        <w:rPr>
          <w:rFonts w:ascii="Times New Roman" w:hAnsi="Times New Roman"/>
          <w:sz w:val="24"/>
        </w:rPr>
      </w:pPr>
    </w:p>
    <w:p w:rsidR="00507376" w:rsidRPr="00F73BD4" w:rsidRDefault="00507376" w:rsidP="00507376">
      <w:pPr>
        <w:pStyle w:val="BodyTextIndent2"/>
        <w:tabs>
          <w:tab w:val="clear" w:pos="426"/>
        </w:tabs>
      </w:pPr>
      <w:r>
        <w:lastRenderedPageBreak/>
        <w:tab/>
        <w:t xml:space="preserve">“Population and development beyond the first demographic transition: a focus on the experience of East and Southeast Asian countries”, </w:t>
      </w:r>
      <w:r w:rsidRPr="00507376">
        <w:rPr>
          <w:i/>
        </w:rPr>
        <w:t xml:space="preserve">Revista Brasiliera Estudos de Populacao (Brazilian Journal of Population Studies), </w:t>
      </w:r>
      <w:r w:rsidRPr="00F73BD4">
        <w:t xml:space="preserve">28(2): 267-281. </w:t>
      </w:r>
    </w:p>
    <w:p w:rsidR="00507376" w:rsidRPr="00F73BD4" w:rsidRDefault="00507376" w:rsidP="00DE5176">
      <w:pPr>
        <w:pStyle w:val="HTMLBody"/>
        <w:ind w:left="709" w:firstLine="11"/>
        <w:rPr>
          <w:rFonts w:ascii="Times New Roman" w:hAnsi="Times New Roman"/>
          <w:sz w:val="24"/>
        </w:rPr>
      </w:pPr>
    </w:p>
    <w:p w:rsidR="00EF5A66" w:rsidRDefault="00EF5A66" w:rsidP="00EF5A66">
      <w:pPr>
        <w:spacing w:before="240"/>
        <w:rPr>
          <w:sz w:val="24"/>
        </w:rPr>
      </w:pPr>
      <w:r>
        <w:rPr>
          <w:sz w:val="24"/>
        </w:rPr>
        <w:t xml:space="preserve">2012 </w:t>
      </w:r>
    </w:p>
    <w:p w:rsidR="00D20E9E" w:rsidRDefault="00121CD5" w:rsidP="002B7F65">
      <w:pPr>
        <w:spacing w:before="240"/>
        <w:ind w:left="709" w:firstLine="11"/>
        <w:rPr>
          <w:sz w:val="24"/>
        </w:rPr>
      </w:pPr>
      <w:r>
        <w:rPr>
          <w:sz w:val="24"/>
        </w:rPr>
        <w:t>*</w:t>
      </w:r>
      <w:r w:rsidR="004545B4">
        <w:rPr>
          <w:sz w:val="24"/>
        </w:rPr>
        <w:t xml:space="preserve"> </w:t>
      </w:r>
      <w:r w:rsidR="00D20E9E">
        <w:rPr>
          <w:sz w:val="24"/>
        </w:rPr>
        <w:t>“</w:t>
      </w:r>
      <w:r w:rsidR="003D15F5">
        <w:rPr>
          <w:sz w:val="24"/>
        </w:rPr>
        <w:t>Divorce trends in Asia”</w:t>
      </w:r>
      <w:r w:rsidR="00D20E9E">
        <w:rPr>
          <w:sz w:val="24"/>
        </w:rPr>
        <w:t xml:space="preserve"> (with Premchand Dommaraju), </w:t>
      </w:r>
      <w:r w:rsidR="00D20E9E" w:rsidRPr="00D20E9E">
        <w:rPr>
          <w:i/>
          <w:sz w:val="24"/>
        </w:rPr>
        <w:t>Asian Journal of Social Science</w:t>
      </w:r>
      <w:r w:rsidR="00D20E9E">
        <w:rPr>
          <w:sz w:val="24"/>
        </w:rPr>
        <w:t xml:space="preserve">, </w:t>
      </w:r>
      <w:r w:rsidR="00972910">
        <w:rPr>
          <w:sz w:val="24"/>
        </w:rPr>
        <w:t>39</w:t>
      </w:r>
      <w:r w:rsidR="00D20E9E">
        <w:rPr>
          <w:sz w:val="24"/>
        </w:rPr>
        <w:t>(</w:t>
      </w:r>
      <w:r w:rsidR="00972910">
        <w:rPr>
          <w:sz w:val="24"/>
        </w:rPr>
        <w:t>2011</w:t>
      </w:r>
      <w:r w:rsidR="00D20E9E">
        <w:rPr>
          <w:sz w:val="24"/>
        </w:rPr>
        <w:t>): 725-750.</w:t>
      </w:r>
    </w:p>
    <w:p w:rsidR="009B621E" w:rsidRDefault="00E01ECC" w:rsidP="002B7F65">
      <w:pPr>
        <w:spacing w:before="240"/>
        <w:ind w:left="709" w:firstLine="11"/>
        <w:rPr>
          <w:sz w:val="24"/>
        </w:rPr>
      </w:pPr>
      <w:r>
        <w:rPr>
          <w:sz w:val="24"/>
        </w:rPr>
        <w:t xml:space="preserve">“Where are all the jobs? Capturing the demographic dividend in Islamic countries” in Hans Groth and Alfonso Souza-Poza, </w:t>
      </w:r>
      <w:r w:rsidRPr="00E01ECC">
        <w:rPr>
          <w:i/>
          <w:sz w:val="24"/>
        </w:rPr>
        <w:t>Demographic Challenge</w:t>
      </w:r>
      <w:r>
        <w:rPr>
          <w:i/>
          <w:sz w:val="24"/>
        </w:rPr>
        <w:t>s</w:t>
      </w:r>
      <w:r w:rsidRPr="00E01ECC">
        <w:rPr>
          <w:i/>
          <w:sz w:val="24"/>
        </w:rPr>
        <w:t xml:space="preserve"> in Islamic Countries</w:t>
      </w:r>
      <w:r>
        <w:rPr>
          <w:sz w:val="24"/>
        </w:rPr>
        <w:t xml:space="preserve">, </w:t>
      </w:r>
      <w:r w:rsidR="00681E9F">
        <w:rPr>
          <w:sz w:val="24"/>
        </w:rPr>
        <w:t>Springer</w:t>
      </w:r>
      <w:r w:rsidR="00B46932">
        <w:rPr>
          <w:sz w:val="24"/>
        </w:rPr>
        <w:t xml:space="preserve">, </w:t>
      </w:r>
      <w:r w:rsidR="00312E8B">
        <w:rPr>
          <w:sz w:val="24"/>
        </w:rPr>
        <w:t>31-42.</w:t>
      </w:r>
    </w:p>
    <w:p w:rsidR="00CC636B" w:rsidRDefault="006B4F32" w:rsidP="002B7F65">
      <w:pPr>
        <w:spacing w:before="240"/>
        <w:ind w:left="709" w:firstLine="11"/>
        <w:rPr>
          <w:sz w:val="24"/>
        </w:rPr>
      </w:pPr>
      <w:r>
        <w:rPr>
          <w:sz w:val="24"/>
        </w:rPr>
        <w:t>*</w:t>
      </w:r>
      <w:r w:rsidR="00CC636B">
        <w:rPr>
          <w:sz w:val="24"/>
        </w:rPr>
        <w:t>“</w:t>
      </w:r>
      <w:r w:rsidR="00805A95">
        <w:rPr>
          <w:sz w:val="24"/>
        </w:rPr>
        <w:t>Population policy in a p</w:t>
      </w:r>
      <w:r w:rsidR="00CC636B">
        <w:rPr>
          <w:sz w:val="24"/>
        </w:rPr>
        <w:t xml:space="preserve">rosperous city-state: </w:t>
      </w:r>
      <w:r w:rsidR="00805A95">
        <w:rPr>
          <w:sz w:val="24"/>
        </w:rPr>
        <w:t>d</w:t>
      </w:r>
      <w:r w:rsidR="00CC636B">
        <w:rPr>
          <w:sz w:val="24"/>
        </w:rPr>
        <w:t xml:space="preserve">ilemmas for Singapore”, </w:t>
      </w:r>
      <w:r w:rsidR="00CC636B" w:rsidRPr="00CC636B">
        <w:rPr>
          <w:i/>
          <w:sz w:val="24"/>
        </w:rPr>
        <w:t>Population and Development Review</w:t>
      </w:r>
      <w:r w:rsidR="00CC636B">
        <w:rPr>
          <w:sz w:val="24"/>
        </w:rPr>
        <w:t xml:space="preserve">, </w:t>
      </w:r>
      <w:r w:rsidR="00942B6C">
        <w:rPr>
          <w:sz w:val="24"/>
        </w:rPr>
        <w:t xml:space="preserve">38(2): </w:t>
      </w:r>
      <w:r w:rsidR="00805A95">
        <w:rPr>
          <w:sz w:val="24"/>
        </w:rPr>
        <w:t>311-336.</w:t>
      </w:r>
      <w:r w:rsidR="00CC636B">
        <w:rPr>
          <w:sz w:val="24"/>
        </w:rPr>
        <w:t xml:space="preserve"> </w:t>
      </w:r>
    </w:p>
    <w:p w:rsidR="00E60C07" w:rsidRPr="002B7F65" w:rsidRDefault="00E60C07" w:rsidP="002B7F65">
      <w:pPr>
        <w:spacing w:before="240"/>
        <w:ind w:left="709" w:firstLine="11"/>
        <w:rPr>
          <w:sz w:val="24"/>
        </w:rPr>
      </w:pPr>
      <w:r>
        <w:rPr>
          <w:sz w:val="24"/>
        </w:rPr>
        <w:t xml:space="preserve">Marriage trends in Southeast Asia” (with Bina Gubhaju), in Lindy Williams and Philip Guest (eds), </w:t>
      </w:r>
      <w:r w:rsidRPr="0027087A">
        <w:rPr>
          <w:i/>
          <w:sz w:val="24"/>
        </w:rPr>
        <w:t>Southeast Asian Demography</w:t>
      </w:r>
      <w:r>
        <w:rPr>
          <w:sz w:val="24"/>
        </w:rPr>
        <w:t>, Ithaca: Southeast Asia Program, Cornell University.</w:t>
      </w:r>
    </w:p>
    <w:p w:rsidR="00BC5DE5" w:rsidRDefault="00BC5DE5">
      <w:pPr>
        <w:pStyle w:val="BodyTextIndent2"/>
        <w:tabs>
          <w:tab w:val="clear" w:pos="426"/>
        </w:tabs>
      </w:pPr>
    </w:p>
    <w:p w:rsidR="00E01ECC" w:rsidRDefault="00E01ECC">
      <w:pPr>
        <w:pStyle w:val="BodyTextIndent2"/>
        <w:tabs>
          <w:tab w:val="clear" w:pos="426"/>
        </w:tabs>
      </w:pPr>
      <w:r>
        <w:tab/>
      </w:r>
      <w:r w:rsidR="004F26DF">
        <w:t xml:space="preserve">“Late marriage and low fertility in Singapore: the limits of policy”, </w:t>
      </w:r>
      <w:r w:rsidR="004F26DF" w:rsidRPr="004F26DF">
        <w:rPr>
          <w:i/>
        </w:rPr>
        <w:t>The Japanese Journal of Population</w:t>
      </w:r>
      <w:r w:rsidR="004F26DF">
        <w:t>, 10(1): 89-101.</w:t>
      </w:r>
      <w:r>
        <w:t xml:space="preserve"> </w:t>
      </w:r>
    </w:p>
    <w:p w:rsidR="00B74502" w:rsidRDefault="00B74502">
      <w:pPr>
        <w:pStyle w:val="BodyTextIndent2"/>
        <w:tabs>
          <w:tab w:val="clear" w:pos="426"/>
        </w:tabs>
      </w:pPr>
    </w:p>
    <w:p w:rsidR="00B74502" w:rsidRDefault="00B74502">
      <w:pPr>
        <w:pStyle w:val="BodyTextIndent2"/>
        <w:tabs>
          <w:tab w:val="clear" w:pos="426"/>
        </w:tabs>
      </w:pPr>
      <w:r>
        <w:tab/>
      </w:r>
      <w:r w:rsidR="006B4F32">
        <w:t>*</w:t>
      </w:r>
      <w:r>
        <w:t xml:space="preserve">“International marriage in Asia: what do we know, and what do we need to know?”, in Doo-Sub Kim (ed), </w:t>
      </w:r>
      <w:r w:rsidRPr="00B74502">
        <w:rPr>
          <w:i/>
        </w:rPr>
        <w:t>Cross-border Marriage: Global Trends and Diversity</w:t>
      </w:r>
      <w:r>
        <w:t xml:space="preserve">, Seoul: Korea Institute of Health and Social Affairs (KIHASA). </w:t>
      </w:r>
    </w:p>
    <w:p w:rsidR="006D3719" w:rsidRDefault="006D3719">
      <w:pPr>
        <w:pStyle w:val="BodyTextIndent2"/>
        <w:tabs>
          <w:tab w:val="clear" w:pos="426"/>
        </w:tabs>
      </w:pPr>
    </w:p>
    <w:p w:rsidR="006D3719" w:rsidRDefault="006D3719">
      <w:pPr>
        <w:pStyle w:val="BodyTextIndent2"/>
        <w:tabs>
          <w:tab w:val="clear" w:pos="426"/>
        </w:tabs>
      </w:pPr>
      <w:r>
        <w:tab/>
      </w:r>
      <w:r w:rsidR="006B4F32">
        <w:t>*</w:t>
      </w:r>
      <w:r>
        <w:t xml:space="preserve">“Understanding high levels of singlehood in Singapore” (with Zhang Yanxia and Pamela Chia Pei Zhi), </w:t>
      </w:r>
      <w:r w:rsidRPr="006D3719">
        <w:rPr>
          <w:i/>
        </w:rPr>
        <w:t>Journal of Comparative Family Studies</w:t>
      </w:r>
      <w:r>
        <w:t xml:space="preserve">, 43(5): </w:t>
      </w:r>
      <w:r w:rsidR="00B02CDE">
        <w:t>731-750</w:t>
      </w:r>
      <w:r>
        <w:t>.</w:t>
      </w:r>
    </w:p>
    <w:p w:rsidR="00E01ECC" w:rsidRDefault="00E01ECC">
      <w:pPr>
        <w:pStyle w:val="BodyTextIndent2"/>
        <w:tabs>
          <w:tab w:val="clear" w:pos="426"/>
        </w:tabs>
      </w:pPr>
    </w:p>
    <w:p w:rsidR="00E01ECC" w:rsidRDefault="00E01ECC" w:rsidP="00F252B3">
      <w:pPr>
        <w:pStyle w:val="BodyTextIndent2"/>
        <w:tabs>
          <w:tab w:val="clear" w:pos="426"/>
        </w:tabs>
      </w:pPr>
      <w:r>
        <w:tab/>
      </w:r>
      <w:r>
        <w:tab/>
      </w:r>
      <w:r w:rsidR="005179AD">
        <w:t>“Marriage migration in Asia: an Introduction”,</w:t>
      </w:r>
      <w:r w:rsidR="00F252B3">
        <w:t xml:space="preserve"> </w:t>
      </w:r>
      <w:r w:rsidR="005179AD" w:rsidRPr="005179AD">
        <w:rPr>
          <w:i/>
        </w:rPr>
        <w:t>Asian and Pacific Migration Journal</w:t>
      </w:r>
      <w:r w:rsidR="005179AD">
        <w:t>, 21(3): 287-290.</w:t>
      </w:r>
      <w:r>
        <w:t xml:space="preserve">  </w:t>
      </w:r>
    </w:p>
    <w:p w:rsidR="00F45C4D" w:rsidRDefault="00F45C4D" w:rsidP="00F252B3">
      <w:pPr>
        <w:pStyle w:val="BodyTextIndent2"/>
        <w:tabs>
          <w:tab w:val="clear" w:pos="426"/>
        </w:tabs>
      </w:pPr>
    </w:p>
    <w:p w:rsidR="00F45C4D" w:rsidRPr="00E01ECC" w:rsidRDefault="00F45C4D" w:rsidP="00F45C4D">
      <w:pPr>
        <w:pStyle w:val="BodyTextIndent2"/>
        <w:tabs>
          <w:tab w:val="clear" w:pos="426"/>
        </w:tabs>
        <w:rPr>
          <w:i/>
        </w:rPr>
      </w:pPr>
      <w:r>
        <w:tab/>
        <w:t xml:space="preserve">“Changing family sizes, structures and functions in Asia”, </w:t>
      </w:r>
      <w:r w:rsidRPr="00E01ECC">
        <w:rPr>
          <w:i/>
        </w:rPr>
        <w:t xml:space="preserve">Asia-Pacific </w:t>
      </w:r>
    </w:p>
    <w:p w:rsidR="00F45C4D" w:rsidRDefault="00F45C4D" w:rsidP="00F45C4D">
      <w:pPr>
        <w:pStyle w:val="BodyTextIndent2"/>
        <w:tabs>
          <w:tab w:val="clear" w:pos="426"/>
        </w:tabs>
        <w:ind w:firstLine="0"/>
      </w:pPr>
      <w:r w:rsidRPr="00E01ECC">
        <w:rPr>
          <w:i/>
        </w:rPr>
        <w:t>Population Journal</w:t>
      </w:r>
      <w:r>
        <w:t xml:space="preserve">, 27(1): </w:t>
      </w:r>
      <w:r w:rsidR="00AE7A07">
        <w:t>83-102.</w:t>
      </w:r>
      <w:r>
        <w:t xml:space="preserve"> </w:t>
      </w:r>
    </w:p>
    <w:p w:rsidR="00F45C4D" w:rsidRDefault="00F45C4D" w:rsidP="00F252B3">
      <w:pPr>
        <w:pStyle w:val="BodyTextIndent2"/>
        <w:tabs>
          <w:tab w:val="clear" w:pos="426"/>
        </w:tabs>
      </w:pPr>
    </w:p>
    <w:p w:rsidR="00F252B3" w:rsidRDefault="00F252B3" w:rsidP="00F252B3">
      <w:pPr>
        <w:pStyle w:val="BodyTextIndent2"/>
        <w:tabs>
          <w:tab w:val="clear" w:pos="426"/>
        </w:tabs>
        <w:ind w:hanging="529"/>
      </w:pPr>
      <w:r>
        <w:t>2013</w:t>
      </w:r>
    </w:p>
    <w:p w:rsidR="0039307E" w:rsidRDefault="0039307E" w:rsidP="00E01ECC">
      <w:pPr>
        <w:pStyle w:val="BodyTextIndent2"/>
        <w:tabs>
          <w:tab w:val="clear" w:pos="426"/>
        </w:tabs>
        <w:ind w:firstLine="0"/>
      </w:pPr>
    </w:p>
    <w:p w:rsidR="004545B4" w:rsidRDefault="00F252B3" w:rsidP="000F3BEA">
      <w:pPr>
        <w:pStyle w:val="BodyTextIndent2"/>
        <w:tabs>
          <w:tab w:val="clear" w:pos="426"/>
        </w:tabs>
      </w:pPr>
      <w:r>
        <w:tab/>
      </w:r>
      <w:r w:rsidR="004545B4">
        <w:t xml:space="preserve">“Demographic transformation of populations”, in Immanuel Ness (ed), </w:t>
      </w:r>
      <w:r w:rsidR="004545B4" w:rsidRPr="004545B4">
        <w:rPr>
          <w:i/>
        </w:rPr>
        <w:t>The</w:t>
      </w:r>
      <w:r w:rsidR="004545B4">
        <w:t xml:space="preserve"> </w:t>
      </w:r>
      <w:r w:rsidR="004545B4" w:rsidRPr="00EF5A66">
        <w:rPr>
          <w:i/>
        </w:rPr>
        <w:t>Encyclopedia of Global Human Migration</w:t>
      </w:r>
      <w:r w:rsidR="004545B4">
        <w:t xml:space="preserve">, </w:t>
      </w:r>
      <w:r w:rsidR="007521D2">
        <w:t xml:space="preserve">Vol. 3, </w:t>
      </w:r>
      <w:r w:rsidR="00611512">
        <w:t xml:space="preserve">Somerset, New Jersey: </w:t>
      </w:r>
      <w:r w:rsidR="004545B4">
        <w:t>Wiley-Blackwell</w:t>
      </w:r>
      <w:r w:rsidR="00E46391">
        <w:t>, pp. 1162-1167.</w:t>
      </w:r>
      <w:r w:rsidR="004545B4">
        <w:t xml:space="preserve">   </w:t>
      </w:r>
    </w:p>
    <w:p w:rsidR="004545B4" w:rsidRDefault="004545B4" w:rsidP="00F45C4D">
      <w:pPr>
        <w:pStyle w:val="BodyTextIndent2"/>
        <w:tabs>
          <w:tab w:val="clear" w:pos="426"/>
        </w:tabs>
      </w:pPr>
    </w:p>
    <w:p w:rsidR="00F252B3" w:rsidRDefault="004545B4" w:rsidP="00F45C4D">
      <w:pPr>
        <w:pStyle w:val="BodyTextIndent2"/>
        <w:tabs>
          <w:tab w:val="clear" w:pos="426"/>
        </w:tabs>
      </w:pPr>
      <w:r>
        <w:tab/>
      </w:r>
      <w:r w:rsidR="00F252B3">
        <w:t xml:space="preserve">“The population of Southeast Asia”, Working Paper No. 196, Asia Research Institute, National University of Singapore. </w:t>
      </w:r>
    </w:p>
    <w:p w:rsidR="00F252B3" w:rsidRDefault="00F252B3" w:rsidP="00F252B3">
      <w:pPr>
        <w:pStyle w:val="BodyTextIndent2"/>
        <w:tabs>
          <w:tab w:val="clear" w:pos="426"/>
        </w:tabs>
        <w:ind w:firstLine="0"/>
      </w:pPr>
    </w:p>
    <w:p w:rsidR="00F252B3" w:rsidRDefault="00F252B3" w:rsidP="00F252B3">
      <w:pPr>
        <w:pStyle w:val="BodyTextIndent2"/>
        <w:tabs>
          <w:tab w:val="clear" w:pos="426"/>
        </w:tabs>
      </w:pPr>
      <w:r>
        <w:tab/>
        <w:t>“</w:t>
      </w:r>
      <w:r w:rsidR="00796955">
        <w:t xml:space="preserve">The growth of the one-child family and other </w:t>
      </w:r>
      <w:r>
        <w:t xml:space="preserve">changes </w:t>
      </w:r>
      <w:r w:rsidR="00796955">
        <w:t xml:space="preserve">in the low </w:t>
      </w:r>
      <w:r>
        <w:t xml:space="preserve">fertility </w:t>
      </w:r>
      <w:r w:rsidR="00796955">
        <w:t xml:space="preserve">countries of </w:t>
      </w:r>
      <w:r>
        <w:t xml:space="preserve">Asia”, in Ann Buchanan </w:t>
      </w:r>
      <w:r w:rsidR="00796955">
        <w:t xml:space="preserve">and Anna Rotkirch </w:t>
      </w:r>
      <w:r>
        <w:t>(ed</w:t>
      </w:r>
      <w:r w:rsidR="00796955">
        <w:t>s</w:t>
      </w:r>
      <w:r>
        <w:t xml:space="preserve">), </w:t>
      </w:r>
      <w:r w:rsidR="00796955" w:rsidRPr="00796955">
        <w:rPr>
          <w:i/>
        </w:rPr>
        <w:t xml:space="preserve">Fertility Rates and Population Decline: </w:t>
      </w:r>
      <w:r w:rsidRPr="0072275A">
        <w:rPr>
          <w:i/>
        </w:rPr>
        <w:t>No Time for Children</w:t>
      </w:r>
      <w:r w:rsidR="00796955">
        <w:rPr>
          <w:i/>
        </w:rPr>
        <w:t>?</w:t>
      </w:r>
      <w:r>
        <w:t xml:space="preserve"> London: Palgrave Macmillan</w:t>
      </w:r>
      <w:r w:rsidR="00325AFE">
        <w:t>, pp. 44-61</w:t>
      </w:r>
      <w:r>
        <w:t xml:space="preserve">. </w:t>
      </w:r>
    </w:p>
    <w:p w:rsidR="00F45C4D" w:rsidRDefault="00F45C4D" w:rsidP="00F252B3">
      <w:pPr>
        <w:pStyle w:val="BodyTextIndent2"/>
        <w:tabs>
          <w:tab w:val="clear" w:pos="426"/>
        </w:tabs>
      </w:pPr>
    </w:p>
    <w:p w:rsidR="000069B7" w:rsidRDefault="000069B7" w:rsidP="000069B7">
      <w:pPr>
        <w:pStyle w:val="BodyTextIndent2"/>
        <w:tabs>
          <w:tab w:val="clear" w:pos="426"/>
        </w:tabs>
      </w:pPr>
      <w:r>
        <w:tab/>
      </w:r>
      <w:r w:rsidR="006B4F32">
        <w:t>*</w:t>
      </w:r>
      <w:r>
        <w:t xml:space="preserve">“Education and human capital development in the giants of Asia” (with Divya Ramchand), </w:t>
      </w:r>
      <w:r w:rsidRPr="007C6D00">
        <w:rPr>
          <w:i/>
        </w:rPr>
        <w:t>Asia</w:t>
      </w:r>
      <w:r>
        <w:rPr>
          <w:i/>
        </w:rPr>
        <w:t>n-</w:t>
      </w:r>
      <w:r w:rsidRPr="007C6D00">
        <w:rPr>
          <w:i/>
        </w:rPr>
        <w:t>Pacific Economic Literature</w:t>
      </w:r>
      <w:r>
        <w:t>, 27(1): 40-61.</w:t>
      </w:r>
    </w:p>
    <w:p w:rsidR="000069B7" w:rsidRDefault="000069B7" w:rsidP="00F252B3">
      <w:pPr>
        <w:pStyle w:val="BodyTextIndent2"/>
        <w:tabs>
          <w:tab w:val="clear" w:pos="426"/>
        </w:tabs>
      </w:pPr>
    </w:p>
    <w:p w:rsidR="00F45C4D" w:rsidRDefault="00F45C4D" w:rsidP="00F252B3">
      <w:pPr>
        <w:pStyle w:val="BodyTextIndent2"/>
        <w:tabs>
          <w:tab w:val="clear" w:pos="426"/>
        </w:tabs>
      </w:pPr>
      <w:r>
        <w:tab/>
        <w:t>“Population change and migration in Mumbai Metropolitan Region: Implications for planning and governance”</w:t>
      </w:r>
      <w:r w:rsidR="000F3BEA">
        <w:t xml:space="preserve"> (with Ram Bhagat)</w:t>
      </w:r>
      <w:r>
        <w:t xml:space="preserve">, Working </w:t>
      </w:r>
      <w:r w:rsidR="000F3BEA">
        <w:t>P</w:t>
      </w:r>
      <w:r>
        <w:t xml:space="preserve">aper No. </w:t>
      </w:r>
      <w:r w:rsidR="001C56B3">
        <w:t>201</w:t>
      </w:r>
      <w:r>
        <w:t xml:space="preserve">, Asia Research </w:t>
      </w:r>
      <w:r w:rsidR="000F3BEA">
        <w:t>I</w:t>
      </w:r>
      <w:r>
        <w:t xml:space="preserve">nstitute, National University of Singapore. </w:t>
      </w:r>
    </w:p>
    <w:p w:rsidR="007C6D00" w:rsidRDefault="007C6D00" w:rsidP="00F252B3">
      <w:pPr>
        <w:pStyle w:val="BodyTextIndent2"/>
        <w:tabs>
          <w:tab w:val="clear" w:pos="426"/>
        </w:tabs>
      </w:pPr>
    </w:p>
    <w:p w:rsidR="00941CA2" w:rsidRDefault="006B4F32" w:rsidP="00F252B3">
      <w:pPr>
        <w:pStyle w:val="BodyTextIndent2"/>
        <w:tabs>
          <w:tab w:val="clear" w:pos="426"/>
        </w:tabs>
        <w:ind w:firstLine="0"/>
      </w:pPr>
      <w:r>
        <w:t>*</w:t>
      </w:r>
      <w:r w:rsidR="00F252B3">
        <w:t xml:space="preserve">“Levels of urbanization in the world’s countries: alternative estimates” (with Leontine Alkema and Cynthia U.R. Lai), </w:t>
      </w:r>
      <w:r w:rsidR="007C6D00" w:rsidRPr="007C6D00">
        <w:rPr>
          <w:i/>
        </w:rPr>
        <w:t>Journal of Population Research</w:t>
      </w:r>
      <w:r w:rsidR="007C6D00">
        <w:t xml:space="preserve">, </w:t>
      </w:r>
      <w:r w:rsidR="00BD3201">
        <w:t>30(4): 291-304.</w:t>
      </w:r>
    </w:p>
    <w:p w:rsidR="003E59E3" w:rsidRDefault="003E59E3" w:rsidP="00F252B3">
      <w:pPr>
        <w:pStyle w:val="BodyTextIndent2"/>
        <w:tabs>
          <w:tab w:val="clear" w:pos="426"/>
        </w:tabs>
        <w:ind w:firstLine="0"/>
      </w:pPr>
    </w:p>
    <w:p w:rsidR="00924CA9" w:rsidRDefault="00924CA9" w:rsidP="00FB20AE">
      <w:pPr>
        <w:pStyle w:val="BodyTextIndent2"/>
        <w:tabs>
          <w:tab w:val="clear" w:pos="426"/>
        </w:tabs>
        <w:ind w:left="270" w:firstLine="0"/>
      </w:pPr>
      <w:r>
        <w:t>2014</w:t>
      </w:r>
    </w:p>
    <w:p w:rsidR="00924CA9" w:rsidRDefault="00924CA9" w:rsidP="00924CA9">
      <w:pPr>
        <w:pStyle w:val="BodyTextIndent2"/>
        <w:tabs>
          <w:tab w:val="clear" w:pos="426"/>
        </w:tabs>
        <w:ind w:firstLine="0"/>
      </w:pPr>
      <w:r>
        <w:t xml:space="preserve">“Urbanization and Development in Southeast Asia”, </w:t>
      </w:r>
      <w:r w:rsidRPr="0050568F">
        <w:rPr>
          <w:i/>
        </w:rPr>
        <w:t>Malaysian Journal of Economic Studies,</w:t>
      </w:r>
      <w:r>
        <w:t xml:space="preserve"> 51(1): </w:t>
      </w:r>
      <w:r w:rsidR="00F76BDE">
        <w:t>103-120.</w:t>
      </w:r>
    </w:p>
    <w:p w:rsidR="002B3F04" w:rsidRDefault="002B3F04" w:rsidP="00924CA9">
      <w:pPr>
        <w:pStyle w:val="BodyTextIndent2"/>
        <w:tabs>
          <w:tab w:val="clear" w:pos="426"/>
        </w:tabs>
        <w:ind w:firstLine="0"/>
      </w:pPr>
    </w:p>
    <w:p w:rsidR="002B3F04" w:rsidRDefault="006B4F32" w:rsidP="002B3F04">
      <w:pPr>
        <w:pStyle w:val="BodyTextIndent2"/>
        <w:tabs>
          <w:tab w:val="clear" w:pos="426"/>
        </w:tabs>
        <w:ind w:firstLine="0"/>
      </w:pPr>
      <w:r>
        <w:t>*</w:t>
      </w:r>
      <w:r w:rsidR="002B3F04">
        <w:t>“Marriage in Asia” (with Wei-J</w:t>
      </w:r>
      <w:r w:rsidR="00D633A2">
        <w:t>un</w:t>
      </w:r>
      <w:r w:rsidR="002B3F04">
        <w:t xml:space="preserve"> Jean Yeung) </w:t>
      </w:r>
      <w:r w:rsidR="002B3F04">
        <w:rPr>
          <w:i/>
        </w:rPr>
        <w:t>Journal of Family Issues,</w:t>
      </w:r>
      <w:r w:rsidR="003C28A3">
        <w:rPr>
          <w:i/>
        </w:rPr>
        <w:t xml:space="preserve"> </w:t>
      </w:r>
      <w:r w:rsidR="003C28A3" w:rsidRPr="003C28A3">
        <w:t>35(12): 1567-1583.</w:t>
      </w:r>
    </w:p>
    <w:p w:rsidR="004B2203" w:rsidRDefault="004B2203" w:rsidP="002B3F04">
      <w:pPr>
        <w:pStyle w:val="BodyTextIndent2"/>
        <w:tabs>
          <w:tab w:val="clear" w:pos="426"/>
        </w:tabs>
        <w:ind w:firstLine="0"/>
      </w:pPr>
    </w:p>
    <w:p w:rsidR="004B2203" w:rsidRDefault="006B4F32" w:rsidP="004B2203">
      <w:pPr>
        <w:pStyle w:val="BodyTextIndent2"/>
        <w:tabs>
          <w:tab w:val="clear" w:pos="426"/>
        </w:tabs>
        <w:ind w:firstLine="0"/>
      </w:pPr>
      <w:r>
        <w:t>*</w:t>
      </w:r>
      <w:r w:rsidR="004B2203">
        <w:t xml:space="preserve">“Closing the gender and socio-economic gaps in educational attainment: a need to re-focus”, </w:t>
      </w:r>
      <w:r w:rsidR="004B2203" w:rsidRPr="008926EB">
        <w:rPr>
          <w:i/>
        </w:rPr>
        <w:t>Journal of International Development</w:t>
      </w:r>
      <w:r w:rsidR="004B2203">
        <w:t xml:space="preserve"> (with Divya Ramchand) </w:t>
      </w:r>
    </w:p>
    <w:p w:rsidR="00B574B1" w:rsidRDefault="00B574B1" w:rsidP="004B2203">
      <w:pPr>
        <w:pStyle w:val="BodyTextIndent2"/>
        <w:tabs>
          <w:tab w:val="clear" w:pos="426"/>
        </w:tabs>
        <w:ind w:firstLine="0"/>
      </w:pPr>
    </w:p>
    <w:p w:rsidR="00B574B1" w:rsidRDefault="00B574B1" w:rsidP="00B574B1">
      <w:pPr>
        <w:pStyle w:val="BodyTextIndent2"/>
        <w:tabs>
          <w:tab w:val="clear" w:pos="426"/>
        </w:tabs>
        <w:ind w:firstLine="0"/>
      </w:pPr>
      <w:r>
        <w:t xml:space="preserve">*“The population of Southeast Asia” in Ian Coxhead (ed), </w:t>
      </w:r>
      <w:r w:rsidRPr="00FB20AE">
        <w:rPr>
          <w:i/>
        </w:rPr>
        <w:t>Handbook of Southeast Asian Economics</w:t>
      </w:r>
      <w:r>
        <w:t>, London: Routledge.</w:t>
      </w:r>
    </w:p>
    <w:p w:rsidR="00B01FBE" w:rsidRDefault="00B01FBE" w:rsidP="00B574B1">
      <w:pPr>
        <w:pStyle w:val="BodyTextIndent2"/>
        <w:tabs>
          <w:tab w:val="clear" w:pos="426"/>
        </w:tabs>
        <w:ind w:firstLine="0"/>
      </w:pPr>
    </w:p>
    <w:p w:rsidR="00B01FBE" w:rsidRPr="007D79A7" w:rsidRDefault="00F06F5D" w:rsidP="00B01FBE">
      <w:pPr>
        <w:pStyle w:val="BodyTextIndent2"/>
        <w:tabs>
          <w:tab w:val="clear" w:pos="426"/>
        </w:tabs>
        <w:ind w:firstLine="0"/>
        <w:rPr>
          <w:i/>
        </w:rPr>
      </w:pPr>
      <w:r>
        <w:t>*</w:t>
      </w:r>
      <w:r w:rsidR="00B01FBE">
        <w:t xml:space="preserve">“Demographic dynamics of mega-urban regions: the case of Mumbai” (with Ram Bhagat), </w:t>
      </w:r>
      <w:r w:rsidR="00B01FBE" w:rsidRPr="00DE28A1">
        <w:rPr>
          <w:i/>
        </w:rPr>
        <w:t>Demography India</w:t>
      </w:r>
      <w:r w:rsidR="00B01FBE">
        <w:t>, 43 (1 and 2): 71-94.</w:t>
      </w:r>
      <w:r w:rsidR="00B01FBE" w:rsidRPr="007D79A7">
        <w:rPr>
          <w:i/>
        </w:rPr>
        <w:t xml:space="preserve"> </w:t>
      </w:r>
    </w:p>
    <w:p w:rsidR="00B01FBE" w:rsidRDefault="00B01FBE" w:rsidP="00B574B1">
      <w:pPr>
        <w:pStyle w:val="BodyTextIndent2"/>
        <w:tabs>
          <w:tab w:val="clear" w:pos="426"/>
        </w:tabs>
        <w:ind w:firstLine="0"/>
      </w:pPr>
    </w:p>
    <w:p w:rsidR="00924CA9" w:rsidRDefault="00F72F50" w:rsidP="00FB20AE">
      <w:pPr>
        <w:pStyle w:val="BodyTextIndent2"/>
        <w:tabs>
          <w:tab w:val="clear" w:pos="426"/>
        </w:tabs>
        <w:ind w:left="270" w:firstLine="0"/>
      </w:pPr>
      <w:r>
        <w:t>2015</w:t>
      </w:r>
    </w:p>
    <w:p w:rsidR="00F72F50" w:rsidRDefault="00F72F50" w:rsidP="00FB20AE">
      <w:pPr>
        <w:pStyle w:val="BodyTextIndent2"/>
        <w:tabs>
          <w:tab w:val="clear" w:pos="426"/>
        </w:tabs>
        <w:ind w:left="270" w:firstLine="0"/>
      </w:pPr>
    </w:p>
    <w:p w:rsidR="00F72F50" w:rsidRDefault="00F72F50" w:rsidP="00F72F50">
      <w:pPr>
        <w:pStyle w:val="BodyTextIndent2"/>
        <w:tabs>
          <w:tab w:val="clear" w:pos="426"/>
        </w:tabs>
        <w:ind w:firstLine="0"/>
      </w:pPr>
      <w:r>
        <w:tab/>
        <w:t>“The changing family”, in Roger</w:t>
      </w:r>
      <w:r w:rsidR="00B00427">
        <w:t>s</w:t>
      </w:r>
      <w:r>
        <w:t xml:space="preserve"> Detels et al. (eds), </w:t>
      </w:r>
      <w:r w:rsidRPr="007A35FB">
        <w:rPr>
          <w:i/>
        </w:rPr>
        <w:t xml:space="preserve">Oxford Textbook of </w:t>
      </w:r>
      <w:r w:rsidR="00B00427">
        <w:rPr>
          <w:i/>
        </w:rPr>
        <w:t xml:space="preserve">Global </w:t>
      </w:r>
      <w:r w:rsidRPr="007A35FB">
        <w:rPr>
          <w:i/>
        </w:rPr>
        <w:t>Public Health</w:t>
      </w:r>
      <w:r>
        <w:t>, 6</w:t>
      </w:r>
      <w:r w:rsidRPr="007A35FB">
        <w:rPr>
          <w:vertAlign w:val="superscript"/>
        </w:rPr>
        <w:t>th</w:t>
      </w:r>
      <w:r>
        <w:t xml:space="preserve"> Edition, Oxford: Oxford University Press.</w:t>
      </w:r>
    </w:p>
    <w:p w:rsidR="00F72F50" w:rsidRDefault="00F72F50" w:rsidP="00F72F50">
      <w:pPr>
        <w:pStyle w:val="BodyTextIndent2"/>
        <w:tabs>
          <w:tab w:val="clear" w:pos="426"/>
        </w:tabs>
        <w:ind w:firstLine="0"/>
      </w:pPr>
    </w:p>
    <w:p w:rsidR="00F72F50" w:rsidRDefault="00F72F50" w:rsidP="00F72F50">
      <w:pPr>
        <w:pStyle w:val="BodyTextIndent2"/>
        <w:tabs>
          <w:tab w:val="clear" w:pos="426"/>
        </w:tabs>
        <w:ind w:firstLine="0"/>
      </w:pPr>
      <w:r>
        <w:t xml:space="preserve">“Divorce trends and patterns” in Stella Quah (ed), </w:t>
      </w:r>
      <w:r w:rsidRPr="00AD2E84">
        <w:rPr>
          <w:i/>
        </w:rPr>
        <w:t>Routledge Handbook of Families in Asia</w:t>
      </w:r>
      <w:r>
        <w:t>, London: Routledge.</w:t>
      </w:r>
    </w:p>
    <w:p w:rsidR="00F72F50" w:rsidRDefault="00F72F50" w:rsidP="00F72F50">
      <w:pPr>
        <w:pStyle w:val="BodyTextIndent2"/>
        <w:tabs>
          <w:tab w:val="clear" w:pos="426"/>
        </w:tabs>
        <w:ind w:firstLine="0"/>
      </w:pPr>
    </w:p>
    <w:p w:rsidR="00F72F50" w:rsidRDefault="00F06F5D" w:rsidP="00F72F50">
      <w:pPr>
        <w:pStyle w:val="BodyTextIndent2"/>
        <w:tabs>
          <w:tab w:val="clear" w:pos="426"/>
        </w:tabs>
        <w:ind w:firstLine="0"/>
      </w:pPr>
      <w:r>
        <w:t>*</w:t>
      </w:r>
      <w:r w:rsidR="00F72F50">
        <w:t>“Singapore’s pro-natalist policies: to what extent have they worked?” (with Wajihah Hamid) in in Ronald R. Rindfuss and Minja Kim Choe (Eds</w:t>
      </w:r>
      <w:r w:rsidR="00F72F50" w:rsidRPr="008E6855">
        <w:rPr>
          <w:i/>
        </w:rPr>
        <w:t xml:space="preserve">.), Low and </w:t>
      </w:r>
      <w:r w:rsidR="002448E4">
        <w:rPr>
          <w:i/>
        </w:rPr>
        <w:t>L</w:t>
      </w:r>
      <w:r w:rsidR="00F72F50" w:rsidRPr="008E6855">
        <w:rPr>
          <w:i/>
        </w:rPr>
        <w:t xml:space="preserve">ower </w:t>
      </w:r>
      <w:r w:rsidR="002448E4">
        <w:rPr>
          <w:i/>
        </w:rPr>
        <w:t>F</w:t>
      </w:r>
      <w:r w:rsidR="00F72F50" w:rsidRPr="008E6855">
        <w:rPr>
          <w:i/>
        </w:rPr>
        <w:t xml:space="preserve">ertility: Variations </w:t>
      </w:r>
      <w:r w:rsidR="002448E4">
        <w:rPr>
          <w:i/>
        </w:rPr>
        <w:t>A</w:t>
      </w:r>
      <w:r w:rsidR="00F72F50" w:rsidRPr="008E6855">
        <w:rPr>
          <w:i/>
        </w:rPr>
        <w:t xml:space="preserve">cross </w:t>
      </w:r>
      <w:r w:rsidR="002448E4">
        <w:rPr>
          <w:i/>
        </w:rPr>
        <w:t>D</w:t>
      </w:r>
      <w:r w:rsidR="00F72F50" w:rsidRPr="008E6855">
        <w:rPr>
          <w:i/>
        </w:rPr>
        <w:t xml:space="preserve">eveloped </w:t>
      </w:r>
      <w:r w:rsidR="002448E4">
        <w:rPr>
          <w:i/>
        </w:rPr>
        <w:t>C</w:t>
      </w:r>
      <w:r w:rsidR="00F72F50" w:rsidRPr="008E6855">
        <w:rPr>
          <w:i/>
        </w:rPr>
        <w:t>ountries</w:t>
      </w:r>
      <w:r w:rsidR="00F72F50">
        <w:rPr>
          <w:i/>
        </w:rPr>
        <w:t xml:space="preserve">. </w:t>
      </w:r>
      <w:r w:rsidR="002448E4" w:rsidRPr="002448E4">
        <w:t xml:space="preserve">Dordrecht: </w:t>
      </w:r>
      <w:r w:rsidR="00F72F50" w:rsidRPr="008E6855">
        <w:t>Springer.</w:t>
      </w:r>
    </w:p>
    <w:p w:rsidR="0089183A" w:rsidRDefault="0089183A" w:rsidP="00F72F50">
      <w:pPr>
        <w:pStyle w:val="BodyTextIndent2"/>
        <w:tabs>
          <w:tab w:val="clear" w:pos="426"/>
        </w:tabs>
        <w:ind w:firstLine="0"/>
      </w:pPr>
    </w:p>
    <w:p w:rsidR="0089183A" w:rsidRDefault="0089183A" w:rsidP="00F72F50">
      <w:pPr>
        <w:pStyle w:val="BodyTextIndent2"/>
        <w:tabs>
          <w:tab w:val="clear" w:pos="426"/>
        </w:tabs>
        <w:ind w:firstLine="0"/>
      </w:pPr>
      <w:r>
        <w:t xml:space="preserve">“Population and development linkages – the experience of Asian countries”, in Tey Nai Peng, Cheong Kee Cheok and Rajah Rasiah (eds), </w:t>
      </w:r>
      <w:r w:rsidRPr="0089183A">
        <w:rPr>
          <w:i/>
        </w:rPr>
        <w:t>Revisiting Malaysia’s Population-Development Nexus</w:t>
      </w:r>
      <w:r>
        <w:t xml:space="preserve">, Kuala Lumpur: University of Malaya Press. </w:t>
      </w:r>
    </w:p>
    <w:p w:rsidR="00F72F50" w:rsidRDefault="00F72F50" w:rsidP="00F72F50">
      <w:pPr>
        <w:pStyle w:val="BodyTextIndent2"/>
        <w:tabs>
          <w:tab w:val="clear" w:pos="426"/>
        </w:tabs>
        <w:ind w:firstLine="0"/>
      </w:pPr>
    </w:p>
    <w:p w:rsidR="000E3C60" w:rsidRDefault="000E3C60" w:rsidP="00FB20AE">
      <w:pPr>
        <w:pStyle w:val="BodyTextIndent2"/>
        <w:tabs>
          <w:tab w:val="clear" w:pos="426"/>
        </w:tabs>
        <w:ind w:left="270" w:firstLine="0"/>
      </w:pPr>
      <w:r>
        <w:t>2016</w:t>
      </w:r>
    </w:p>
    <w:p w:rsidR="000E3C60" w:rsidRDefault="000E3C60" w:rsidP="00FB20AE">
      <w:pPr>
        <w:pStyle w:val="BodyTextIndent2"/>
        <w:tabs>
          <w:tab w:val="clear" w:pos="426"/>
        </w:tabs>
        <w:ind w:left="270" w:firstLine="0"/>
      </w:pPr>
    </w:p>
    <w:p w:rsidR="000D2BFF" w:rsidRDefault="000E3C60" w:rsidP="000E3C60">
      <w:pPr>
        <w:pStyle w:val="BodyTextIndent2"/>
        <w:tabs>
          <w:tab w:val="clear" w:pos="426"/>
        </w:tabs>
        <w:ind w:firstLine="0"/>
      </w:pPr>
      <w:r>
        <w:tab/>
        <w:t xml:space="preserve">*“Migration-education relationships in a major world mega-urban region: Jakarta”, with Ariane Utomo, Hasnani Rangkuti and Peter McDonald), </w:t>
      </w:r>
      <w:r w:rsidRPr="007D79A7">
        <w:rPr>
          <w:i/>
        </w:rPr>
        <w:t>Bulletin of Indonesian Economic Studies</w:t>
      </w:r>
      <w:r w:rsidR="00B61E7F">
        <w:rPr>
          <w:i/>
        </w:rPr>
        <w:t xml:space="preserve">, </w:t>
      </w:r>
      <w:r w:rsidR="00123994" w:rsidRPr="00123994">
        <w:t>52(1): 55-76.</w:t>
      </w:r>
    </w:p>
    <w:p w:rsidR="00F24F0A" w:rsidRDefault="00F24F0A" w:rsidP="00F24F0A">
      <w:pPr>
        <w:pStyle w:val="BodyTextIndent2"/>
        <w:tabs>
          <w:tab w:val="clear" w:pos="426"/>
        </w:tabs>
      </w:pPr>
    </w:p>
    <w:p w:rsidR="00F24F0A" w:rsidRDefault="00F24F0A" w:rsidP="00F24F0A">
      <w:pPr>
        <w:pStyle w:val="BodyTextIndent2"/>
        <w:tabs>
          <w:tab w:val="clear" w:pos="426"/>
        </w:tabs>
      </w:pPr>
      <w:r>
        <w:t xml:space="preserve">    2017</w:t>
      </w:r>
    </w:p>
    <w:p w:rsidR="000D2BFF" w:rsidRDefault="000D2BFF" w:rsidP="000E3C60">
      <w:pPr>
        <w:pStyle w:val="BodyTextIndent2"/>
        <w:tabs>
          <w:tab w:val="clear" w:pos="426"/>
        </w:tabs>
        <w:ind w:firstLine="0"/>
      </w:pPr>
    </w:p>
    <w:p w:rsidR="00F24F0A" w:rsidRDefault="00EE2817" w:rsidP="00F24F0A">
      <w:pPr>
        <w:pStyle w:val="BodyTextIndent2"/>
        <w:tabs>
          <w:tab w:val="clear" w:pos="426"/>
        </w:tabs>
        <w:ind w:firstLine="0"/>
      </w:pPr>
      <w:r>
        <w:t>*</w:t>
      </w:r>
      <w:r w:rsidR="00F24F0A">
        <w:t xml:space="preserve">“What is driving marriage and fertility in low fertility countries?” in Dudley L. Poston Jr., Samsik Lee and Hangon Kim (eds), </w:t>
      </w:r>
      <w:r w:rsidR="00F24F0A" w:rsidRPr="004A2C2A">
        <w:rPr>
          <w:i/>
        </w:rPr>
        <w:t xml:space="preserve">Low Fertility Regimes and </w:t>
      </w:r>
      <w:r w:rsidR="00F24F0A" w:rsidRPr="004A2C2A">
        <w:rPr>
          <w:i/>
        </w:rPr>
        <w:lastRenderedPageBreak/>
        <w:t>Demographic and Soci</w:t>
      </w:r>
      <w:r w:rsidR="000A368D">
        <w:rPr>
          <w:i/>
        </w:rPr>
        <w:t>et</w:t>
      </w:r>
      <w:r w:rsidR="00F24F0A" w:rsidRPr="004A2C2A">
        <w:rPr>
          <w:i/>
        </w:rPr>
        <w:t>al Change</w:t>
      </w:r>
      <w:r w:rsidR="00F24F0A">
        <w:t xml:space="preserve">, New York: Springer. </w:t>
      </w:r>
    </w:p>
    <w:p w:rsidR="005337F9" w:rsidRDefault="005337F9" w:rsidP="00F24F0A">
      <w:pPr>
        <w:pStyle w:val="BodyTextIndent2"/>
        <w:tabs>
          <w:tab w:val="clear" w:pos="426"/>
        </w:tabs>
        <w:ind w:firstLine="0"/>
      </w:pPr>
    </w:p>
    <w:p w:rsidR="005337F9" w:rsidRDefault="005337F9" w:rsidP="005337F9">
      <w:pPr>
        <w:pStyle w:val="BodyTextIndent2"/>
        <w:tabs>
          <w:tab w:val="clear" w:pos="426"/>
        </w:tabs>
        <w:ind w:firstLine="0"/>
      </w:pPr>
      <w:r>
        <w:t xml:space="preserve">*“Marriage in Asia” in Zhongwei Zhao and Adrian Hayes (eds), </w:t>
      </w:r>
      <w:r>
        <w:rPr>
          <w:i/>
        </w:rPr>
        <w:t>Routledge Handbook of Asian Demography</w:t>
      </w:r>
      <w:r>
        <w:t>, London: Routledge.</w:t>
      </w:r>
    </w:p>
    <w:p w:rsidR="00F24F0A" w:rsidRDefault="00F24F0A" w:rsidP="00F24F0A">
      <w:pPr>
        <w:pStyle w:val="BodyTextIndent2"/>
        <w:tabs>
          <w:tab w:val="clear" w:pos="426"/>
        </w:tabs>
        <w:ind w:firstLine="0"/>
      </w:pPr>
    </w:p>
    <w:p w:rsidR="003E59E3" w:rsidRDefault="00414F8D" w:rsidP="00FB20AE">
      <w:pPr>
        <w:pStyle w:val="BodyTextIndent2"/>
        <w:tabs>
          <w:tab w:val="clear" w:pos="426"/>
        </w:tabs>
        <w:ind w:left="270" w:firstLine="0"/>
      </w:pPr>
      <w:r>
        <w:t>2018</w:t>
      </w:r>
    </w:p>
    <w:p w:rsidR="003E59E3" w:rsidRDefault="00B61E7F" w:rsidP="00B61E7F">
      <w:pPr>
        <w:pStyle w:val="BodyTextIndent2"/>
        <w:tabs>
          <w:tab w:val="clear" w:pos="426"/>
          <w:tab w:val="left" w:pos="2168"/>
        </w:tabs>
        <w:ind w:firstLine="0"/>
      </w:pPr>
      <w:r>
        <w:tab/>
        <w:t xml:space="preserve"> </w:t>
      </w:r>
    </w:p>
    <w:p w:rsidR="005337F9" w:rsidRDefault="00F06F5D" w:rsidP="005337F9">
      <w:pPr>
        <w:pStyle w:val="BodyTextIndent2"/>
        <w:tabs>
          <w:tab w:val="clear" w:pos="426"/>
        </w:tabs>
        <w:ind w:firstLine="0"/>
      </w:pPr>
      <w:r>
        <w:t>*</w:t>
      </w:r>
      <w:r w:rsidR="005337F9">
        <w:t xml:space="preserve">“Families in Southeast and South Asia” (with Wei-Jun Jean Yeung and Sonalde Desai), </w:t>
      </w:r>
      <w:r w:rsidR="005337F9" w:rsidRPr="00A54915">
        <w:rPr>
          <w:i/>
        </w:rPr>
        <w:t>Annual Review of Sociology</w:t>
      </w:r>
      <w:r w:rsidR="005337F9">
        <w:t>, Vol. 44</w:t>
      </w:r>
      <w:r w:rsidR="00DF20D2">
        <w:t>: 469-495</w:t>
      </w:r>
      <w:r w:rsidR="005337F9">
        <w:t xml:space="preserve">. </w:t>
      </w:r>
    </w:p>
    <w:p w:rsidR="00FE7BF9" w:rsidRDefault="00FE7BF9" w:rsidP="005337F9">
      <w:pPr>
        <w:pStyle w:val="BodyTextIndent2"/>
        <w:tabs>
          <w:tab w:val="clear" w:pos="426"/>
        </w:tabs>
        <w:ind w:firstLine="0"/>
      </w:pPr>
    </w:p>
    <w:p w:rsidR="00FE7BF9" w:rsidRDefault="00FE7BF9" w:rsidP="00FE7BF9">
      <w:pPr>
        <w:pStyle w:val="BodyTextIndent2"/>
        <w:tabs>
          <w:tab w:val="clear" w:pos="426"/>
        </w:tabs>
        <w:ind w:firstLine="0"/>
      </w:pPr>
      <w:r>
        <w:t xml:space="preserve">“The thoroughgoing urbanization of East and Southeast Asia revisited”, in Tim Bunnell and Daniel P.S. Goh (eds), </w:t>
      </w:r>
      <w:r w:rsidRPr="0008226F">
        <w:rPr>
          <w:i/>
        </w:rPr>
        <w:t xml:space="preserve">Urban Asias: Essays on Futurity Past and Present, </w:t>
      </w:r>
      <w:r>
        <w:t>Berlin: Jovis</w:t>
      </w:r>
    </w:p>
    <w:p w:rsidR="003202F2" w:rsidRDefault="003202F2" w:rsidP="00FE7BF9">
      <w:pPr>
        <w:pStyle w:val="BodyTextIndent2"/>
        <w:tabs>
          <w:tab w:val="clear" w:pos="426"/>
        </w:tabs>
        <w:ind w:firstLine="0"/>
      </w:pPr>
    </w:p>
    <w:p w:rsidR="003202F2" w:rsidRDefault="003202F2" w:rsidP="003202F2">
      <w:pPr>
        <w:pStyle w:val="BodyTextIndent2"/>
        <w:tabs>
          <w:tab w:val="clear" w:pos="426"/>
        </w:tabs>
        <w:ind w:firstLine="0"/>
      </w:pPr>
      <w:r>
        <w:t xml:space="preserve">“Some conceptual and methodological issues in studying urbanization in Southeast Asia”, in Rita Padawangi ed), </w:t>
      </w:r>
      <w:r w:rsidRPr="00F84822">
        <w:rPr>
          <w:i/>
        </w:rPr>
        <w:t>Routledge Handbook of Urbanization in Southeast Asia</w:t>
      </w:r>
      <w:r>
        <w:t>, London: Routledge.</w:t>
      </w:r>
    </w:p>
    <w:p w:rsidR="00FC0DDC" w:rsidRDefault="00FC0DDC" w:rsidP="003202F2">
      <w:pPr>
        <w:pStyle w:val="BodyTextIndent2"/>
        <w:tabs>
          <w:tab w:val="clear" w:pos="426"/>
        </w:tabs>
        <w:ind w:firstLine="0"/>
      </w:pPr>
    </w:p>
    <w:p w:rsidR="00FC0DDC" w:rsidRDefault="00FC0DDC" w:rsidP="00FC0DDC">
      <w:pPr>
        <w:pStyle w:val="BodyTextIndent2"/>
        <w:tabs>
          <w:tab w:val="clear" w:pos="426"/>
        </w:tabs>
        <w:ind w:firstLine="0"/>
      </w:pPr>
      <w:r>
        <w:t xml:space="preserve">*“Population dynamics and human capital in Muslim countries” (with Mohammad Jalal Abbasi-Shavazi), </w:t>
      </w:r>
      <w:r w:rsidRPr="00957AF1">
        <w:rPr>
          <w:i/>
        </w:rPr>
        <w:t>Vienna Yearbook of Population Research 2018</w:t>
      </w:r>
      <w:r>
        <w:rPr>
          <w:i/>
        </w:rPr>
        <w:t xml:space="preserve"> (Vol. 16)</w:t>
      </w:r>
      <w:r w:rsidRPr="00957AF1">
        <w:rPr>
          <w:i/>
        </w:rPr>
        <w:t>:</w:t>
      </w:r>
      <w:r>
        <w:rPr>
          <w:i/>
        </w:rPr>
        <w:t xml:space="preserve"> </w:t>
      </w:r>
      <w:r w:rsidR="00CF5E0C">
        <w:rPr>
          <w:i/>
        </w:rPr>
        <w:t>57-81</w:t>
      </w:r>
      <w:r w:rsidRPr="00957AF1">
        <w:rPr>
          <w:i/>
        </w:rPr>
        <w:t xml:space="preserve"> </w:t>
      </w:r>
    </w:p>
    <w:p w:rsidR="00FC0DDC" w:rsidRDefault="00FC0DDC" w:rsidP="003202F2">
      <w:pPr>
        <w:pStyle w:val="BodyTextIndent2"/>
        <w:tabs>
          <w:tab w:val="clear" w:pos="426"/>
        </w:tabs>
        <w:ind w:firstLine="0"/>
      </w:pPr>
    </w:p>
    <w:p w:rsidR="00291657" w:rsidRDefault="00291657" w:rsidP="00291657">
      <w:pPr>
        <w:pStyle w:val="BodyTextIndent2"/>
        <w:tabs>
          <w:tab w:val="clear" w:pos="426"/>
        </w:tabs>
      </w:pPr>
      <w:r>
        <w:t xml:space="preserve">     2019</w:t>
      </w:r>
    </w:p>
    <w:p w:rsidR="00291657" w:rsidRDefault="00291657" w:rsidP="003202F2">
      <w:pPr>
        <w:pStyle w:val="BodyTextIndent2"/>
        <w:tabs>
          <w:tab w:val="clear" w:pos="426"/>
        </w:tabs>
        <w:ind w:firstLine="0"/>
      </w:pPr>
    </w:p>
    <w:p w:rsidR="00291657" w:rsidRDefault="00291657" w:rsidP="003202F2">
      <w:pPr>
        <w:pStyle w:val="BodyTextIndent2"/>
        <w:tabs>
          <w:tab w:val="clear" w:pos="426"/>
        </w:tabs>
        <w:ind w:firstLine="0"/>
      </w:pPr>
      <w:r>
        <w:t xml:space="preserve">“Population-development nexus”, Chapter 1 in Tey Nai Peng, Lai Siow Li and Noor Azina Binti Ismail (eds), </w:t>
      </w:r>
      <w:r w:rsidRPr="00291657">
        <w:rPr>
          <w:i/>
        </w:rPr>
        <w:t>Population Situation Analysis Malaysia 2018</w:t>
      </w:r>
      <w:r>
        <w:t>, Population Studies Unit, Faculty of Economics and Administration, University of Malaya: 1-31.</w:t>
      </w:r>
    </w:p>
    <w:p w:rsidR="00291657" w:rsidRDefault="00291657" w:rsidP="003202F2">
      <w:pPr>
        <w:pStyle w:val="BodyTextIndent2"/>
        <w:tabs>
          <w:tab w:val="clear" w:pos="426"/>
        </w:tabs>
        <w:ind w:firstLine="0"/>
      </w:pPr>
    </w:p>
    <w:p w:rsidR="00291657" w:rsidRDefault="00291657" w:rsidP="00291657">
      <w:pPr>
        <w:pStyle w:val="BodyTextIndent2"/>
        <w:tabs>
          <w:tab w:val="clear" w:pos="426"/>
        </w:tabs>
        <w:ind w:firstLine="0"/>
      </w:pPr>
      <w:r>
        <w:t xml:space="preserve">“Family and marriage in Malaysia”, Chapter 5 in Tey Nai Peng, Lai Siow Li and Noor Azina Binti Ismail (eds), </w:t>
      </w:r>
      <w:r w:rsidRPr="00291657">
        <w:rPr>
          <w:i/>
        </w:rPr>
        <w:t>Population Situation Analysis Malaysia 2018</w:t>
      </w:r>
      <w:r>
        <w:t>, Population Studies Unit, Faculty of Economics and Administration, University of Malaya: 83-101.</w:t>
      </w:r>
    </w:p>
    <w:p w:rsidR="00EA3F49" w:rsidRDefault="00EA3F49" w:rsidP="00291657">
      <w:pPr>
        <w:pStyle w:val="BodyTextIndent2"/>
        <w:tabs>
          <w:tab w:val="clear" w:pos="426"/>
        </w:tabs>
        <w:ind w:firstLine="0"/>
      </w:pPr>
    </w:p>
    <w:p w:rsidR="00EA3F49" w:rsidRDefault="00EA3F49" w:rsidP="00EA3F49">
      <w:pPr>
        <w:pStyle w:val="BodyTextIndent2"/>
        <w:tabs>
          <w:tab w:val="clear" w:pos="426"/>
        </w:tabs>
        <w:ind w:firstLine="0"/>
      </w:pPr>
      <w:r>
        <w:t xml:space="preserve">*“Ultra-low fertility in East Asian countries: policy responses and challenges”, </w:t>
      </w:r>
      <w:r w:rsidRPr="00E5747C">
        <w:rPr>
          <w:i/>
        </w:rPr>
        <w:t>Asian Population Studies</w:t>
      </w:r>
      <w:r>
        <w:rPr>
          <w:i/>
        </w:rPr>
        <w:t xml:space="preserve">, </w:t>
      </w:r>
      <w:r>
        <w:t>15(2)</w:t>
      </w:r>
      <w:r w:rsidR="00540973">
        <w:t>:</w:t>
      </w:r>
      <w:r w:rsidR="00B910D6">
        <w:t xml:space="preserve"> 1</w:t>
      </w:r>
      <w:r w:rsidR="00817F30">
        <w:t>31-149</w:t>
      </w:r>
      <w:r w:rsidR="00540973">
        <w:t>.</w:t>
      </w:r>
    </w:p>
    <w:p w:rsidR="00B243B4" w:rsidRDefault="00B243B4" w:rsidP="00B243B4">
      <w:pPr>
        <w:pStyle w:val="BodyTextIndent2"/>
        <w:tabs>
          <w:tab w:val="clear" w:pos="426"/>
        </w:tabs>
      </w:pPr>
      <w:r>
        <w:t xml:space="preserve">    </w:t>
      </w:r>
    </w:p>
    <w:p w:rsidR="00B243B4" w:rsidRDefault="00B243B4" w:rsidP="00B243B4">
      <w:pPr>
        <w:pStyle w:val="BodyTextIndent2"/>
        <w:tabs>
          <w:tab w:val="clear" w:pos="426"/>
        </w:tabs>
      </w:pPr>
      <w:r>
        <w:t xml:space="preserve">       2020</w:t>
      </w:r>
    </w:p>
    <w:p w:rsidR="00067F2C" w:rsidRDefault="00067F2C" w:rsidP="00EA3F49">
      <w:pPr>
        <w:pStyle w:val="BodyTextIndent2"/>
        <w:tabs>
          <w:tab w:val="clear" w:pos="426"/>
        </w:tabs>
        <w:ind w:firstLine="0"/>
      </w:pPr>
    </w:p>
    <w:p w:rsidR="002049FD" w:rsidRDefault="002049FD" w:rsidP="002049FD">
      <w:pPr>
        <w:pStyle w:val="BodyTextIndent2"/>
        <w:tabs>
          <w:tab w:val="clear" w:pos="426"/>
        </w:tabs>
        <w:ind w:firstLine="0"/>
      </w:pPr>
      <w:r>
        <w:t xml:space="preserve">“The changing family” (with Ann Evans), in Roger Detels et al.(eds), </w:t>
      </w:r>
      <w:r w:rsidRPr="00E4253D">
        <w:rPr>
          <w:i/>
        </w:rPr>
        <w:t>Oxford Textbook of Global Public Health</w:t>
      </w:r>
      <w:r>
        <w:t>, 7</w:t>
      </w:r>
      <w:r w:rsidRPr="00E4253D">
        <w:rPr>
          <w:vertAlign w:val="superscript"/>
        </w:rPr>
        <w:t>th</w:t>
      </w:r>
      <w:r>
        <w:t xml:space="preserve"> Edition, Oxford: Oxford University Press. </w:t>
      </w:r>
    </w:p>
    <w:p w:rsidR="002049FD" w:rsidRDefault="002049FD" w:rsidP="00067F2C">
      <w:pPr>
        <w:pStyle w:val="BodyTextIndent2"/>
        <w:tabs>
          <w:tab w:val="clear" w:pos="426"/>
          <w:tab w:val="left" w:pos="720"/>
        </w:tabs>
        <w:ind w:firstLine="0"/>
      </w:pPr>
    </w:p>
    <w:p w:rsidR="00067F2C" w:rsidRDefault="00067F2C" w:rsidP="00067F2C">
      <w:pPr>
        <w:pStyle w:val="BodyTextIndent2"/>
        <w:tabs>
          <w:tab w:val="clear" w:pos="426"/>
          <w:tab w:val="left" w:pos="720"/>
        </w:tabs>
        <w:ind w:firstLine="0"/>
      </w:pPr>
      <w:r>
        <w:t xml:space="preserve">“New patterns of female migration in South Asia”, </w:t>
      </w:r>
      <w:r>
        <w:rPr>
          <w:i/>
        </w:rPr>
        <w:t>Asian Population Studies</w:t>
      </w:r>
      <w:r>
        <w:t>, 1</w:t>
      </w:r>
      <w:r w:rsidR="00B243B4">
        <w:t>6</w:t>
      </w:r>
      <w:r>
        <w:t>(</w:t>
      </w:r>
      <w:r w:rsidR="00B243B4">
        <w:t>1</w:t>
      </w:r>
      <w:r>
        <w:t xml:space="preserve">): </w:t>
      </w:r>
      <w:r w:rsidR="00AE053A">
        <w:t>1-4.</w:t>
      </w:r>
    </w:p>
    <w:p w:rsidR="00AE053A" w:rsidRDefault="00AE053A" w:rsidP="00AE053A">
      <w:pPr>
        <w:pStyle w:val="BodyTextIndent2"/>
        <w:tabs>
          <w:tab w:val="clear" w:pos="426"/>
          <w:tab w:val="left" w:pos="720"/>
        </w:tabs>
      </w:pPr>
      <w:r>
        <w:tab/>
      </w:r>
    </w:p>
    <w:p w:rsidR="00AE053A" w:rsidRDefault="00AE053A" w:rsidP="00AE053A">
      <w:pPr>
        <w:pStyle w:val="BodyTextIndent2"/>
        <w:tabs>
          <w:tab w:val="clear" w:pos="426"/>
          <w:tab w:val="left" w:pos="720"/>
        </w:tabs>
      </w:pPr>
      <w:r>
        <w:t xml:space="preserve">        2021</w:t>
      </w:r>
    </w:p>
    <w:p w:rsidR="00AE053A" w:rsidRDefault="00AE053A" w:rsidP="00AE053A">
      <w:pPr>
        <w:pStyle w:val="BodyTextIndent2"/>
        <w:tabs>
          <w:tab w:val="clear" w:pos="426"/>
          <w:tab w:val="left" w:pos="720"/>
        </w:tabs>
      </w:pPr>
      <w:r>
        <w:tab/>
      </w:r>
    </w:p>
    <w:p w:rsidR="00C82538" w:rsidRDefault="00AE053A" w:rsidP="00AE053A">
      <w:pPr>
        <w:pStyle w:val="BodyTextIndent2"/>
        <w:tabs>
          <w:tab w:val="clear" w:pos="426"/>
          <w:tab w:val="left" w:pos="720"/>
        </w:tabs>
      </w:pPr>
      <w:r>
        <w:tab/>
        <w:t xml:space="preserve">“Between tradition and modernity: </w:t>
      </w:r>
      <w:r w:rsidR="002049FD">
        <w:t xml:space="preserve">men’s marriage trends in Asia” (with Gu Xiaorong), </w:t>
      </w:r>
      <w:r w:rsidR="00C82538" w:rsidRPr="00C82538">
        <w:rPr>
          <w:i/>
        </w:rPr>
        <w:t>Journal of Family Issues</w:t>
      </w:r>
      <w:r w:rsidR="00C82538">
        <w:t xml:space="preserve">, </w:t>
      </w:r>
      <w:r w:rsidR="002049FD">
        <w:t xml:space="preserve"> </w:t>
      </w:r>
    </w:p>
    <w:p w:rsidR="00C82538" w:rsidRDefault="00C82538" w:rsidP="00AE053A">
      <w:pPr>
        <w:pStyle w:val="BodyTextIndent2"/>
        <w:tabs>
          <w:tab w:val="clear" w:pos="426"/>
          <w:tab w:val="left" w:pos="720"/>
        </w:tabs>
      </w:pPr>
      <w:r>
        <w:tab/>
      </w:r>
    </w:p>
    <w:p w:rsidR="00D764F6" w:rsidRDefault="00C82538" w:rsidP="00AE053A">
      <w:pPr>
        <w:pStyle w:val="BodyTextIndent2"/>
        <w:tabs>
          <w:tab w:val="clear" w:pos="426"/>
          <w:tab w:val="left" w:pos="720"/>
        </w:tabs>
      </w:pPr>
      <w:r>
        <w:tab/>
        <w:t xml:space="preserve">“Divorce in Malaysia: historical trends and contemporary issues”, </w:t>
      </w:r>
      <w:r w:rsidRPr="00C82538">
        <w:rPr>
          <w:i/>
        </w:rPr>
        <w:t>Institutions and Economies</w:t>
      </w:r>
      <w:r>
        <w:t xml:space="preserve">, </w:t>
      </w:r>
    </w:p>
    <w:p w:rsidR="00D764F6" w:rsidRDefault="00D764F6" w:rsidP="00AE053A">
      <w:pPr>
        <w:pStyle w:val="BodyTextIndent2"/>
        <w:tabs>
          <w:tab w:val="clear" w:pos="426"/>
          <w:tab w:val="left" w:pos="720"/>
        </w:tabs>
      </w:pPr>
      <w:r>
        <w:tab/>
      </w:r>
    </w:p>
    <w:p w:rsidR="00D764F6" w:rsidRDefault="00D764F6" w:rsidP="00AE053A">
      <w:pPr>
        <w:pStyle w:val="BodyTextIndent2"/>
        <w:tabs>
          <w:tab w:val="clear" w:pos="426"/>
          <w:tab w:val="left" w:pos="720"/>
        </w:tabs>
      </w:pPr>
      <w:r>
        <w:lastRenderedPageBreak/>
        <w:tab/>
      </w:r>
      <w:r w:rsidRPr="007F5017">
        <w:rPr>
          <w:i/>
        </w:rPr>
        <w:t>Cambodia: Population Distribution and Urbanization</w:t>
      </w:r>
      <w:r>
        <w:t>, Phnom Penh: A</w:t>
      </w:r>
      <w:r>
        <w:t xml:space="preserve">sian </w:t>
      </w:r>
      <w:r>
        <w:t>D</w:t>
      </w:r>
      <w:r>
        <w:t xml:space="preserve">evelopment </w:t>
      </w:r>
      <w:r>
        <w:t>B</w:t>
      </w:r>
      <w:r>
        <w:t>ank</w:t>
      </w:r>
      <w:r>
        <w:t>.</w:t>
      </w:r>
    </w:p>
    <w:p w:rsidR="00AE053A" w:rsidRDefault="002049FD" w:rsidP="00AE053A">
      <w:pPr>
        <w:pStyle w:val="BodyTextIndent2"/>
        <w:tabs>
          <w:tab w:val="clear" w:pos="426"/>
          <w:tab w:val="left" w:pos="720"/>
        </w:tabs>
      </w:pPr>
      <w:r>
        <w:t xml:space="preserve"> </w:t>
      </w:r>
    </w:p>
    <w:p w:rsidR="00414F8D" w:rsidRDefault="00414F8D" w:rsidP="00414F8D">
      <w:pPr>
        <w:pStyle w:val="BodyTextIndent2"/>
        <w:tabs>
          <w:tab w:val="clear" w:pos="426"/>
        </w:tabs>
      </w:pPr>
      <w:r>
        <w:t xml:space="preserve">     Forthcoming</w:t>
      </w:r>
    </w:p>
    <w:p w:rsidR="004A2C2A" w:rsidRDefault="004A2C2A" w:rsidP="00A00A45">
      <w:pPr>
        <w:pStyle w:val="BodyTextIndent2"/>
        <w:tabs>
          <w:tab w:val="clear" w:pos="426"/>
        </w:tabs>
        <w:ind w:firstLine="0"/>
      </w:pPr>
    </w:p>
    <w:p w:rsidR="000D2BFF" w:rsidRDefault="000D2BFF" w:rsidP="000D2BFF">
      <w:pPr>
        <w:pStyle w:val="BodyTextIndent2"/>
        <w:tabs>
          <w:tab w:val="clear" w:pos="426"/>
        </w:tabs>
        <w:ind w:firstLine="0"/>
      </w:pPr>
      <w:r>
        <w:t xml:space="preserve">“Singapore’s ageing future: the challenge of demographic shifts” (with Divya Ramchand), in Braema Mathi (ed), </w:t>
      </w:r>
      <w:r w:rsidRPr="00B769F1">
        <w:rPr>
          <w:i/>
        </w:rPr>
        <w:t>The State of Ageing in Singapore</w:t>
      </w:r>
      <w:r>
        <w:t>, Singapore, World Scientific.</w:t>
      </w:r>
    </w:p>
    <w:p w:rsidR="0008226F" w:rsidRDefault="0008226F" w:rsidP="000D2BFF">
      <w:pPr>
        <w:pStyle w:val="BodyTextIndent2"/>
        <w:tabs>
          <w:tab w:val="clear" w:pos="426"/>
        </w:tabs>
        <w:ind w:firstLine="0"/>
      </w:pPr>
    </w:p>
    <w:p w:rsidR="0019334E" w:rsidRDefault="0019334E" w:rsidP="00E01ECC">
      <w:pPr>
        <w:pStyle w:val="BodyTextIndent2"/>
        <w:tabs>
          <w:tab w:val="clear" w:pos="426"/>
        </w:tabs>
        <w:ind w:firstLine="0"/>
      </w:pPr>
      <w:r>
        <w:t xml:space="preserve">Not listed:  about </w:t>
      </w:r>
      <w:r w:rsidR="0082694F">
        <w:t>2</w:t>
      </w:r>
      <w:r w:rsidR="00942B6C">
        <w:t>5</w:t>
      </w:r>
      <w:r>
        <w:t xml:space="preserve"> book reviews in scholarly journals</w:t>
      </w:r>
      <w:r w:rsidR="001D3DDB">
        <w:t>, of which I have never kept a record</w:t>
      </w:r>
      <w:r>
        <w:t>.</w:t>
      </w:r>
    </w:p>
    <w:p w:rsidR="0019334E" w:rsidRDefault="0019334E">
      <w:pPr>
        <w:widowControl w:val="0"/>
        <w:rPr>
          <w:snapToGrid w:val="0"/>
          <w:sz w:val="24"/>
        </w:rPr>
      </w:pPr>
    </w:p>
    <w:p w:rsidR="0019334E" w:rsidRDefault="00E6055B">
      <w:pPr>
        <w:widowControl w:val="0"/>
        <w:rPr>
          <w:snapToGrid w:val="0"/>
          <w:sz w:val="24"/>
        </w:rPr>
      </w:pPr>
      <w:r w:rsidRPr="001E0128">
        <w:rPr>
          <w:b/>
          <w:snapToGrid w:val="0"/>
          <w:sz w:val="24"/>
        </w:rPr>
        <w:t>E</w:t>
      </w:r>
      <w:r w:rsidR="0019334E" w:rsidRPr="001E0128">
        <w:rPr>
          <w:b/>
          <w:snapToGrid w:val="0"/>
          <w:sz w:val="24"/>
        </w:rPr>
        <w:t>.</w:t>
      </w:r>
      <w:r w:rsidR="0019334E" w:rsidRPr="001E0128">
        <w:rPr>
          <w:b/>
          <w:snapToGrid w:val="0"/>
          <w:sz w:val="24"/>
        </w:rPr>
        <w:tab/>
        <w:t>M</w:t>
      </w:r>
      <w:r w:rsidRPr="001E0128">
        <w:rPr>
          <w:b/>
          <w:snapToGrid w:val="0"/>
          <w:sz w:val="24"/>
        </w:rPr>
        <w:t>ISCELLANEOUS</w:t>
      </w:r>
      <w:r w:rsidR="0019334E">
        <w:rPr>
          <w:snapToGrid w:val="0"/>
          <w:sz w:val="24"/>
        </w:rPr>
        <w:t xml:space="preserve"> (including Conference papers not published elsewhere)</w:t>
      </w:r>
    </w:p>
    <w:p w:rsidR="0019334E" w:rsidRDefault="0019334E">
      <w:pPr>
        <w:widowControl w:val="0"/>
        <w:rPr>
          <w:snapToGrid w:val="0"/>
          <w:sz w:val="24"/>
        </w:rPr>
      </w:pPr>
    </w:p>
    <w:p w:rsidR="0019334E" w:rsidRDefault="0019334E">
      <w:pPr>
        <w:pStyle w:val="BodyTextIndent2"/>
        <w:tabs>
          <w:tab w:val="clear" w:pos="426"/>
        </w:tabs>
      </w:pPr>
      <w:r>
        <w:t>1966</w:t>
      </w:r>
      <w:r>
        <w:tab/>
        <w:t>"The Growth of Malaysia's Labour Force", unpublished PhD thesis, Department of Demography, ANU, Canberra.</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1969</w:t>
      </w:r>
      <w:r>
        <w:rPr>
          <w:snapToGrid w:val="0"/>
          <w:sz w:val="24"/>
        </w:rPr>
        <w:tab/>
        <w:t>"The Demographic Obstacle to the Attainment of Educational Goals in Pakistan" (with Jayati Mitra), The Population Council, New York, (mimeo), June.</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1970</w:t>
      </w:r>
      <w:r>
        <w:rPr>
          <w:snapToGrid w:val="0"/>
          <w:sz w:val="24"/>
        </w:rPr>
        <w:tab/>
        <w:t>"Population Projections for Ceylon l968-l998" (with S. Selvaratnam and Nicholas H. Wright), Ministry of Planning and Economic Affairs, Colombo, Ceylon, (mimeo), May.</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"Labour Force Projections for Ceylon l968-l998" (with R.K. Srivastava and S. Selvaratnam), Ministry of Planning and Economic Affairs, Colombo, Ceylon, (mimeo), July.</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"Population Growth and Economic Development', paper presented at Seminar on Population Growth and Economic Development, University of Papua New Guinea, Nov. 16-18.</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1971</w:t>
      </w:r>
      <w:r>
        <w:rPr>
          <w:snapToGrid w:val="0"/>
          <w:sz w:val="24"/>
        </w:rPr>
        <w:tab/>
        <w:t>"Proposal to the National Economic Development Board on Population Policy in Thailand", National Economic Development Board, Bangkok (in Thai).</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Trends, Educational Trends and Replacement of the Labor Force", paper presented at Conference on Manpower Problems in East and </w:t>
      </w:r>
      <w:smartTag w:uri="urn:schemas-microsoft-com:office:smarttags" w:element="place">
        <w:smartTag w:uri="urn:schemas-microsoft-com:office:smarttags" w:element="City">
          <w:r>
            <w:rPr>
              <w:snapToGrid w:val="0"/>
              <w:sz w:val="24"/>
            </w:rPr>
            <w:t>Southeast Asia</w:t>
          </w:r>
        </w:smartTag>
        <w:r>
          <w:rPr>
            <w:snapToGrid w:val="0"/>
            <w:sz w:val="24"/>
          </w:rPr>
          <w:t xml:space="preserve">, </w:t>
        </w:r>
        <w:smartTag w:uri="urn:schemas-microsoft-com:office:smarttags" w:element="country-region">
          <w:r>
            <w:rPr>
              <w:snapToGrid w:val="0"/>
              <w:sz w:val="24"/>
            </w:rPr>
            <w:t>Singapore</w:t>
          </w:r>
        </w:smartTag>
      </w:smartTag>
      <w:r>
        <w:rPr>
          <w:snapToGrid w:val="0"/>
          <w:sz w:val="24"/>
        </w:rPr>
        <w:t>, 22-28 May</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1975</w:t>
      </w:r>
      <w:r>
        <w:rPr>
          <w:snapToGrid w:val="0"/>
          <w:sz w:val="24"/>
        </w:rPr>
        <w:tab/>
        <w:t>"The Problem of Urbanization in Indonesia", English version of revised version of Working Paper prepared for the Musyawarah Antar Kotapradya Seluruh Indonesia (MAKSI) Ke-5, Surabaya, January 20-25, Demographic Institute, Faculty of Economics, University of Indonesia, Jakarta, 1975.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1978</w:t>
      </w:r>
      <w:r>
        <w:rPr>
          <w:snapToGrid w:val="0"/>
          <w:sz w:val="24"/>
        </w:rPr>
        <w:tab/>
        <w:t>"The Economic Consequences of Population Change" (with Joseph E. Potter), paper presented at the First Workshop of the International Review Group of Social Science  Research on Population and Development, Colombo, (mimeo), April.</w:t>
      </w:r>
    </w:p>
    <w:p w:rsidR="0019334E" w:rsidRDefault="0019334E">
      <w:pPr>
        <w:widowControl w:val="0"/>
        <w:ind w:left="709" w:hanging="709"/>
        <w:rPr>
          <w:snapToGrid w:val="0"/>
          <w:sz w:val="24"/>
        </w:rPr>
      </w:pPr>
    </w:p>
    <w:p w:rsidR="0019334E" w:rsidRDefault="0019334E">
      <w:pPr>
        <w:ind w:left="709" w:hanging="709"/>
        <w:rPr>
          <w:snapToGrid w:val="0"/>
          <w:sz w:val="24"/>
        </w:rPr>
      </w:pPr>
      <w:r>
        <w:rPr>
          <w:snapToGrid w:val="0"/>
          <w:sz w:val="24"/>
        </w:rPr>
        <w:t>1980</w:t>
      </w:r>
      <w:r>
        <w:rPr>
          <w:snapToGrid w:val="0"/>
          <w:sz w:val="24"/>
        </w:rPr>
        <w:tab/>
        <w:t xml:space="preserve">"Population Patterns - Demographic Changes and Their Implications" (with D. Lucas), in </w:t>
      </w:r>
      <w:r>
        <w:rPr>
          <w:snapToGrid w:val="0"/>
          <w:sz w:val="24"/>
          <w:u w:val="single"/>
        </w:rPr>
        <w:t>People and Petroleum</w:t>
      </w:r>
      <w:r>
        <w:rPr>
          <w:snapToGrid w:val="0"/>
          <w:sz w:val="24"/>
        </w:rPr>
        <w:t xml:space="preserve">, Socio-Economic Technical Papers delivered at the </w:t>
      </w:r>
      <w:r>
        <w:rPr>
          <w:snapToGrid w:val="0"/>
          <w:sz w:val="24"/>
        </w:rPr>
        <w:lastRenderedPageBreak/>
        <w:t>Australian Institute of Petroleum 1980 Congress on "The Future for Petroleum in the Pacific Region", Sydney, September.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1982</w:t>
      </w:r>
      <w:r>
        <w:rPr>
          <w:snapToGrid w:val="0"/>
          <w:sz w:val="24"/>
        </w:rPr>
        <w:tab/>
        <w:t xml:space="preserve">"Review of the Integration of Population and Development Policies and Programs in Asia", background paper prepared for the Asian Population Conference, </w:t>
      </w:r>
      <w:smartTag w:uri="urn:schemas-microsoft-com:office:smarttags" w:element="place">
        <w:smartTag w:uri="urn:schemas-microsoft-com:office:smarttags" w:element="City">
          <w:r>
            <w:rPr>
              <w:snapToGrid w:val="0"/>
              <w:sz w:val="24"/>
            </w:rPr>
            <w:t>Colombo</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"Evaluation of Population Policies in Non-Socialist South-East Asia", paper presented at Australian Population Association Conference, Canberra, November 1984.</w:t>
      </w:r>
    </w:p>
    <w:p w:rsidR="00122092" w:rsidRDefault="00122092">
      <w:pPr>
        <w:widowControl w:val="0"/>
        <w:ind w:left="709" w:hanging="709"/>
        <w:rPr>
          <w:snapToGrid w:val="0"/>
          <w:sz w:val="24"/>
        </w:rPr>
      </w:pPr>
    </w:p>
    <w:p w:rsidR="00122092" w:rsidRDefault="00122092" w:rsidP="00122092">
      <w:pPr>
        <w:widowControl w:val="0"/>
        <w:ind w:left="709" w:hanging="709"/>
        <w:rPr>
          <w:snapToGrid w:val="0"/>
          <w:sz w:val="24"/>
        </w:rPr>
      </w:pPr>
      <w:r>
        <w:rPr>
          <w:snapToGrid w:val="0"/>
          <w:sz w:val="24"/>
        </w:rPr>
        <w:tab/>
        <w:t xml:space="preserve">"A scenario for progress with falling fertility", </w:t>
      </w:r>
      <w:r>
        <w:rPr>
          <w:snapToGrid w:val="0"/>
          <w:sz w:val="24"/>
          <w:u w:val="single"/>
        </w:rPr>
        <w:t>People</w:t>
      </w:r>
      <w:r>
        <w:rPr>
          <w:snapToGrid w:val="0"/>
          <w:sz w:val="24"/>
        </w:rPr>
        <w:t>, 9, 3:  6-7.</w:t>
      </w:r>
    </w:p>
    <w:p w:rsidR="00122092" w:rsidRDefault="00122092">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1983</w:t>
      </w:r>
      <w:r>
        <w:rPr>
          <w:snapToGrid w:val="0"/>
          <w:sz w:val="24"/>
        </w:rPr>
        <w:tab/>
        <w:t>"Strategies for Studying Changing Patterns of Marriage and Marital Dissolution in Malaysia and Their Causes" (with Paul T.H. Chan), paper presented at Conference on Marriage Determinants and Consequences, Pattaya, Thailand, May 30-June 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1984</w:t>
      </w:r>
      <w:r>
        <w:rPr>
          <w:snapToGrid w:val="0"/>
          <w:sz w:val="24"/>
        </w:rPr>
        <w:tab/>
        <w:t>"Development Experience in the Third World:  Demography", module prepared for course on Development Experience in the Third World, School of Social Sciences, Deakin University, Victoria.</w:t>
      </w:r>
    </w:p>
    <w:p w:rsidR="0019334E" w:rsidRDefault="0019334E">
      <w:pPr>
        <w:widowControl w:val="0"/>
        <w:ind w:left="709" w:hanging="709"/>
        <w:rPr>
          <w:snapToGrid w:val="0"/>
          <w:sz w:val="24"/>
        </w:rPr>
      </w:pPr>
    </w:p>
    <w:p w:rsidR="0019334E" w:rsidRDefault="0019334E">
      <w:pPr>
        <w:pStyle w:val="BodyTextIndent2"/>
        <w:tabs>
          <w:tab w:val="clear" w:pos="426"/>
        </w:tabs>
      </w:pPr>
      <w:r>
        <w:tab/>
        <w:t xml:space="preserve">"Socio-Economic Consequences of the Ageing of the Population", Inter-Country Report, Phase III ASEAN Population </w:t>
      </w:r>
      <w:smartTag w:uri="urn:schemas-microsoft-com:office:smarttags" w:element="place">
        <w:smartTag w:uri="urn:schemas-microsoft-com:office:smarttags" w:element="City">
          <w:r>
            <w:t>Project</w:t>
          </w:r>
        </w:smartTag>
        <w:r>
          <w:t xml:space="preserve">, </w:t>
        </w:r>
        <w:smartTag w:uri="urn:schemas-microsoft-com:office:smarttags" w:element="country-region">
          <w:r>
            <w:t>Singapore</w:t>
          </w:r>
        </w:smartTag>
      </w:smartTag>
      <w:r>
        <w:t>, May. (75 pages)</w:t>
      </w:r>
    </w:p>
    <w:p w:rsidR="0019334E" w:rsidRDefault="0019334E">
      <w:pPr>
        <w:widowControl w:val="0"/>
        <w:ind w:left="709" w:hanging="709"/>
        <w:rPr>
          <w:snapToGrid w:val="0"/>
          <w:sz w:val="24"/>
        </w:rPr>
      </w:pPr>
    </w:p>
    <w:p w:rsidR="0019334E" w:rsidRDefault="0019334E">
      <w:pPr>
        <w:pStyle w:val="BodyTextIndent2"/>
        <w:widowControl/>
        <w:tabs>
          <w:tab w:val="clear" w:pos="426"/>
        </w:tabs>
      </w:pPr>
      <w:r>
        <w:tab/>
        <w:t xml:space="preserve">"Population Trends and Issues in ASEAN Countries", paper presented at the ASEAN Interaction, ANZAAS, </w:t>
      </w:r>
      <w:smartTag w:uri="urn:schemas-microsoft-com:office:smarttags" w:element="place">
        <w:smartTag w:uri="urn:schemas-microsoft-com:office:smarttags" w:element="City">
          <w:r>
            <w:t>Melbourne</w:t>
          </w:r>
        </w:smartTag>
      </w:smartTag>
      <w:r>
        <w:t>, 28 August.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1985</w:t>
      </w:r>
      <w:r>
        <w:rPr>
          <w:snapToGrid w:val="0"/>
          <w:sz w:val="24"/>
        </w:rPr>
        <w:tab/>
        <w:t>"Indian Labour Migration to Malaya in the Early Twentieth Century:  Causes and Consequences", paper prepared for the Colloquium on Malaysian Social and Economic History of the Malaysia Society, Asian Studies Association of Australia, Canberra, June.</w:t>
      </w:r>
    </w:p>
    <w:p w:rsidR="00122092" w:rsidRDefault="00122092">
      <w:pPr>
        <w:widowControl w:val="0"/>
        <w:ind w:left="709" w:hanging="709"/>
        <w:rPr>
          <w:snapToGrid w:val="0"/>
          <w:sz w:val="24"/>
        </w:rPr>
      </w:pPr>
    </w:p>
    <w:p w:rsidR="00122092" w:rsidRDefault="00122092" w:rsidP="00122092">
      <w:pPr>
        <w:widowControl w:val="0"/>
        <w:ind w:left="709"/>
        <w:rPr>
          <w:snapToGrid w:val="0"/>
          <w:sz w:val="24"/>
        </w:rPr>
      </w:pPr>
      <w:r>
        <w:rPr>
          <w:snapToGrid w:val="0"/>
          <w:sz w:val="24"/>
        </w:rPr>
        <w:t xml:space="preserve">"Towards an Optimum Population:  The Malaysian Case", </w:t>
      </w:r>
      <w:r>
        <w:rPr>
          <w:snapToGrid w:val="0"/>
          <w:sz w:val="24"/>
          <w:u w:val="single"/>
        </w:rPr>
        <w:t>People</w:t>
      </w:r>
      <w:r>
        <w:rPr>
          <w:snapToGrid w:val="0"/>
          <w:sz w:val="24"/>
        </w:rPr>
        <w:t>, 12, 4, September:  14-16.</w:t>
      </w:r>
    </w:p>
    <w:p w:rsidR="00122092" w:rsidRDefault="00122092" w:rsidP="00122092">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1987</w:t>
      </w:r>
      <w:r>
        <w:rPr>
          <w:snapToGrid w:val="0"/>
          <w:sz w:val="24"/>
        </w:rPr>
        <w:tab/>
        <w:t xml:space="preserve">"The 1985 Intercensal Survey of </w:t>
      </w:r>
      <w:smartTag w:uri="urn:schemas-microsoft-com:office:smarttags" w:element="country-region">
        <w:r>
          <w:rPr>
            <w:snapToGrid w:val="0"/>
            <w:sz w:val="24"/>
          </w:rPr>
          <w:t>Indonesia</w:t>
        </w:r>
      </w:smartTag>
      <w:r>
        <w:rPr>
          <w:snapToGrid w:val="0"/>
          <w:sz w:val="24"/>
        </w:rPr>
        <w:t xml:space="preserve">:  5. The Labour Force", </w:t>
      </w:r>
      <w:r>
        <w:rPr>
          <w:snapToGrid w:val="0"/>
          <w:sz w:val="24"/>
          <w:u w:val="single"/>
        </w:rPr>
        <w:t>Research Note</w:t>
      </w:r>
      <w:r>
        <w:rPr>
          <w:snapToGrid w:val="0"/>
          <w:sz w:val="24"/>
        </w:rPr>
        <w:t xml:space="preserve">, No. 78, International Population Dynamics Program, Department of Demography, </w:t>
      </w:r>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smartTag w:uri="urn:schemas-microsoft-com:office:smarttags" w:element="City">
          <w:r>
            <w:rPr>
              <w:snapToGrid w:val="0"/>
              <w:sz w:val="24"/>
            </w:rPr>
            <w:t>Canberra</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"The 1985 Intercensal Survey of Indonesia:  Employment by Industry and Occupation", (with Laila Nagib) </w:t>
      </w:r>
      <w:r>
        <w:rPr>
          <w:snapToGrid w:val="0"/>
          <w:sz w:val="24"/>
          <w:u w:val="single"/>
        </w:rPr>
        <w:t>Research Note</w:t>
      </w:r>
      <w:r>
        <w:rPr>
          <w:snapToGrid w:val="0"/>
          <w:sz w:val="24"/>
        </w:rPr>
        <w:t xml:space="preserve">, No. 83, International Population Dynamics Program, Department of Demography, Australian National University, Canberra. </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Report on Seminar on Economic Consequences of Population Trends in Africa, </w:t>
      </w:r>
      <w:smartTag w:uri="urn:schemas-microsoft-com:office:smarttags" w:element="place">
        <w:smartTag w:uri="urn:schemas-microsoft-com:office:smarttags" w:element="City">
          <w:r>
            <w:rPr>
              <w:snapToGrid w:val="0"/>
              <w:sz w:val="24"/>
            </w:rPr>
            <w:t>Nairobi</w:t>
          </w:r>
        </w:smartTag>
        <w:r>
          <w:rPr>
            <w:snapToGrid w:val="0"/>
            <w:sz w:val="24"/>
          </w:rPr>
          <w:t xml:space="preserve">, </w:t>
        </w:r>
        <w:smartTag w:uri="urn:schemas-microsoft-com:office:smarttags" w:element="country-region">
          <w:r>
            <w:rPr>
              <w:snapToGrid w:val="0"/>
              <w:sz w:val="24"/>
            </w:rPr>
            <w:t>Kenya</w:t>
          </w:r>
        </w:smartTag>
      </w:smartTag>
      <w:r>
        <w:rPr>
          <w:snapToGrid w:val="0"/>
          <w:sz w:val="24"/>
        </w:rPr>
        <w:t xml:space="preserve">, </w:t>
      </w:r>
      <w:smartTag w:uri="urn:schemas-microsoft-com:office:smarttags" w:element="date">
        <w:smartTagPr>
          <w:attr w:name="Month" w:val="12"/>
          <w:attr w:name="Day" w:val="8"/>
          <w:attr w:name="Year" w:val="1986"/>
        </w:smartTagPr>
        <w:r>
          <w:rPr>
            <w:snapToGrid w:val="0"/>
            <w:sz w:val="24"/>
          </w:rPr>
          <w:t>Dec. 8 to 11, 1986</w:t>
        </w:r>
      </w:smartTag>
      <w:r>
        <w:rPr>
          <w:snapToGrid w:val="0"/>
          <w:sz w:val="24"/>
        </w:rPr>
        <w:t xml:space="preserve">, in </w:t>
      </w:r>
      <w:r w:rsidRPr="00726FF8">
        <w:rPr>
          <w:i/>
          <w:snapToGrid w:val="0"/>
          <w:sz w:val="24"/>
        </w:rPr>
        <w:t>IUSSP Newsletter</w:t>
      </w:r>
      <w:r>
        <w:rPr>
          <w:snapToGrid w:val="0"/>
          <w:sz w:val="24"/>
        </w:rPr>
        <w:t>, No. 29, Jan.-April.</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1988</w:t>
      </w:r>
      <w:r>
        <w:rPr>
          <w:snapToGrid w:val="0"/>
          <w:sz w:val="24"/>
        </w:rPr>
        <w:tab/>
        <w:t>"The Role of Universities in Development", address presented at Round Table following the first convocation of the Universiti Utara Malaysia, Kedah, Aug.1.</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"Expansion of Secondary and Tertiary Education in Southeast Asia:  Some Implications for </w:t>
      </w:r>
      <w:smartTag w:uri="urn:schemas-microsoft-com:office:smarttags" w:element="country-region">
        <w:r>
          <w:rPr>
            <w:snapToGrid w:val="0"/>
            <w:sz w:val="24"/>
          </w:rPr>
          <w:t>Australia</w:t>
        </w:r>
      </w:smartTag>
      <w:r>
        <w:rPr>
          <w:snapToGrid w:val="0"/>
          <w:sz w:val="24"/>
        </w:rPr>
        <w:t xml:space="preserve">", </w:t>
      </w:r>
      <w:r w:rsidRPr="00726FF8">
        <w:rPr>
          <w:snapToGrid w:val="0"/>
          <w:sz w:val="24"/>
        </w:rPr>
        <w:t>Research Note</w:t>
      </w:r>
      <w:r>
        <w:rPr>
          <w:snapToGrid w:val="0"/>
          <w:sz w:val="24"/>
        </w:rPr>
        <w:t xml:space="preserve"> No. 94, International Population Dynamics Program Department of Demography, </w:t>
      </w:r>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smartTag w:uri="urn:schemas-microsoft-com:office:smarttags" w:element="City">
          <w:r>
            <w:rPr>
              <w:snapToGrid w:val="0"/>
              <w:sz w:val="24"/>
            </w:rPr>
            <w:t>Canberra</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1989</w:t>
      </w:r>
      <w:r>
        <w:rPr>
          <w:snapToGrid w:val="0"/>
          <w:sz w:val="24"/>
        </w:rPr>
        <w:tab/>
        <w:t>"</w:t>
      </w:r>
      <w:smartTag w:uri="urn:schemas-microsoft-com:office:smarttags" w:element="country-region">
        <w:r>
          <w:rPr>
            <w:snapToGrid w:val="0"/>
            <w:sz w:val="24"/>
          </w:rPr>
          <w:t>Indonesia</w:t>
        </w:r>
      </w:smartTag>
      <w:r>
        <w:rPr>
          <w:snapToGrid w:val="0"/>
          <w:sz w:val="24"/>
        </w:rPr>
        <w:t xml:space="preserve">:  Overview of Educational Trends and Growth and Changing Structure of the Labour Force", paper presented at Conference on </w:t>
      </w:r>
      <w:smartTag w:uri="urn:schemas-microsoft-com:office:smarttags" w:element="country-region">
        <w:r>
          <w:rPr>
            <w:snapToGrid w:val="0"/>
            <w:sz w:val="24"/>
          </w:rPr>
          <w:t>Indonesia</w:t>
        </w:r>
      </w:smartTag>
      <w:r>
        <w:rPr>
          <w:snapToGrid w:val="0"/>
          <w:sz w:val="24"/>
        </w:rPr>
        <w:t xml:space="preserve">'s New Order:  Past, Present, Future, </w:t>
      </w:r>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smartTag w:uri="urn:schemas-microsoft-com:office:smarttags" w:element="City">
          <w:r>
            <w:rPr>
              <w:snapToGrid w:val="0"/>
              <w:sz w:val="24"/>
            </w:rPr>
            <w:t>Canberra</w:t>
          </w:r>
        </w:smartTag>
      </w:smartTag>
      <w:r>
        <w:rPr>
          <w:snapToGrid w:val="0"/>
          <w:sz w:val="24"/>
        </w:rPr>
        <w:t>, December 4-8.</w:t>
      </w:r>
    </w:p>
    <w:p w:rsidR="0019334E" w:rsidRDefault="0019334E">
      <w:pPr>
        <w:widowControl w:val="0"/>
        <w:ind w:left="709" w:hanging="709"/>
        <w:rPr>
          <w:snapToGrid w:val="0"/>
          <w:sz w:val="24"/>
        </w:rPr>
      </w:pPr>
    </w:p>
    <w:p w:rsidR="0019334E" w:rsidRDefault="0019334E">
      <w:pPr>
        <w:pStyle w:val="BodyTextIndent2"/>
        <w:widowControl/>
        <w:tabs>
          <w:tab w:val="clear" w:pos="426"/>
        </w:tabs>
      </w:pPr>
      <w:r>
        <w:t>1990</w:t>
      </w:r>
      <w:r>
        <w:tab/>
        <w:t xml:space="preserve">"Family Planning Programs in ASEAN Countries", paper presented at Eighth Biennial Conference, Asian Studies Association of Australia, </w:t>
      </w:r>
      <w:smartTag w:uri="urn:schemas-microsoft-com:office:smarttags" w:element="PlaceName">
        <w:r>
          <w:t>Griffith</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Brisbane</w:t>
          </w:r>
        </w:smartTag>
      </w:smartTag>
      <w:r>
        <w:t>, July 2-5.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"Implications for Australia of Population Trends in Asia", paper presented at Fifth Biennial Conference of the Australian Population Association, </w:t>
      </w:r>
      <w:smartTag w:uri="urn:schemas-microsoft-com:office:smarttags" w:element="place">
        <w:smartTag w:uri="urn:schemas-microsoft-com:office:smarttags" w:element="City">
          <w:r>
            <w:rPr>
              <w:snapToGrid w:val="0"/>
              <w:sz w:val="24"/>
            </w:rPr>
            <w:t>Melbourne</w:t>
          </w:r>
        </w:smartTag>
      </w:smartTag>
      <w:r>
        <w:rPr>
          <w:snapToGrid w:val="0"/>
          <w:sz w:val="24"/>
        </w:rPr>
        <w:t>, Nov. 19-21.</w:t>
      </w:r>
    </w:p>
    <w:p w:rsidR="00BD2E36" w:rsidRDefault="00BD2E36">
      <w:pPr>
        <w:widowControl w:val="0"/>
        <w:ind w:left="709" w:hanging="709"/>
        <w:rPr>
          <w:snapToGrid w:val="0"/>
          <w:sz w:val="24"/>
        </w:rPr>
      </w:pPr>
      <w:r>
        <w:rPr>
          <w:snapToGrid w:val="0"/>
          <w:sz w:val="24"/>
        </w:rPr>
        <w:tab/>
      </w:r>
    </w:p>
    <w:p w:rsidR="00BD2E36" w:rsidRDefault="00BD2E36">
      <w:pPr>
        <w:widowControl w:val="0"/>
        <w:ind w:left="709" w:hanging="709"/>
        <w:rPr>
          <w:snapToGrid w:val="0"/>
          <w:sz w:val="24"/>
        </w:rPr>
      </w:pPr>
      <w:r>
        <w:rPr>
          <w:snapToGrid w:val="0"/>
          <w:sz w:val="24"/>
        </w:rPr>
        <w:tab/>
        <w:t>“Report of a Mission to Review Population-Development Planning in Papua New Guinea 1-5 October 1990” (for UNFPA).</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1991</w:t>
      </w:r>
      <w:r>
        <w:rPr>
          <w:snapToGrid w:val="0"/>
          <w:sz w:val="24"/>
        </w:rPr>
        <w:tab/>
        <w:t xml:space="preserve">“Integration of Population and Development: a Theoretical Framework”, paper presented at Workshop on Preparation of Strategic Plan for National Population Policy, 14 October, National Population and Family Development Board, Malaysia. </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1992</w:t>
      </w:r>
      <w:r>
        <w:rPr>
          <w:snapToGrid w:val="0"/>
          <w:sz w:val="24"/>
        </w:rPr>
        <w:tab/>
        <w:t xml:space="preserve">"Converging Population Growth Paths in </w:t>
      </w:r>
      <w:smartTag w:uri="urn:schemas-microsoft-com:office:smarttags" w:element="place">
        <w:r>
          <w:rPr>
            <w:snapToGrid w:val="0"/>
            <w:sz w:val="24"/>
          </w:rPr>
          <w:t>Asia</w:t>
        </w:r>
      </w:smartTag>
      <w:r>
        <w:rPr>
          <w:snapToGrid w:val="0"/>
          <w:sz w:val="24"/>
        </w:rPr>
        <w:t>:  Too Tidy to be True?" paper presented at the Biennial Conference of the Asian Studies Association of Australia, Armidale,</w:t>
      </w:r>
      <w:r w:rsidR="00BD2E36">
        <w:rPr>
          <w:snapToGrid w:val="0"/>
          <w:sz w:val="24"/>
        </w:rPr>
        <w:t xml:space="preserve"> NSW,</w:t>
      </w:r>
      <w:r>
        <w:rPr>
          <w:snapToGrid w:val="0"/>
          <w:sz w:val="24"/>
        </w:rPr>
        <w:t xml:space="preserve"> July.</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Trends and Policy Issues for </w:t>
      </w:r>
      <w:smartTag w:uri="urn:schemas-microsoft-com:office:smarttags" w:element="place">
        <w:smartTag w:uri="urn:schemas-microsoft-com:office:smarttags" w:element="country-region">
          <w:r>
            <w:rPr>
              <w:snapToGrid w:val="0"/>
              <w:sz w:val="24"/>
            </w:rPr>
            <w:t>Thailand</w:t>
          </w:r>
        </w:smartTag>
      </w:smartTag>
      <w:r>
        <w:rPr>
          <w:snapToGrid w:val="0"/>
          <w:sz w:val="24"/>
        </w:rPr>
        <w:t>", paper presented at NESDB/UNFPA conference on "Population Programme Policies:  New Directions", September, Chiang Mai.</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"Population Growth and Urban Planning:  A Policy Perspective", paper presented at Tropical Health and Nutrition Conference, Brisbane, October 19-21.</w:t>
      </w:r>
    </w:p>
    <w:p w:rsidR="0019334E" w:rsidRDefault="0019334E">
      <w:pPr>
        <w:widowControl w:val="0"/>
        <w:ind w:left="709" w:hanging="709"/>
        <w:rPr>
          <w:snapToGrid w:val="0"/>
          <w:sz w:val="24"/>
        </w:rPr>
      </w:pPr>
    </w:p>
    <w:p w:rsidR="0019334E" w:rsidRDefault="0019334E">
      <w:pPr>
        <w:pStyle w:val="BodyTextIndent2"/>
        <w:widowControl/>
        <w:tabs>
          <w:tab w:val="clear" w:pos="426"/>
        </w:tabs>
      </w:pPr>
      <w:r>
        <w:t>1993</w:t>
      </w:r>
      <w:r>
        <w:tab/>
        <w:t xml:space="preserve">"Demographic Indicators of Individual and Social Wellbeing", paper presented at Conference on Individual and Social Wellbeing:  Perspectives on Sustainable Development, National Centre for Development Studies,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15-16 July 1993.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"Urbanization in developing countries", </w:t>
      </w:r>
      <w:r>
        <w:rPr>
          <w:i/>
          <w:snapToGrid w:val="0"/>
          <w:sz w:val="24"/>
        </w:rPr>
        <w:t>Development Bulletin</w:t>
      </w:r>
      <w:r>
        <w:rPr>
          <w:snapToGrid w:val="0"/>
          <w:sz w:val="24"/>
        </w:rPr>
        <w:t>, Vol. 27: 3-5.</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 xml:space="preserve">"Population Planning/Population Control", paper presented at Seminar on Development Implications of Population Trends in Asia, </w:t>
      </w:r>
      <w:smartTag w:uri="urn:schemas-microsoft-com:office:smarttags" w:element="PlaceName">
        <w:r>
          <w:rPr>
            <w:snapToGrid w:val="0"/>
            <w:sz w:val="24"/>
          </w:rPr>
          <w:t>Australian</w:t>
        </w:r>
      </w:smartTag>
      <w:r>
        <w:rPr>
          <w:snapToGrid w:val="0"/>
          <w:sz w:val="24"/>
        </w:rPr>
        <w:t xml:space="preserve">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r>
        <w:rPr>
          <w:snapToGrid w:val="0"/>
          <w:sz w:val="24"/>
        </w:rPr>
        <w:t xml:space="preserve">, </w:t>
      </w:r>
      <w:smartTag w:uri="urn:schemas-microsoft-com:office:smarttags" w:element="place">
        <w:smartTag w:uri="urn:schemas-microsoft-com:office:smarttags" w:element="City">
          <w:r>
            <w:rPr>
              <w:snapToGrid w:val="0"/>
              <w:sz w:val="24"/>
            </w:rPr>
            <w:t>Canberra</w:t>
          </w:r>
        </w:smartTag>
      </w:smartTag>
      <w:r>
        <w:rPr>
          <w:snapToGrid w:val="0"/>
          <w:sz w:val="24"/>
        </w:rPr>
        <w:t xml:space="preserve">, 29 September - </w:t>
      </w:r>
      <w:smartTag w:uri="urn:schemas-microsoft-com:office:smarttags" w:element="date">
        <w:smartTagPr>
          <w:attr w:name="Year" w:val="1993"/>
          <w:attr w:name="Day" w:val="1"/>
          <w:attr w:name="Month" w:val="10"/>
        </w:smartTagPr>
        <w:r>
          <w:rPr>
            <w:snapToGrid w:val="0"/>
            <w:sz w:val="24"/>
          </w:rPr>
          <w:t>1 October 1993</w:t>
        </w:r>
      </w:smartTag>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"Demographic Trends in the Region: An Overview", paper presented at Ministerial Seminar on Population and Development in the Asia-Pacific Region, Australian Academy of Science, Canberra, 3-4 November 1993.</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ab/>
        <w:t>"W.D. (Mick) Borrie, The First 80 Years" (with John C. Caldwell), in Jennifer J. Rowland, Gavin W. Jones and Daphne Broers-Freeman</w:t>
      </w:r>
      <w:r w:rsidR="004C3C2C">
        <w:rPr>
          <w:snapToGrid w:val="0"/>
          <w:sz w:val="24"/>
        </w:rPr>
        <w:t xml:space="preserve"> </w:t>
      </w:r>
      <w:r>
        <w:rPr>
          <w:snapToGrid w:val="0"/>
          <w:sz w:val="24"/>
        </w:rPr>
        <w:t xml:space="preserve">(eds), </w:t>
      </w:r>
      <w:r w:rsidRPr="00726FF8">
        <w:rPr>
          <w:i/>
          <w:snapToGrid w:val="0"/>
          <w:sz w:val="24"/>
        </w:rPr>
        <w:t>The Founding of Australian Demography: A Tribute to W.D. Borrie</w:t>
      </w:r>
      <w:r>
        <w:rPr>
          <w:snapToGrid w:val="0"/>
          <w:sz w:val="24"/>
        </w:rPr>
        <w:t>, Demography Program, Research School of Social Sciences, Australian National University, Canberra.</w:t>
      </w:r>
    </w:p>
    <w:p w:rsidR="0019334E" w:rsidRDefault="0019334E">
      <w:pPr>
        <w:widowControl w:val="0"/>
        <w:ind w:left="709" w:hanging="709"/>
        <w:rPr>
          <w:snapToGrid w:val="0"/>
          <w:sz w:val="24"/>
        </w:rPr>
      </w:pPr>
    </w:p>
    <w:p w:rsidR="0019334E" w:rsidRDefault="0019334E">
      <w:pPr>
        <w:pStyle w:val="BodyTextIndent2"/>
        <w:numPr>
          <w:ilvl w:val="0"/>
          <w:numId w:val="2"/>
        </w:numPr>
        <w:tabs>
          <w:tab w:val="clear" w:pos="426"/>
        </w:tabs>
      </w:pPr>
      <w:r>
        <w:lastRenderedPageBreak/>
        <w:t xml:space="preserve">"Employment Change in the Extended Metropolitan Regions of South-East Asia", paper presented in 14th Pacific Regional Science Organization Conference, </w:t>
      </w:r>
      <w:smartTag w:uri="urn:schemas-microsoft-com:office:smarttags" w:element="place">
        <w:smartTag w:uri="urn:schemas-microsoft-com:office:smarttags" w:element="City">
          <w:r>
            <w:t>Taipei</w:t>
          </w:r>
        </w:smartTag>
      </w:smartTag>
      <w:r>
        <w:t>, July 25-27.</w:t>
      </w:r>
    </w:p>
    <w:p w:rsidR="00122092" w:rsidRDefault="00122092" w:rsidP="00122092">
      <w:pPr>
        <w:widowControl w:val="0"/>
        <w:ind w:left="709" w:hanging="709"/>
        <w:rPr>
          <w:snapToGrid w:val="0"/>
          <w:sz w:val="24"/>
        </w:rPr>
      </w:pPr>
    </w:p>
    <w:p w:rsidR="00122092" w:rsidRDefault="00122092" w:rsidP="002E030A">
      <w:pPr>
        <w:widowControl w:val="0"/>
        <w:numPr>
          <w:ilvl w:val="0"/>
          <w:numId w:val="2"/>
        </w:numPr>
        <w:rPr>
          <w:snapToGrid w:val="0"/>
          <w:sz w:val="24"/>
        </w:rPr>
      </w:pPr>
      <w:r>
        <w:rPr>
          <w:snapToGrid w:val="0"/>
          <w:sz w:val="24"/>
        </w:rPr>
        <w:t xml:space="preserve">"Population growth and economic growth: implications for transportation and land use change", </w:t>
      </w:r>
      <w:r w:rsidRPr="00726FF8">
        <w:rPr>
          <w:i/>
          <w:snapToGrid w:val="0"/>
          <w:sz w:val="24"/>
        </w:rPr>
        <w:t>Development Bulletin</w:t>
      </w:r>
      <w:r>
        <w:rPr>
          <w:snapToGrid w:val="0"/>
          <w:sz w:val="24"/>
        </w:rPr>
        <w:t>, 41 (April): 22-24.</w:t>
      </w:r>
    </w:p>
    <w:p w:rsidR="002E030A" w:rsidRDefault="002E030A" w:rsidP="002E030A">
      <w:pPr>
        <w:widowControl w:val="0"/>
        <w:rPr>
          <w:snapToGrid w:val="0"/>
          <w:sz w:val="24"/>
        </w:rPr>
      </w:pPr>
    </w:p>
    <w:p w:rsidR="002E030A" w:rsidRDefault="002E030A" w:rsidP="002E030A">
      <w:pPr>
        <w:pStyle w:val="BodyTextIndent2"/>
        <w:tabs>
          <w:tab w:val="clear" w:pos="426"/>
        </w:tabs>
      </w:pPr>
      <w:r>
        <w:t>1998</w:t>
      </w:r>
      <w:r>
        <w:tab/>
        <w:t xml:space="preserve">“Approaches to understanding sexuality and reproductive health”, in Proceedings, Health Social Science Action and Partnership: Retrospective and Prospective Discourse, Fourth Asia-Pacific Social Science and Medicine Conference, </w:t>
      </w:r>
      <w:smartTag w:uri="urn:schemas-microsoft-com:office:smarttags" w:element="place">
        <w:smartTag w:uri="urn:schemas-microsoft-com:office:smarttags" w:element="City">
          <w:r>
            <w:t>Yogyakarta</w:t>
          </w:r>
        </w:smartTag>
        <w:r>
          <w:t xml:space="preserve">, </w:t>
        </w:r>
        <w:smartTag w:uri="urn:schemas-microsoft-com:office:smarttags" w:element="country-region">
          <w:r>
            <w:t>Indonesia</w:t>
          </w:r>
        </w:smartTag>
      </w:smartTag>
      <w:r>
        <w:t>, Part 1, pages 261-288.</w:t>
      </w:r>
    </w:p>
    <w:p w:rsidR="002E030A" w:rsidRDefault="002E030A" w:rsidP="002E030A">
      <w:pPr>
        <w:widowControl w:val="0"/>
        <w:rPr>
          <w:snapToGrid w:val="0"/>
          <w:sz w:val="24"/>
        </w:rPr>
      </w:pPr>
    </w:p>
    <w:p w:rsidR="0019334E" w:rsidRDefault="0019334E">
      <w:pPr>
        <w:widowControl w:val="0"/>
        <w:numPr>
          <w:ilvl w:val="0"/>
          <w:numId w:val="3"/>
        </w:numPr>
        <w:rPr>
          <w:snapToGrid w:val="0"/>
          <w:sz w:val="24"/>
        </w:rPr>
      </w:pPr>
      <w:r>
        <w:rPr>
          <w:snapToGrid w:val="0"/>
          <w:sz w:val="24"/>
        </w:rPr>
        <w:t>"Demographic and Employment Change in Megacities of South-East and East Asia" (with Ching-Lung Tsai and Bhishna Bajracharya), Working Papers in Demography, No. 80, Research School of Social Sciences, Australian National University.</w:t>
      </w:r>
    </w:p>
    <w:p w:rsidR="0019334E" w:rsidRDefault="0019334E">
      <w:pPr>
        <w:widowControl w:val="0"/>
        <w:rPr>
          <w:snapToGrid w:val="0"/>
          <w:sz w:val="24"/>
        </w:rPr>
      </w:pPr>
    </w:p>
    <w:p w:rsidR="0019334E" w:rsidRDefault="0019334E">
      <w:pPr>
        <w:widowControl w:val="0"/>
        <w:ind w:left="705"/>
        <w:rPr>
          <w:snapToGrid w:val="0"/>
          <w:sz w:val="24"/>
        </w:rPr>
      </w:pPr>
      <w:r>
        <w:rPr>
          <w:snapToGrid w:val="0"/>
          <w:sz w:val="24"/>
        </w:rPr>
        <w:t xml:space="preserve">“The population of South-East Asia”, Working Papers in Demography, Research School of Social Sciences, </w:t>
      </w:r>
      <w:smartTag w:uri="urn:schemas-microsoft-com:office:smarttags" w:element="place">
        <w:r>
          <w:rPr>
            <w:snapToGrid w:val="0"/>
            <w:sz w:val="24"/>
          </w:rPr>
          <w:t xml:space="preserve">Australian </w:t>
        </w:r>
        <w:smartTag w:uri="urn:schemas-microsoft-com:office:smarttags" w:element="PlaceName">
          <w:r>
            <w:rPr>
              <w:snapToGrid w:val="0"/>
              <w:sz w:val="24"/>
            </w:rPr>
            <w:t>National</w:t>
          </w:r>
        </w:smartTag>
        <w:r>
          <w:rPr>
            <w:snapToGrid w:val="0"/>
            <w:sz w:val="24"/>
          </w:rPr>
          <w:t xml:space="preserve"> </w:t>
        </w:r>
        <w:smartTag w:uri="urn:schemas-microsoft-com:office:smarttags" w:element="PlaceType">
          <w:r>
            <w:rPr>
              <w:snapToGrid w:val="0"/>
              <w:sz w:val="24"/>
            </w:rPr>
            <w:t>University</w:t>
          </w:r>
        </w:smartTag>
      </w:smartTag>
      <w:r>
        <w:rPr>
          <w:snapToGrid w:val="0"/>
          <w:sz w:val="24"/>
        </w:rPr>
        <w:t xml:space="preserve">. </w:t>
      </w:r>
    </w:p>
    <w:p w:rsidR="0019334E" w:rsidRDefault="0019334E">
      <w:pPr>
        <w:widowControl w:val="0"/>
        <w:rPr>
          <w:snapToGrid w:val="0"/>
          <w:sz w:val="24"/>
        </w:rPr>
      </w:pPr>
    </w:p>
    <w:p w:rsidR="0019334E" w:rsidRDefault="0019334E">
      <w:pPr>
        <w:widowControl w:val="0"/>
        <w:ind w:left="705"/>
        <w:rPr>
          <w:snapToGrid w:val="0"/>
          <w:sz w:val="24"/>
        </w:rPr>
      </w:pPr>
      <w:r>
        <w:rPr>
          <w:snapToGrid w:val="0"/>
          <w:sz w:val="24"/>
        </w:rPr>
        <w:t xml:space="preserve">“The second generation of the Sri Lanka-born in </w:t>
      </w:r>
      <w:smartTag w:uri="urn:schemas-microsoft-com:office:smarttags" w:element="country-region">
        <w:r>
          <w:rPr>
            <w:snapToGrid w:val="0"/>
            <w:sz w:val="24"/>
          </w:rPr>
          <w:t>Australia</w:t>
        </w:r>
      </w:smartTag>
      <w:r>
        <w:rPr>
          <w:snapToGrid w:val="0"/>
          <w:sz w:val="24"/>
        </w:rPr>
        <w:t>” paper presented at the 7</w:t>
      </w:r>
      <w:r>
        <w:rPr>
          <w:snapToGrid w:val="0"/>
          <w:sz w:val="24"/>
          <w:vertAlign w:val="superscript"/>
        </w:rPr>
        <w:t>th</w:t>
      </w:r>
      <w:r>
        <w:rPr>
          <w:snapToGrid w:val="0"/>
          <w:sz w:val="24"/>
        </w:rPr>
        <w:t xml:space="preserve"> Sri Lanka Studies Conference, </w:t>
      </w:r>
      <w:smartTag w:uri="urn:schemas-microsoft-com:office:smarttags" w:element="place">
        <w:smartTag w:uri="urn:schemas-microsoft-com:office:smarttags" w:element="City">
          <w:r>
            <w:rPr>
              <w:snapToGrid w:val="0"/>
              <w:sz w:val="24"/>
            </w:rPr>
            <w:t>Canberra</w:t>
          </w:r>
        </w:smartTag>
      </w:smartTag>
      <w:r>
        <w:rPr>
          <w:snapToGrid w:val="0"/>
          <w:sz w:val="24"/>
        </w:rPr>
        <w:t xml:space="preserve">, 3-6 December. </w:t>
      </w:r>
    </w:p>
    <w:p w:rsidR="0019334E" w:rsidRDefault="0019334E">
      <w:pPr>
        <w:widowControl w:val="0"/>
        <w:ind w:left="705"/>
        <w:rPr>
          <w:snapToGrid w:val="0"/>
          <w:sz w:val="24"/>
        </w:rPr>
      </w:pPr>
    </w:p>
    <w:p w:rsidR="0019334E" w:rsidRDefault="0019334E">
      <w:pPr>
        <w:numPr>
          <w:ilvl w:val="0"/>
          <w:numId w:val="3"/>
        </w:numPr>
        <w:rPr>
          <w:sz w:val="24"/>
        </w:rPr>
      </w:pPr>
      <w:r>
        <w:rPr>
          <w:sz w:val="24"/>
        </w:rPr>
        <w:t>“Education, equity and exuberant expectations: reflections on South-East Asia”, FEA Working Paper No. 2000-1, Faculty of Economics and Administration, University of Malaya, Kuala Lumpur.</w:t>
      </w:r>
    </w:p>
    <w:p w:rsidR="0019334E" w:rsidRDefault="0019334E">
      <w:pPr>
        <w:rPr>
          <w:sz w:val="24"/>
        </w:rPr>
      </w:pPr>
    </w:p>
    <w:p w:rsidR="0019334E" w:rsidRDefault="0019334E">
      <w:pPr>
        <w:pStyle w:val="HTMLBody"/>
        <w:ind w:left="709" w:firstLine="11"/>
        <w:rPr>
          <w:rFonts w:ascii="Times New Roman" w:hAnsi="Times New Roman"/>
          <w:sz w:val="24"/>
        </w:rPr>
      </w:pPr>
      <w:r>
        <w:rPr>
          <w:rFonts w:ascii="Times New Roman" w:hAnsi="Times New Roman"/>
          <w:sz w:val="24"/>
        </w:rPr>
        <w:t xml:space="preserve">“The Impact of the Scholarships and Grants Program” (with Peter Hagul and Damayanti), </w:t>
      </w:r>
      <w:smartTag w:uri="urn:schemas-microsoft-com:office:smarttags" w:element="place">
        <w:smartTag w:uri="urn:schemas-microsoft-com:office:smarttags" w:element="City">
          <w:r>
            <w:rPr>
              <w:rFonts w:ascii="Times New Roman" w:hAnsi="Times New Roman"/>
              <w:sz w:val="24"/>
            </w:rPr>
            <w:t>Jakarta</w:t>
          </w:r>
        </w:smartTag>
      </w:smartTag>
      <w:r>
        <w:rPr>
          <w:rFonts w:ascii="Times New Roman" w:hAnsi="Times New Roman"/>
          <w:sz w:val="24"/>
        </w:rPr>
        <w:t>: Central Independent Monitoring Unit of the Scholarships and Grants Program, The British Council.</w:t>
      </w:r>
    </w:p>
    <w:p w:rsidR="0019334E" w:rsidRDefault="0019334E">
      <w:pPr>
        <w:rPr>
          <w:sz w:val="24"/>
        </w:rPr>
      </w:pPr>
    </w:p>
    <w:p w:rsidR="0019334E" w:rsidRDefault="0019334E">
      <w:pPr>
        <w:ind w:left="705"/>
        <w:rPr>
          <w:sz w:val="24"/>
        </w:rPr>
      </w:pPr>
      <w:r>
        <w:rPr>
          <w:sz w:val="24"/>
        </w:rPr>
        <w:t xml:space="preserve">“Human capital aspects of economic development: a comparative perspective in Asia”, paper presented at Seminar on age Structural Transitions and Policy Implications, Phuket, Thailand, sponsored by IUSSP and Asian Metacentre for Population and Sustainable Development Analysis, November. </w:t>
      </w:r>
    </w:p>
    <w:p w:rsidR="0019334E" w:rsidRDefault="0019334E">
      <w:pPr>
        <w:rPr>
          <w:sz w:val="24"/>
        </w:rPr>
      </w:pPr>
    </w:p>
    <w:p w:rsidR="0019334E" w:rsidRDefault="0019334E">
      <w:pPr>
        <w:ind w:left="705"/>
        <w:rPr>
          <w:sz w:val="24"/>
        </w:rPr>
      </w:pPr>
      <w:r>
        <w:rPr>
          <w:sz w:val="24"/>
        </w:rPr>
        <w:t>“The megacities of Asia: dynamics of growth and issues of livability”, paper presented in Global Cities plenary, 10</w:t>
      </w:r>
      <w:r>
        <w:rPr>
          <w:sz w:val="24"/>
          <w:vertAlign w:val="superscript"/>
        </w:rPr>
        <w:t>th</w:t>
      </w:r>
      <w:r>
        <w:rPr>
          <w:sz w:val="24"/>
        </w:rPr>
        <w:t xml:space="preserve"> biennial conference, Australian Population Association, </w:t>
      </w:r>
      <w:smartTag w:uri="urn:schemas-microsoft-com:office:smarttags" w:element="place">
        <w:smartTag w:uri="urn:schemas-microsoft-com:office:smarttags" w:element="City">
          <w:r>
            <w:rPr>
              <w:sz w:val="24"/>
            </w:rPr>
            <w:t>Melbourne</w:t>
          </w:r>
        </w:smartTag>
      </w:smartTag>
      <w:r>
        <w:rPr>
          <w:sz w:val="24"/>
        </w:rPr>
        <w:t>, 28 November to 1</w:t>
      </w:r>
      <w:r>
        <w:rPr>
          <w:sz w:val="24"/>
          <w:vertAlign w:val="superscript"/>
        </w:rPr>
        <w:t>st</w:t>
      </w:r>
      <w:r>
        <w:rPr>
          <w:sz w:val="24"/>
        </w:rPr>
        <w:t xml:space="preserve"> December.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2002</w:t>
      </w:r>
      <w:r>
        <w:rPr>
          <w:snapToGrid w:val="0"/>
          <w:sz w:val="24"/>
        </w:rPr>
        <w:tab/>
        <w:t>“The demography of disadvantage”, W.D. Borrie memorial lecture, 11</w:t>
      </w:r>
      <w:r>
        <w:rPr>
          <w:snapToGrid w:val="0"/>
          <w:sz w:val="24"/>
          <w:vertAlign w:val="superscript"/>
        </w:rPr>
        <w:t>th</w:t>
      </w:r>
      <w:r>
        <w:rPr>
          <w:snapToGrid w:val="0"/>
          <w:sz w:val="24"/>
        </w:rPr>
        <w:t xml:space="preserve"> biennial conference, Australian Population Association, </w:t>
      </w:r>
      <w:smartTag w:uri="urn:schemas-microsoft-com:office:smarttags" w:element="place">
        <w:smartTag w:uri="urn:schemas-microsoft-com:office:smarttags" w:element="City">
          <w:r>
            <w:rPr>
              <w:snapToGrid w:val="0"/>
              <w:sz w:val="24"/>
            </w:rPr>
            <w:t>Sydney</w:t>
          </w:r>
        </w:smartTag>
      </w:smartTag>
      <w:r>
        <w:rPr>
          <w:snapToGrid w:val="0"/>
          <w:sz w:val="24"/>
        </w:rPr>
        <w:t>, 1 October.</w:t>
      </w:r>
    </w:p>
    <w:p w:rsidR="0019334E" w:rsidRDefault="0019334E">
      <w:pPr>
        <w:widowControl w:val="0"/>
        <w:ind w:left="709" w:hanging="709"/>
        <w:rPr>
          <w:snapToGrid w:val="0"/>
          <w:sz w:val="24"/>
        </w:rPr>
      </w:pPr>
    </w:p>
    <w:p w:rsidR="001C252E" w:rsidRDefault="0019334E">
      <w:pPr>
        <w:widowControl w:val="0"/>
        <w:ind w:left="709" w:hanging="709"/>
        <w:rPr>
          <w:snapToGrid w:val="0"/>
          <w:sz w:val="24"/>
        </w:rPr>
      </w:pPr>
      <w:r>
        <w:rPr>
          <w:snapToGrid w:val="0"/>
          <w:sz w:val="24"/>
        </w:rPr>
        <w:tab/>
        <w:t xml:space="preserve">“Population and poverty”, paper presented to the plenary session, Fifth Asian and Pacific Population Conference, Senior Officials Segment, </w:t>
      </w:r>
      <w:smartTag w:uri="urn:schemas-microsoft-com:office:smarttags" w:element="place">
        <w:smartTag w:uri="urn:schemas-microsoft-com:office:smarttags" w:element="City">
          <w:r>
            <w:rPr>
              <w:snapToGrid w:val="0"/>
              <w:sz w:val="24"/>
            </w:rPr>
            <w:t>Bangkok</w:t>
          </w:r>
        </w:smartTag>
      </w:smartTag>
      <w:r>
        <w:rPr>
          <w:snapToGrid w:val="0"/>
          <w:sz w:val="24"/>
        </w:rPr>
        <w:t xml:space="preserve">, 11-14 December. </w:t>
      </w:r>
    </w:p>
    <w:p w:rsidR="001C252E" w:rsidRDefault="001C252E">
      <w:pPr>
        <w:widowControl w:val="0"/>
        <w:ind w:left="709" w:hanging="709"/>
        <w:rPr>
          <w:snapToGrid w:val="0"/>
          <w:sz w:val="24"/>
        </w:rPr>
      </w:pPr>
    </w:p>
    <w:p w:rsidR="0019334E" w:rsidRDefault="001C252E">
      <w:pPr>
        <w:widowControl w:val="0"/>
        <w:ind w:left="709" w:hanging="709"/>
        <w:rPr>
          <w:snapToGrid w:val="0"/>
          <w:sz w:val="24"/>
        </w:rPr>
      </w:pPr>
      <w:r>
        <w:rPr>
          <w:snapToGrid w:val="0"/>
          <w:sz w:val="24"/>
        </w:rPr>
        <w:tab/>
        <w:t xml:space="preserve">“Strategies and achievements in expanding lower secondary enrollments: Thailand and Indonesia”, </w:t>
      </w:r>
      <w:r w:rsidRPr="001C252E">
        <w:rPr>
          <w:i/>
          <w:snapToGrid w:val="0"/>
          <w:sz w:val="24"/>
        </w:rPr>
        <w:t>Asian Metacentre Research Paper Series</w:t>
      </w:r>
      <w:r>
        <w:rPr>
          <w:i/>
          <w:snapToGrid w:val="0"/>
          <w:sz w:val="24"/>
        </w:rPr>
        <w:t>,</w:t>
      </w:r>
      <w:r>
        <w:rPr>
          <w:snapToGrid w:val="0"/>
          <w:sz w:val="24"/>
        </w:rPr>
        <w:t xml:space="preserve"> no. 13, Singapore.</w:t>
      </w:r>
      <w:r w:rsidR="0019334E">
        <w:rPr>
          <w:snapToGrid w:val="0"/>
          <w:sz w:val="24"/>
        </w:rPr>
        <w:t xml:space="preserve"> </w:t>
      </w:r>
    </w:p>
    <w:p w:rsidR="00291AC9" w:rsidRDefault="00291AC9">
      <w:pPr>
        <w:widowControl w:val="0"/>
        <w:ind w:left="709" w:hanging="709"/>
        <w:rPr>
          <w:snapToGrid w:val="0"/>
          <w:sz w:val="24"/>
        </w:rPr>
      </w:pPr>
    </w:p>
    <w:p w:rsidR="00416231" w:rsidRDefault="00F92948" w:rsidP="00416231">
      <w:pPr>
        <w:widowControl w:val="0"/>
        <w:ind w:left="709" w:hanging="709"/>
        <w:rPr>
          <w:snapToGrid w:val="0"/>
          <w:sz w:val="24"/>
        </w:rPr>
      </w:pPr>
      <w:r>
        <w:rPr>
          <w:snapToGrid w:val="0"/>
          <w:sz w:val="24"/>
        </w:rPr>
        <w:t>2004</w:t>
      </w:r>
      <w:r>
        <w:rPr>
          <w:snapToGrid w:val="0"/>
          <w:sz w:val="24"/>
        </w:rPr>
        <w:tab/>
      </w:r>
      <w:smartTag w:uri="urn:schemas-microsoft-com:office:smarttags" w:element="place">
        <w:smartTag w:uri="urn:schemas-microsoft-com:office:smarttags" w:element="City">
          <w:r>
            <w:rPr>
              <w:snapToGrid w:val="0"/>
              <w:sz w:val="24"/>
            </w:rPr>
            <w:t>Hanoi</w:t>
          </w:r>
        </w:smartTag>
      </w:smartTag>
      <w:r>
        <w:rPr>
          <w:snapToGrid w:val="0"/>
          <w:sz w:val="24"/>
        </w:rPr>
        <w:t xml:space="preserve"> workshop</w:t>
      </w:r>
      <w:r w:rsidR="00797EEE">
        <w:rPr>
          <w:snapToGrid w:val="0"/>
          <w:sz w:val="24"/>
        </w:rPr>
        <w:t xml:space="preserve"> paper</w:t>
      </w:r>
      <w:r>
        <w:rPr>
          <w:snapToGrid w:val="0"/>
          <w:sz w:val="24"/>
        </w:rPr>
        <w:t>, 11 March</w:t>
      </w:r>
    </w:p>
    <w:p w:rsidR="00137F21" w:rsidRDefault="00137F21" w:rsidP="00416231">
      <w:pPr>
        <w:widowControl w:val="0"/>
        <w:ind w:left="709" w:hanging="709"/>
        <w:rPr>
          <w:snapToGrid w:val="0"/>
          <w:sz w:val="24"/>
        </w:rPr>
      </w:pPr>
    </w:p>
    <w:p w:rsidR="00416231" w:rsidRDefault="00F92948" w:rsidP="00416231">
      <w:pPr>
        <w:widowControl w:val="0"/>
        <w:ind w:left="709" w:hanging="709"/>
        <w:rPr>
          <w:snapToGrid w:val="0"/>
          <w:sz w:val="24"/>
        </w:rPr>
      </w:pPr>
      <w:r>
        <w:rPr>
          <w:snapToGrid w:val="0"/>
          <w:sz w:val="24"/>
        </w:rPr>
        <w:t>2005</w:t>
      </w:r>
      <w:r>
        <w:rPr>
          <w:snapToGrid w:val="0"/>
          <w:sz w:val="24"/>
        </w:rPr>
        <w:tab/>
        <w:t xml:space="preserve">“Urbanization, megacities and urban planning issues: </w:t>
      </w:r>
      <w:smartTag w:uri="urn:schemas-microsoft-com:office:smarttags" w:element="country-region">
        <w:r>
          <w:rPr>
            <w:snapToGrid w:val="0"/>
            <w:sz w:val="24"/>
          </w:rPr>
          <w:t>Philippines</w:t>
        </w:r>
      </w:smartTag>
      <w:r>
        <w:rPr>
          <w:snapToGrid w:val="0"/>
          <w:sz w:val="24"/>
        </w:rPr>
        <w:t xml:space="preserve"> in an Asian context”, </w:t>
      </w:r>
      <w:r>
        <w:rPr>
          <w:snapToGrid w:val="0"/>
          <w:sz w:val="24"/>
        </w:rPr>
        <w:lastRenderedPageBreak/>
        <w:tab/>
        <w:t xml:space="preserve">Keynote address at Philippines Population Association Scientific Meeting and General </w:t>
      </w:r>
      <w:r>
        <w:rPr>
          <w:snapToGrid w:val="0"/>
          <w:sz w:val="24"/>
        </w:rPr>
        <w:tab/>
        <w:t xml:space="preserve">Assembly, </w:t>
      </w:r>
      <w:smartTag w:uri="urn:schemas-microsoft-com:office:smarttags" w:element="place">
        <w:smartTag w:uri="urn:schemas-microsoft-com:office:smarttags" w:element="City">
          <w:r>
            <w:rPr>
              <w:snapToGrid w:val="0"/>
              <w:sz w:val="24"/>
            </w:rPr>
            <w:t>Manila</w:t>
          </w:r>
        </w:smartTag>
      </w:smartTag>
      <w:r>
        <w:rPr>
          <w:snapToGrid w:val="0"/>
          <w:sz w:val="24"/>
        </w:rPr>
        <w:t xml:space="preserve">, 5 February.   </w:t>
      </w:r>
    </w:p>
    <w:p w:rsidR="00416231" w:rsidRDefault="00416231" w:rsidP="00416231">
      <w:pPr>
        <w:widowControl w:val="0"/>
        <w:ind w:left="709" w:hanging="709"/>
        <w:rPr>
          <w:snapToGrid w:val="0"/>
          <w:sz w:val="24"/>
          <w:szCs w:val="24"/>
        </w:rPr>
      </w:pPr>
    </w:p>
    <w:p w:rsidR="00F92948" w:rsidRPr="00650649" w:rsidRDefault="00BF2CE3" w:rsidP="00416231">
      <w:pPr>
        <w:widowControl w:val="0"/>
        <w:ind w:left="709"/>
        <w:rPr>
          <w:sz w:val="24"/>
          <w:szCs w:val="24"/>
        </w:rPr>
      </w:pPr>
      <w:r w:rsidRPr="00650649">
        <w:rPr>
          <w:snapToGrid w:val="0"/>
          <w:sz w:val="24"/>
          <w:szCs w:val="24"/>
        </w:rPr>
        <w:t xml:space="preserve">“Late marriage and low fertility in Asia: lessons from the region”, </w:t>
      </w:r>
      <w:r w:rsidRPr="00650649">
        <w:rPr>
          <w:sz w:val="24"/>
          <w:szCs w:val="24"/>
        </w:rPr>
        <w:t>Paper presented at the session “Baby blues: fertility trends in Asia” at the NUS Centennial conference “Asian Horizons: Cities, States and Societies”, 1-3 August</w:t>
      </w:r>
      <w:r w:rsidR="00650649">
        <w:rPr>
          <w:sz w:val="24"/>
          <w:szCs w:val="24"/>
        </w:rPr>
        <w:t xml:space="preserve">, </w:t>
      </w:r>
      <w:smartTag w:uri="urn:schemas-microsoft-com:office:smarttags" w:element="place">
        <w:smartTag w:uri="urn:schemas-microsoft-com:office:smarttags" w:element="City">
          <w:r w:rsidRPr="00650649">
            <w:rPr>
              <w:sz w:val="24"/>
              <w:szCs w:val="24"/>
            </w:rPr>
            <w:t>Grand Copthorne Hotel</w:t>
          </w:r>
        </w:smartTag>
        <w:r w:rsidRPr="00650649">
          <w:rPr>
            <w:sz w:val="24"/>
            <w:szCs w:val="24"/>
          </w:rPr>
          <w:t xml:space="preserve">, </w:t>
        </w:r>
        <w:smartTag w:uri="urn:schemas-microsoft-com:office:smarttags" w:element="country-region">
          <w:r w:rsidRPr="00650649">
            <w:rPr>
              <w:sz w:val="24"/>
              <w:szCs w:val="24"/>
            </w:rPr>
            <w:t>Singapore</w:t>
          </w:r>
        </w:smartTag>
      </w:smartTag>
      <w:r w:rsidRPr="00650649">
        <w:rPr>
          <w:sz w:val="24"/>
          <w:szCs w:val="24"/>
        </w:rPr>
        <w:t xml:space="preserve">. </w:t>
      </w:r>
    </w:p>
    <w:p w:rsidR="00D71FF6" w:rsidRPr="00650649" w:rsidRDefault="00D71FF6" w:rsidP="00F92948">
      <w:pPr>
        <w:widowControl w:val="0"/>
        <w:rPr>
          <w:sz w:val="24"/>
          <w:szCs w:val="24"/>
        </w:rPr>
      </w:pPr>
    </w:p>
    <w:p w:rsidR="00D71FF6" w:rsidRPr="005723A6" w:rsidRDefault="00D71FF6" w:rsidP="00A45E6C">
      <w:pPr>
        <w:widowControl w:val="0"/>
        <w:ind w:left="630" w:hanging="630"/>
        <w:rPr>
          <w:snapToGrid w:val="0"/>
          <w:sz w:val="24"/>
          <w:szCs w:val="24"/>
        </w:rPr>
      </w:pPr>
      <w:r>
        <w:rPr>
          <w:snapToGrid w:val="0"/>
          <w:sz w:val="24"/>
        </w:rPr>
        <w:t>2006</w:t>
      </w:r>
      <w:r w:rsidR="00416231">
        <w:rPr>
          <w:snapToGrid w:val="0"/>
          <w:sz w:val="24"/>
        </w:rPr>
        <w:t xml:space="preserve"> </w:t>
      </w:r>
      <w:r>
        <w:rPr>
          <w:snapToGrid w:val="0"/>
          <w:sz w:val="24"/>
        </w:rPr>
        <w:t xml:space="preserve"> </w:t>
      </w:r>
      <w:r w:rsidR="00A45E6C">
        <w:rPr>
          <w:snapToGrid w:val="0"/>
          <w:sz w:val="24"/>
        </w:rPr>
        <w:tab/>
      </w:r>
      <w:r>
        <w:rPr>
          <w:snapToGrid w:val="0"/>
          <w:sz w:val="24"/>
        </w:rPr>
        <w:t>Ag</w:t>
      </w:r>
      <w:r w:rsidR="00BF2CE3">
        <w:rPr>
          <w:snapToGrid w:val="0"/>
          <w:sz w:val="24"/>
        </w:rPr>
        <w:t>eing, social security trends and cost of living differences in East and Southeast Asia: implications for retirement migration”</w:t>
      </w:r>
      <w:r w:rsidR="005723A6">
        <w:rPr>
          <w:snapToGrid w:val="0"/>
          <w:sz w:val="24"/>
        </w:rPr>
        <w:t>, p</w:t>
      </w:r>
      <w:r w:rsidR="005723A6" w:rsidRPr="005723A6">
        <w:rPr>
          <w:sz w:val="24"/>
          <w:szCs w:val="24"/>
        </w:rPr>
        <w:t>aper presented at Workshop on Pensioners on the Move: Social Security and Trans-border Retirement Migration in Asia and Europe, 5-7 January 2006, Singapore.</w:t>
      </w:r>
      <w:r w:rsidR="00BF2CE3" w:rsidRPr="005723A6">
        <w:rPr>
          <w:snapToGrid w:val="0"/>
          <w:sz w:val="24"/>
          <w:szCs w:val="24"/>
        </w:rPr>
        <w:t xml:space="preserve">. </w:t>
      </w:r>
    </w:p>
    <w:p w:rsidR="00D71FF6" w:rsidRDefault="00D71FF6" w:rsidP="00D71FF6">
      <w:pPr>
        <w:widowControl w:val="0"/>
        <w:ind w:left="90"/>
        <w:rPr>
          <w:snapToGrid w:val="0"/>
          <w:sz w:val="24"/>
        </w:rPr>
      </w:pPr>
    </w:p>
    <w:p w:rsidR="00D71FF6" w:rsidRDefault="00D71FF6" w:rsidP="00416231">
      <w:pPr>
        <w:widowControl w:val="0"/>
        <w:ind w:left="630"/>
        <w:rPr>
          <w:sz w:val="24"/>
          <w:szCs w:val="24"/>
        </w:rPr>
      </w:pPr>
      <w:r w:rsidRPr="00650649">
        <w:rPr>
          <w:sz w:val="24"/>
          <w:szCs w:val="24"/>
        </w:rPr>
        <w:t>“The changing context of teenage marriage in Southeast Asia”</w:t>
      </w:r>
      <w:r w:rsidR="005723A6">
        <w:rPr>
          <w:sz w:val="24"/>
          <w:szCs w:val="24"/>
        </w:rPr>
        <w:t>, p</w:t>
      </w:r>
      <w:r w:rsidRPr="00650649">
        <w:rPr>
          <w:sz w:val="24"/>
          <w:szCs w:val="24"/>
        </w:rPr>
        <w:t>aper presented in the session on Age at Marriage and Development at the Conference on Population and Development in Asia, Phu</w:t>
      </w:r>
      <w:r w:rsidR="005723A6">
        <w:rPr>
          <w:sz w:val="24"/>
          <w:szCs w:val="24"/>
        </w:rPr>
        <w:t>ket, Thailand, 20-22 March 2006.</w:t>
      </w:r>
    </w:p>
    <w:p w:rsidR="00C65443" w:rsidRDefault="00C65443" w:rsidP="00416231">
      <w:pPr>
        <w:widowControl w:val="0"/>
        <w:ind w:left="630"/>
        <w:rPr>
          <w:sz w:val="24"/>
          <w:szCs w:val="24"/>
        </w:rPr>
      </w:pPr>
    </w:p>
    <w:p w:rsidR="00C65443" w:rsidRPr="005723A6" w:rsidRDefault="00C65443" w:rsidP="00C65443">
      <w:pPr>
        <w:pStyle w:val="HTMLBody"/>
        <w:ind w:left="720" w:hanging="90"/>
        <w:rPr>
          <w:rFonts w:ascii="Times New Roman" w:hAnsi="Times New Roman"/>
          <w:sz w:val="24"/>
        </w:rPr>
      </w:pPr>
      <w:r>
        <w:rPr>
          <w:rFonts w:ascii="Times New Roman" w:hAnsi="Times New Roman"/>
          <w:sz w:val="24"/>
        </w:rPr>
        <w:t>“</w:t>
      </w:r>
      <w:r w:rsidRPr="005723A6">
        <w:rPr>
          <w:rFonts w:ascii="Times New Roman" w:hAnsi="Times New Roman"/>
          <w:sz w:val="24"/>
        </w:rPr>
        <w:t xml:space="preserve">Delayed marriage in Pacific Asia, gender relations and the fertility crisis”, ARI Working Paper No. </w:t>
      </w:r>
      <w:r>
        <w:rPr>
          <w:rFonts w:ascii="Times New Roman" w:hAnsi="Times New Roman"/>
          <w:sz w:val="24"/>
        </w:rPr>
        <w:t>61</w:t>
      </w:r>
      <w:r w:rsidRPr="005723A6">
        <w:rPr>
          <w:rFonts w:ascii="Times New Roman" w:hAnsi="Times New Roman"/>
          <w:sz w:val="24"/>
        </w:rPr>
        <w:t>, Asia Research Institute, National University of Singapore.</w:t>
      </w:r>
    </w:p>
    <w:p w:rsidR="00A45E6C" w:rsidRDefault="00A45E6C" w:rsidP="00416231">
      <w:pPr>
        <w:widowControl w:val="0"/>
        <w:ind w:left="630"/>
        <w:rPr>
          <w:sz w:val="24"/>
          <w:szCs w:val="24"/>
        </w:rPr>
      </w:pPr>
    </w:p>
    <w:p w:rsidR="00946D9F" w:rsidRDefault="00EB5BAB" w:rsidP="00A45E6C">
      <w:pPr>
        <w:pStyle w:val="FootnoteText"/>
        <w:ind w:left="630"/>
        <w:rPr>
          <w:sz w:val="24"/>
          <w:szCs w:val="24"/>
        </w:rPr>
      </w:pPr>
      <w:r>
        <w:rPr>
          <w:sz w:val="24"/>
          <w:szCs w:val="24"/>
        </w:rPr>
        <w:t xml:space="preserve">“Protecting and strengthening the family: challenges and opportunities”, keynote address delivered at LPPKN Conference , </w:t>
      </w:r>
      <w:smartTag w:uri="urn:schemas-microsoft-com:office:smarttags" w:element="place">
        <w:smartTag w:uri="urn:schemas-microsoft-com:office:smarttags" w:element="City">
          <w:r>
            <w:rPr>
              <w:sz w:val="24"/>
              <w:szCs w:val="24"/>
            </w:rPr>
            <w:t>Kuala Lumpur</w:t>
          </w:r>
        </w:smartTag>
      </w:smartTag>
      <w:r>
        <w:rPr>
          <w:sz w:val="24"/>
          <w:szCs w:val="24"/>
        </w:rPr>
        <w:t xml:space="preserve">, August 2006. </w:t>
      </w:r>
    </w:p>
    <w:p w:rsidR="00137F21" w:rsidRDefault="00137F21" w:rsidP="00A45E6C">
      <w:pPr>
        <w:pStyle w:val="FootnoteText"/>
        <w:ind w:left="630"/>
        <w:rPr>
          <w:sz w:val="24"/>
          <w:szCs w:val="24"/>
        </w:rPr>
      </w:pPr>
    </w:p>
    <w:p w:rsidR="00137F21" w:rsidRDefault="00F803CA" w:rsidP="00A45E6C">
      <w:pPr>
        <w:pStyle w:val="FootnoteText"/>
        <w:ind w:left="630"/>
        <w:rPr>
          <w:sz w:val="24"/>
          <w:szCs w:val="24"/>
        </w:rPr>
      </w:pPr>
      <w:r>
        <w:rPr>
          <w:sz w:val="24"/>
          <w:szCs w:val="24"/>
        </w:rPr>
        <w:t xml:space="preserve">“The international context of Australian population policy”, paper delivered at plenary session, </w:t>
      </w:r>
      <w:r w:rsidR="00433D43">
        <w:rPr>
          <w:sz w:val="24"/>
          <w:szCs w:val="24"/>
        </w:rPr>
        <w:t>13</w:t>
      </w:r>
      <w:r w:rsidR="00433D43" w:rsidRPr="00433D43">
        <w:rPr>
          <w:sz w:val="24"/>
          <w:szCs w:val="24"/>
          <w:vertAlign w:val="superscript"/>
        </w:rPr>
        <w:t>th</w:t>
      </w:r>
      <w:r w:rsidR="00433D43">
        <w:rPr>
          <w:sz w:val="24"/>
          <w:szCs w:val="24"/>
        </w:rPr>
        <w:t xml:space="preserve"> biennial conference, </w:t>
      </w:r>
      <w:r>
        <w:rPr>
          <w:sz w:val="24"/>
          <w:szCs w:val="24"/>
        </w:rPr>
        <w:t xml:space="preserve">Australian Population Association, </w:t>
      </w:r>
      <w:smartTag w:uri="urn:schemas-microsoft-com:office:smarttags" w:element="place">
        <w:smartTag w:uri="urn:schemas-microsoft-com:office:smarttags" w:element="City">
          <w:r w:rsidR="00433D43">
            <w:rPr>
              <w:sz w:val="24"/>
              <w:szCs w:val="24"/>
            </w:rPr>
            <w:t>A</w:t>
          </w:r>
          <w:r w:rsidR="00137F21">
            <w:rPr>
              <w:sz w:val="24"/>
              <w:szCs w:val="24"/>
            </w:rPr>
            <w:t>delaide</w:t>
          </w:r>
        </w:smartTag>
      </w:smartTag>
      <w:r w:rsidR="00433D43">
        <w:rPr>
          <w:sz w:val="24"/>
          <w:szCs w:val="24"/>
        </w:rPr>
        <w:t>, December.</w:t>
      </w:r>
    </w:p>
    <w:p w:rsidR="00137F21" w:rsidRDefault="00137F21" w:rsidP="00A45E6C">
      <w:pPr>
        <w:pStyle w:val="FootnoteText"/>
        <w:ind w:left="630"/>
        <w:rPr>
          <w:sz w:val="24"/>
          <w:szCs w:val="24"/>
        </w:rPr>
      </w:pPr>
    </w:p>
    <w:p w:rsidR="00137F21" w:rsidRDefault="00F803CA" w:rsidP="00A45E6C">
      <w:pPr>
        <w:pStyle w:val="FootnoteText"/>
        <w:ind w:left="630"/>
        <w:rPr>
          <w:sz w:val="24"/>
          <w:szCs w:val="24"/>
        </w:rPr>
      </w:pPr>
      <w:r>
        <w:rPr>
          <w:sz w:val="24"/>
          <w:szCs w:val="24"/>
        </w:rPr>
        <w:t xml:space="preserve">“Urbanization, megacities and migration patterns”, paper presented at </w:t>
      </w:r>
      <w:r w:rsidR="00433D43">
        <w:rPr>
          <w:sz w:val="24"/>
          <w:szCs w:val="24"/>
        </w:rPr>
        <w:t>plenary session, International Conference on Emerging Population Issues in the Asia Pacific Region: Challenges for the 21</w:t>
      </w:r>
      <w:r w:rsidR="00433D43" w:rsidRPr="00433D43">
        <w:rPr>
          <w:sz w:val="24"/>
          <w:szCs w:val="24"/>
          <w:vertAlign w:val="superscript"/>
        </w:rPr>
        <w:t>st</w:t>
      </w:r>
      <w:r w:rsidR="00433D43">
        <w:rPr>
          <w:sz w:val="24"/>
          <w:szCs w:val="24"/>
        </w:rPr>
        <w:t xml:space="preserve"> Century, Grand Hyatt Hotel, </w:t>
      </w:r>
      <w:r w:rsidR="00137F21">
        <w:rPr>
          <w:sz w:val="24"/>
          <w:szCs w:val="24"/>
        </w:rPr>
        <w:t>Mumbai</w:t>
      </w:r>
      <w:r w:rsidR="00433D43">
        <w:rPr>
          <w:sz w:val="24"/>
          <w:szCs w:val="24"/>
        </w:rPr>
        <w:t xml:space="preserve">, 11-13 December. </w:t>
      </w:r>
      <w:r w:rsidR="00137F21">
        <w:rPr>
          <w:sz w:val="24"/>
          <w:szCs w:val="24"/>
        </w:rPr>
        <w:t xml:space="preserve"> </w:t>
      </w:r>
    </w:p>
    <w:p w:rsidR="00137F21" w:rsidRDefault="00137F21" w:rsidP="00A45E6C">
      <w:pPr>
        <w:pStyle w:val="FootnoteText"/>
        <w:ind w:left="630"/>
        <w:rPr>
          <w:sz w:val="24"/>
          <w:szCs w:val="24"/>
        </w:rPr>
      </w:pPr>
    </w:p>
    <w:p w:rsidR="007E095C" w:rsidRDefault="00EB5BAB" w:rsidP="00EB5BAB">
      <w:pPr>
        <w:pStyle w:val="FootnoteText"/>
        <w:ind w:left="709" w:hanging="709"/>
        <w:rPr>
          <w:sz w:val="24"/>
          <w:szCs w:val="24"/>
        </w:rPr>
      </w:pPr>
      <w:r>
        <w:rPr>
          <w:sz w:val="24"/>
          <w:szCs w:val="24"/>
        </w:rPr>
        <w:t xml:space="preserve">2007 </w:t>
      </w:r>
      <w:r>
        <w:rPr>
          <w:sz w:val="24"/>
          <w:szCs w:val="24"/>
        </w:rPr>
        <w:tab/>
      </w:r>
      <w:r w:rsidR="00F803CA">
        <w:rPr>
          <w:sz w:val="24"/>
          <w:szCs w:val="24"/>
        </w:rPr>
        <w:t xml:space="preserve">“Very low fertility in East Asian countries: causes and policy responses”, paper presented at </w:t>
      </w:r>
      <w:r w:rsidR="007E095C">
        <w:rPr>
          <w:sz w:val="24"/>
          <w:szCs w:val="24"/>
        </w:rPr>
        <w:t>Shanghai Forum</w:t>
      </w:r>
      <w:r w:rsidR="00F803CA">
        <w:rPr>
          <w:sz w:val="24"/>
          <w:szCs w:val="24"/>
        </w:rPr>
        <w:t xml:space="preserve"> 2007, 24-27 May.</w:t>
      </w:r>
    </w:p>
    <w:p w:rsidR="007E095C" w:rsidRDefault="007E095C" w:rsidP="007E095C">
      <w:pPr>
        <w:pStyle w:val="FootnoteText"/>
        <w:ind w:left="709"/>
        <w:rPr>
          <w:sz w:val="24"/>
          <w:szCs w:val="24"/>
        </w:rPr>
      </w:pPr>
    </w:p>
    <w:p w:rsidR="007E095C" w:rsidRDefault="007E095C" w:rsidP="007E095C">
      <w:pPr>
        <w:pStyle w:val="FootnoteText"/>
        <w:ind w:left="709"/>
        <w:rPr>
          <w:sz w:val="24"/>
          <w:szCs w:val="24"/>
        </w:rPr>
      </w:pPr>
      <w:r>
        <w:rPr>
          <w:sz w:val="24"/>
          <w:szCs w:val="24"/>
        </w:rPr>
        <w:t>“Education, gender and socio-demographic change in Pacific Asia: some emerging issues”, paper presented at Beijing Forum</w:t>
      </w:r>
      <w:r w:rsidR="00F803CA">
        <w:rPr>
          <w:sz w:val="24"/>
          <w:szCs w:val="24"/>
        </w:rPr>
        <w:t xml:space="preserve"> 2007</w:t>
      </w:r>
      <w:r>
        <w:rPr>
          <w:sz w:val="24"/>
          <w:szCs w:val="24"/>
        </w:rPr>
        <w:t>, 2-4 November 2007.</w:t>
      </w:r>
    </w:p>
    <w:p w:rsidR="00730E37" w:rsidRDefault="00730E37" w:rsidP="007E095C">
      <w:pPr>
        <w:pStyle w:val="FootnoteText"/>
        <w:ind w:left="709"/>
        <w:rPr>
          <w:sz w:val="24"/>
          <w:szCs w:val="24"/>
        </w:rPr>
      </w:pPr>
    </w:p>
    <w:p w:rsidR="00730E37" w:rsidRDefault="00730E37" w:rsidP="00730E37">
      <w:pPr>
        <w:pStyle w:val="FootnoteText"/>
        <w:rPr>
          <w:sz w:val="24"/>
          <w:szCs w:val="24"/>
        </w:rPr>
      </w:pPr>
      <w:r>
        <w:rPr>
          <w:sz w:val="24"/>
          <w:szCs w:val="24"/>
        </w:rPr>
        <w:t>2009</w:t>
      </w:r>
    </w:p>
    <w:p w:rsidR="00796610" w:rsidRDefault="00796610" w:rsidP="00730E37">
      <w:pPr>
        <w:pStyle w:val="FootnoteText"/>
        <w:ind w:left="709" w:firstLine="60"/>
        <w:rPr>
          <w:sz w:val="24"/>
          <w:szCs w:val="24"/>
        </w:rPr>
      </w:pPr>
      <w:r>
        <w:rPr>
          <w:sz w:val="24"/>
          <w:szCs w:val="24"/>
        </w:rPr>
        <w:t xml:space="preserve">“Developing better research collaborations”, in </w:t>
      </w:r>
      <w:r w:rsidRPr="00796610">
        <w:rPr>
          <w:i/>
          <w:sz w:val="24"/>
          <w:szCs w:val="24"/>
        </w:rPr>
        <w:t>Around the Globe</w:t>
      </w:r>
      <w:r>
        <w:rPr>
          <w:sz w:val="24"/>
          <w:szCs w:val="24"/>
        </w:rPr>
        <w:t xml:space="preserve"> 5(1), Monash Institute for the Study of Global Movements, pp. 27-29. </w:t>
      </w:r>
    </w:p>
    <w:p w:rsidR="00730E37" w:rsidRDefault="00730E37" w:rsidP="00730E37">
      <w:pPr>
        <w:pStyle w:val="FootnoteText"/>
        <w:ind w:left="709" w:firstLine="60"/>
        <w:rPr>
          <w:sz w:val="24"/>
          <w:szCs w:val="24"/>
        </w:rPr>
      </w:pPr>
    </w:p>
    <w:p w:rsidR="00E06506" w:rsidRDefault="00730E37" w:rsidP="00730E37">
      <w:pPr>
        <w:pStyle w:val="FootnoteText"/>
        <w:ind w:left="709" w:firstLine="11"/>
        <w:rPr>
          <w:sz w:val="24"/>
          <w:szCs w:val="24"/>
        </w:rPr>
      </w:pPr>
      <w:r>
        <w:rPr>
          <w:sz w:val="24"/>
          <w:szCs w:val="24"/>
        </w:rPr>
        <w:t xml:space="preserve">“Indian overseas migration, marriage markets and citizenship issues”, </w:t>
      </w:r>
      <w:r w:rsidR="001D4104">
        <w:rPr>
          <w:sz w:val="24"/>
          <w:szCs w:val="24"/>
        </w:rPr>
        <w:t xml:space="preserve">Working paper nos. 7-9, IMDS Working Paper Series, International Migration and Diaspora Studies Project, Zakir Husain Centre for Educational Studies, </w:t>
      </w:r>
      <w:smartTag w:uri="urn:schemas-microsoft-com:office:smarttags" w:element="PlaceType">
        <w:r w:rsidR="001D4104">
          <w:rPr>
            <w:sz w:val="24"/>
            <w:szCs w:val="24"/>
          </w:rPr>
          <w:t>School</w:t>
        </w:r>
      </w:smartTag>
      <w:r w:rsidR="001D4104">
        <w:rPr>
          <w:sz w:val="24"/>
          <w:szCs w:val="24"/>
        </w:rPr>
        <w:t xml:space="preserve"> of </w:t>
      </w:r>
      <w:smartTag w:uri="urn:schemas-microsoft-com:office:smarttags" w:element="PlaceName">
        <w:r w:rsidR="001D4104">
          <w:rPr>
            <w:sz w:val="24"/>
            <w:szCs w:val="24"/>
          </w:rPr>
          <w:t>Social Sciences</w:t>
        </w:r>
      </w:smartTag>
      <w:r w:rsidR="001D4104">
        <w:rPr>
          <w:sz w:val="24"/>
          <w:szCs w:val="24"/>
        </w:rPr>
        <w:t xml:space="preserve">, </w:t>
      </w:r>
      <w:smartTag w:uri="urn:schemas-microsoft-com:office:smarttags" w:element="PlaceName">
        <w:r w:rsidR="001D4104">
          <w:rPr>
            <w:sz w:val="24"/>
            <w:szCs w:val="24"/>
          </w:rPr>
          <w:t>Jawaharlal</w:t>
        </w:r>
      </w:smartTag>
      <w:r w:rsidR="001D4104">
        <w:rPr>
          <w:sz w:val="24"/>
          <w:szCs w:val="24"/>
        </w:rPr>
        <w:t xml:space="preserve"> </w:t>
      </w:r>
      <w:smartTag w:uri="urn:schemas-microsoft-com:office:smarttags" w:element="PlaceName">
        <w:r w:rsidR="001D4104">
          <w:rPr>
            <w:sz w:val="24"/>
            <w:szCs w:val="24"/>
          </w:rPr>
          <w:t>Nehru</w:t>
        </w:r>
      </w:smartTag>
      <w:r w:rsidR="001D4104">
        <w:rPr>
          <w:sz w:val="24"/>
          <w:szCs w:val="24"/>
        </w:rPr>
        <w:t xml:space="preserve"> </w:t>
      </w:r>
      <w:smartTag w:uri="urn:schemas-microsoft-com:office:smarttags" w:element="PlaceType">
        <w:r w:rsidR="001D4104">
          <w:rPr>
            <w:sz w:val="24"/>
            <w:szCs w:val="24"/>
          </w:rPr>
          <w:t>University</w:t>
        </w:r>
      </w:smartTag>
      <w:r w:rsidR="001D4104">
        <w:rPr>
          <w:sz w:val="24"/>
          <w:szCs w:val="24"/>
        </w:rPr>
        <w:t xml:space="preserve">, </w:t>
      </w:r>
      <w:smartTag w:uri="urn:schemas-microsoft-com:office:smarttags" w:element="place">
        <w:smartTag w:uri="urn:schemas-microsoft-com:office:smarttags" w:element="City">
          <w:r w:rsidR="001D4104">
            <w:rPr>
              <w:sz w:val="24"/>
              <w:szCs w:val="24"/>
            </w:rPr>
            <w:t>New Delhi</w:t>
          </w:r>
        </w:smartTag>
      </w:smartTag>
      <w:r w:rsidR="001D4104">
        <w:rPr>
          <w:sz w:val="24"/>
          <w:szCs w:val="24"/>
        </w:rPr>
        <w:t xml:space="preserve">. </w:t>
      </w:r>
    </w:p>
    <w:p w:rsidR="001D4104" w:rsidRDefault="001D4104" w:rsidP="00730E37">
      <w:pPr>
        <w:pStyle w:val="FootnoteText"/>
        <w:ind w:left="709" w:firstLine="11"/>
        <w:rPr>
          <w:sz w:val="24"/>
          <w:szCs w:val="24"/>
        </w:rPr>
      </w:pPr>
    </w:p>
    <w:p w:rsidR="00E06506" w:rsidRDefault="00E06506" w:rsidP="00730E37">
      <w:pPr>
        <w:pStyle w:val="FootnoteText"/>
        <w:ind w:left="709" w:firstLine="11"/>
        <w:rPr>
          <w:sz w:val="24"/>
          <w:szCs w:val="24"/>
        </w:rPr>
      </w:pPr>
      <w:r>
        <w:rPr>
          <w:sz w:val="24"/>
          <w:szCs w:val="24"/>
        </w:rPr>
        <w:t>“Recent fertility trends, policy responses and fertility prospects in low fertility countries of East and Southeast Asia”, paper presented at the Expert Group Meeting on Recent and Future Trends in Fertility, United Nations Population Division, New York,</w:t>
      </w:r>
      <w:r w:rsidR="00D57463">
        <w:rPr>
          <w:sz w:val="24"/>
          <w:szCs w:val="24"/>
        </w:rPr>
        <w:t xml:space="preserve"> </w:t>
      </w:r>
      <w:r>
        <w:rPr>
          <w:sz w:val="24"/>
          <w:szCs w:val="24"/>
        </w:rPr>
        <w:t>2-4 December.</w:t>
      </w:r>
    </w:p>
    <w:p w:rsidR="00744524" w:rsidRDefault="00744524" w:rsidP="00744524">
      <w:pPr>
        <w:pStyle w:val="FootnoteText"/>
        <w:rPr>
          <w:sz w:val="24"/>
          <w:szCs w:val="24"/>
        </w:rPr>
      </w:pPr>
    </w:p>
    <w:p w:rsidR="00744524" w:rsidRDefault="00744524" w:rsidP="00744524">
      <w:pPr>
        <w:pStyle w:val="FootnoteText"/>
        <w:rPr>
          <w:sz w:val="24"/>
          <w:szCs w:val="24"/>
        </w:rPr>
      </w:pPr>
      <w:r>
        <w:rPr>
          <w:sz w:val="24"/>
          <w:szCs w:val="24"/>
        </w:rPr>
        <w:lastRenderedPageBreak/>
        <w:t>2010</w:t>
      </w:r>
    </w:p>
    <w:p w:rsidR="00744524" w:rsidRDefault="00D92A22" w:rsidP="00D92A22">
      <w:pPr>
        <w:pStyle w:val="FootnoteText"/>
        <w:ind w:left="720"/>
        <w:rPr>
          <w:sz w:val="24"/>
          <w:szCs w:val="24"/>
        </w:rPr>
      </w:pPr>
      <w:r>
        <w:rPr>
          <w:sz w:val="24"/>
          <w:szCs w:val="24"/>
        </w:rPr>
        <w:t>“Family changes in the low fertility countries of Asia, and their policy implications”, paper presented at the Conference on Family Change in the Wake of Demographic Transition, Beijing, 17-18 September.</w:t>
      </w:r>
    </w:p>
    <w:p w:rsidR="00744524" w:rsidRDefault="00744524" w:rsidP="00744524">
      <w:pPr>
        <w:pStyle w:val="FootnoteText"/>
        <w:rPr>
          <w:sz w:val="24"/>
          <w:szCs w:val="24"/>
        </w:rPr>
      </w:pPr>
    </w:p>
    <w:p w:rsidR="00D25D8A" w:rsidRDefault="00FC2BF9" w:rsidP="00744524">
      <w:pPr>
        <w:pStyle w:val="FootnoteText"/>
        <w:rPr>
          <w:sz w:val="24"/>
          <w:szCs w:val="24"/>
        </w:rPr>
      </w:pPr>
      <w:r>
        <w:rPr>
          <w:sz w:val="24"/>
          <w:szCs w:val="24"/>
        </w:rPr>
        <w:t xml:space="preserve">2011 </w:t>
      </w:r>
    </w:p>
    <w:p w:rsidR="00EE011A" w:rsidRDefault="00D25D8A" w:rsidP="00744524">
      <w:pPr>
        <w:pStyle w:val="FootnoteText"/>
        <w:rPr>
          <w:sz w:val="24"/>
          <w:szCs w:val="24"/>
        </w:rPr>
      </w:pPr>
      <w:r>
        <w:rPr>
          <w:sz w:val="24"/>
          <w:szCs w:val="24"/>
        </w:rPr>
        <w:tab/>
      </w:r>
      <w:r w:rsidR="00FC2BF9">
        <w:rPr>
          <w:sz w:val="24"/>
          <w:szCs w:val="24"/>
        </w:rPr>
        <w:t>“</w:t>
      </w:r>
      <w:r>
        <w:rPr>
          <w:sz w:val="24"/>
          <w:szCs w:val="24"/>
        </w:rPr>
        <w:t>Bearing the consequences of p</w:t>
      </w:r>
      <w:r w:rsidR="00FC2BF9">
        <w:rPr>
          <w:sz w:val="24"/>
          <w:szCs w:val="24"/>
        </w:rPr>
        <w:t>opulation</w:t>
      </w:r>
      <w:r>
        <w:rPr>
          <w:sz w:val="24"/>
          <w:szCs w:val="24"/>
        </w:rPr>
        <w:t xml:space="preserve"> policy</w:t>
      </w:r>
      <w:r w:rsidR="00FC2BF9">
        <w:rPr>
          <w:sz w:val="24"/>
          <w:szCs w:val="24"/>
        </w:rPr>
        <w:t xml:space="preserve">”, in </w:t>
      </w:r>
      <w:r w:rsidR="00FC2BF9" w:rsidRPr="00FC2BF9">
        <w:rPr>
          <w:i/>
          <w:sz w:val="24"/>
          <w:szCs w:val="24"/>
        </w:rPr>
        <w:t>East Asia Forum Quarterly</w:t>
      </w:r>
      <w:r w:rsidR="00FC2BF9">
        <w:rPr>
          <w:sz w:val="24"/>
          <w:szCs w:val="24"/>
        </w:rPr>
        <w:t xml:space="preserve">, </w:t>
      </w:r>
      <w:r>
        <w:rPr>
          <w:sz w:val="24"/>
          <w:szCs w:val="24"/>
        </w:rPr>
        <w:t xml:space="preserve">3(4): </w:t>
      </w:r>
      <w:r>
        <w:rPr>
          <w:sz w:val="24"/>
          <w:szCs w:val="24"/>
        </w:rPr>
        <w:tab/>
        <w:t xml:space="preserve">28-29, </w:t>
      </w:r>
      <w:r w:rsidR="00FC2BF9">
        <w:rPr>
          <w:sz w:val="24"/>
          <w:szCs w:val="24"/>
        </w:rPr>
        <w:t xml:space="preserve">Australian National University, </w:t>
      </w:r>
      <w:r w:rsidR="00EE011A">
        <w:rPr>
          <w:sz w:val="24"/>
          <w:szCs w:val="24"/>
        </w:rPr>
        <w:t>Canberra.</w:t>
      </w:r>
    </w:p>
    <w:p w:rsidR="00FC2BF9" w:rsidRDefault="00FC2BF9" w:rsidP="00744524">
      <w:pPr>
        <w:pStyle w:val="FootnoteText"/>
        <w:rPr>
          <w:sz w:val="24"/>
          <w:szCs w:val="24"/>
        </w:rPr>
      </w:pPr>
      <w:r>
        <w:rPr>
          <w:sz w:val="24"/>
          <w:szCs w:val="24"/>
        </w:rPr>
        <w:t xml:space="preserve"> </w:t>
      </w:r>
    </w:p>
    <w:p w:rsidR="00F545A4" w:rsidRDefault="00F545A4" w:rsidP="00744524">
      <w:pPr>
        <w:pStyle w:val="FootnoteText"/>
        <w:rPr>
          <w:sz w:val="24"/>
          <w:szCs w:val="24"/>
        </w:rPr>
      </w:pPr>
      <w:r>
        <w:rPr>
          <w:sz w:val="24"/>
          <w:szCs w:val="24"/>
        </w:rPr>
        <w:t>2012</w:t>
      </w:r>
    </w:p>
    <w:p w:rsidR="00F43CB5" w:rsidRDefault="00F545A4" w:rsidP="00F545A4">
      <w:pPr>
        <w:pStyle w:val="FootnoteText"/>
        <w:ind w:left="709" w:firstLine="11"/>
        <w:rPr>
          <w:sz w:val="24"/>
          <w:szCs w:val="24"/>
        </w:rPr>
      </w:pPr>
      <w:r>
        <w:rPr>
          <w:sz w:val="24"/>
          <w:szCs w:val="24"/>
        </w:rPr>
        <w:t xml:space="preserve">“Education and gender balance key to continued growth of Asia’s giants” (with Divya Ramchand), </w:t>
      </w:r>
      <w:r w:rsidRPr="00F545A4">
        <w:rPr>
          <w:i/>
          <w:sz w:val="24"/>
          <w:szCs w:val="24"/>
        </w:rPr>
        <w:t>Asian Currents</w:t>
      </w:r>
      <w:r>
        <w:rPr>
          <w:sz w:val="24"/>
          <w:szCs w:val="24"/>
        </w:rPr>
        <w:t xml:space="preserve">, The Asian Studies Association of Australia, April/May, pp. 24-26. </w:t>
      </w:r>
    </w:p>
    <w:p w:rsidR="00E67EF8" w:rsidRDefault="00E67EF8" w:rsidP="00F545A4">
      <w:pPr>
        <w:pStyle w:val="FootnoteText"/>
        <w:ind w:left="709" w:firstLine="11"/>
        <w:rPr>
          <w:sz w:val="24"/>
          <w:szCs w:val="24"/>
        </w:rPr>
      </w:pPr>
    </w:p>
    <w:p w:rsidR="00E67EF8" w:rsidRDefault="00E67EF8" w:rsidP="00F545A4">
      <w:pPr>
        <w:pStyle w:val="FootnoteText"/>
        <w:ind w:left="709" w:firstLine="11"/>
        <w:rPr>
          <w:sz w:val="24"/>
          <w:szCs w:val="24"/>
        </w:rPr>
      </w:pPr>
      <w:r>
        <w:rPr>
          <w:sz w:val="24"/>
          <w:szCs w:val="24"/>
        </w:rPr>
        <w:t xml:space="preserve">“Unmet contraceptive need and family planning programmatic challenges in Southeast Asia”, in Report on the Regional Workshop on Operationalizing the Call for the Elimination of Unmet Need for Family Planning, ICOMP, Selangor, Malaysia. </w:t>
      </w:r>
    </w:p>
    <w:p w:rsidR="00F43CB5" w:rsidRDefault="00F43CB5" w:rsidP="00F545A4">
      <w:pPr>
        <w:pStyle w:val="FootnoteText"/>
        <w:ind w:left="709" w:firstLine="11"/>
        <w:rPr>
          <w:sz w:val="24"/>
          <w:szCs w:val="24"/>
        </w:rPr>
      </w:pPr>
    </w:p>
    <w:p w:rsidR="00F43CB5" w:rsidRDefault="00F43CB5" w:rsidP="00F43CB5">
      <w:pPr>
        <w:pStyle w:val="FootnoteText"/>
        <w:ind w:firstLine="11"/>
        <w:rPr>
          <w:sz w:val="24"/>
          <w:szCs w:val="24"/>
        </w:rPr>
      </w:pPr>
      <w:r>
        <w:rPr>
          <w:sz w:val="24"/>
          <w:szCs w:val="24"/>
        </w:rPr>
        <w:t xml:space="preserve">2013    “Diversity in marriage patterns across the region”, in </w:t>
      </w:r>
      <w:r w:rsidRPr="00F43CB5">
        <w:rPr>
          <w:i/>
          <w:sz w:val="24"/>
          <w:szCs w:val="24"/>
        </w:rPr>
        <w:t>East Asian Forum Quarterly</w:t>
      </w:r>
      <w:r>
        <w:rPr>
          <w:sz w:val="24"/>
          <w:szCs w:val="24"/>
        </w:rPr>
        <w:t xml:space="preserve">, </w:t>
      </w:r>
      <w:r>
        <w:rPr>
          <w:sz w:val="24"/>
          <w:szCs w:val="24"/>
        </w:rPr>
        <w:tab/>
        <w:t>5(1): 24-25.</w:t>
      </w:r>
    </w:p>
    <w:p w:rsidR="00587D74" w:rsidRDefault="00587D74" w:rsidP="00F43CB5">
      <w:pPr>
        <w:pStyle w:val="FootnoteText"/>
        <w:ind w:firstLine="11"/>
        <w:rPr>
          <w:sz w:val="24"/>
          <w:szCs w:val="24"/>
        </w:rPr>
      </w:pPr>
    </w:p>
    <w:p w:rsidR="00552792" w:rsidRDefault="00552792" w:rsidP="00552792">
      <w:pPr>
        <w:pStyle w:val="FootnoteText"/>
        <w:ind w:left="709" w:firstLine="7"/>
        <w:rPr>
          <w:sz w:val="24"/>
          <w:szCs w:val="24"/>
        </w:rPr>
      </w:pPr>
      <w:r>
        <w:rPr>
          <w:sz w:val="24"/>
          <w:szCs w:val="24"/>
        </w:rPr>
        <w:t xml:space="preserve">“South Korea’s remarkable half century of demographic and human capital growth: what of the future?” in Proceedings of the Asia-Pacific Region Special Session, XXV11 IUSSP International Population Conference, 26-31 August 2013, Busan, Korea.  </w:t>
      </w:r>
    </w:p>
    <w:p w:rsidR="00213D97" w:rsidRDefault="00213D97" w:rsidP="00213D97">
      <w:pPr>
        <w:pStyle w:val="FootnoteText"/>
        <w:rPr>
          <w:sz w:val="24"/>
          <w:szCs w:val="24"/>
        </w:rPr>
      </w:pPr>
    </w:p>
    <w:p w:rsidR="00213D97" w:rsidRDefault="00213D97" w:rsidP="00213D97">
      <w:pPr>
        <w:pStyle w:val="FootnoteText"/>
        <w:rPr>
          <w:sz w:val="24"/>
          <w:szCs w:val="24"/>
        </w:rPr>
      </w:pPr>
      <w:r>
        <w:rPr>
          <w:sz w:val="24"/>
          <w:szCs w:val="24"/>
        </w:rPr>
        <w:t xml:space="preserve">2017   </w:t>
      </w:r>
    </w:p>
    <w:p w:rsidR="00213D97" w:rsidRDefault="00213D97" w:rsidP="00213D97">
      <w:pPr>
        <w:pStyle w:val="FootnoteText"/>
        <w:ind w:left="709" w:firstLine="60"/>
        <w:rPr>
          <w:sz w:val="24"/>
          <w:szCs w:val="24"/>
        </w:rPr>
      </w:pPr>
      <w:r>
        <w:rPr>
          <w:sz w:val="24"/>
          <w:szCs w:val="24"/>
        </w:rPr>
        <w:t>“Theorizing on family systems, marriage and divorce in Asia”, in conference on “An Asian turn? Researching and theorizing from Asia”, Asia Research Institute, National University of Singapore, 5-6 October.</w:t>
      </w:r>
    </w:p>
    <w:p w:rsidR="00213D97" w:rsidRDefault="00213D97" w:rsidP="00213D97">
      <w:pPr>
        <w:pStyle w:val="FootnoteText"/>
        <w:rPr>
          <w:sz w:val="24"/>
          <w:szCs w:val="24"/>
        </w:rPr>
      </w:pPr>
    </w:p>
    <w:p w:rsidR="00E06506" w:rsidRDefault="00E06506" w:rsidP="00E06506">
      <w:pPr>
        <w:pStyle w:val="FootnoteText"/>
        <w:rPr>
          <w:sz w:val="24"/>
          <w:szCs w:val="24"/>
        </w:rPr>
      </w:pPr>
    </w:p>
    <w:p w:rsidR="00E06506" w:rsidRDefault="00E06506" w:rsidP="00E06506">
      <w:pPr>
        <w:pStyle w:val="FootnoteText"/>
        <w:rPr>
          <w:sz w:val="24"/>
          <w:szCs w:val="24"/>
        </w:rPr>
      </w:pPr>
    </w:p>
    <w:p w:rsidR="0019334E" w:rsidRDefault="0019334E">
      <w:pPr>
        <w:widowControl w:val="0"/>
        <w:ind w:left="709" w:hanging="709"/>
        <w:rPr>
          <w:snapToGrid w:val="0"/>
          <w:sz w:val="24"/>
        </w:rPr>
      </w:pPr>
      <w:r w:rsidRPr="001E0128">
        <w:rPr>
          <w:b/>
          <w:snapToGrid w:val="0"/>
          <w:sz w:val="24"/>
        </w:rPr>
        <w:t>C</w:t>
      </w:r>
      <w:r w:rsidR="00E6055B" w:rsidRPr="001E0128">
        <w:rPr>
          <w:b/>
          <w:snapToGrid w:val="0"/>
          <w:sz w:val="24"/>
        </w:rPr>
        <w:t>ONSULTANCY REPORTS</w:t>
      </w:r>
      <w:r w:rsidR="00E6055B">
        <w:rPr>
          <w:b/>
          <w:snapToGrid w:val="0"/>
          <w:sz w:val="24"/>
        </w:rPr>
        <w:t xml:space="preserve"> </w:t>
      </w:r>
      <w:r>
        <w:rPr>
          <w:snapToGrid w:val="0"/>
          <w:sz w:val="24"/>
        </w:rPr>
        <w:t>(unpublished)</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1969</w:t>
      </w:r>
      <w:r>
        <w:rPr>
          <w:snapToGrid w:val="0"/>
          <w:sz w:val="24"/>
        </w:rPr>
        <w:tab/>
        <w:t>Report to the National Economic and Social Development Board, Bangkok, on a proposed population policy for Thailand (published in Thai by N.E.</w:t>
      </w:r>
      <w:r w:rsidR="00347259">
        <w:rPr>
          <w:snapToGrid w:val="0"/>
          <w:sz w:val="24"/>
        </w:rPr>
        <w:t>D</w:t>
      </w:r>
      <w:r>
        <w:rPr>
          <w:snapToGrid w:val="0"/>
          <w:sz w:val="24"/>
        </w:rPr>
        <w:t>.B.).</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1970</w:t>
      </w:r>
      <w:r>
        <w:rPr>
          <w:snapToGrid w:val="0"/>
          <w:sz w:val="24"/>
        </w:rPr>
        <w:tab/>
        <w:t xml:space="preserve">"Observations on the Prospects for Social Science Research Related to Population in </w:t>
      </w:r>
      <w:smartTag w:uri="urn:schemas-microsoft-com:office:smarttags" w:element="place">
        <w:smartTag w:uri="urn:schemas-microsoft-com:office:smarttags" w:element="country-region">
          <w:r>
            <w:rPr>
              <w:snapToGrid w:val="0"/>
              <w:sz w:val="24"/>
            </w:rPr>
            <w:t>Indonesia</w:t>
          </w:r>
        </w:smartTag>
      </w:smartTag>
      <w:r>
        <w:rPr>
          <w:snapToGrid w:val="0"/>
          <w:sz w:val="24"/>
        </w:rPr>
        <w:t>", report to the Ford Foundation and the Population Council (mimeo), 36 pp.</w:t>
      </w:r>
    </w:p>
    <w:p w:rsidR="0019334E" w:rsidRDefault="0019334E">
      <w:pPr>
        <w:widowControl w:val="0"/>
        <w:ind w:left="709" w:hanging="709"/>
        <w:rPr>
          <w:snapToGrid w:val="0"/>
          <w:sz w:val="24"/>
        </w:rPr>
      </w:pPr>
    </w:p>
    <w:p w:rsidR="0019334E" w:rsidRDefault="0019334E">
      <w:pPr>
        <w:pStyle w:val="BodyTextIndent2"/>
        <w:widowControl/>
        <w:tabs>
          <w:tab w:val="clear" w:pos="426"/>
        </w:tabs>
      </w:pPr>
      <w:r>
        <w:t>1976</w:t>
      </w:r>
      <w:r>
        <w:tab/>
        <w:t xml:space="preserve">Report to the Australian Development Assistance Bureau on the World Bank Population Project Review </w:t>
      </w:r>
      <w:smartTag w:uri="urn:schemas-microsoft-com:office:smarttags" w:element="City">
        <w:r>
          <w:t>Mission</w:t>
        </w:r>
      </w:smartTag>
      <w:r>
        <w:t xml:space="preserve"> in </w:t>
      </w:r>
      <w:smartTag w:uri="urn:schemas-microsoft-com:office:smarttags" w:element="place">
        <w:smartTag w:uri="urn:schemas-microsoft-com:office:smarttags" w:element="country-region">
          <w:r>
            <w:t>Bangladesh</w:t>
          </w:r>
        </w:smartTag>
      </w:smartTag>
      <w:r>
        <w:t xml:space="preserve"> (with Professor J.C. Caldwell).</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1977</w:t>
      </w:r>
      <w:r>
        <w:rPr>
          <w:snapToGrid w:val="0"/>
          <w:sz w:val="24"/>
        </w:rPr>
        <w:tab/>
        <w:t xml:space="preserve">Report to the Australian Development Assistance Bureau on the World Bank Project Review (Project I) and Identification (Project II) </w:t>
      </w:r>
      <w:smartTag w:uri="urn:schemas-microsoft-com:office:smarttags" w:element="City">
        <w:r>
          <w:rPr>
            <w:snapToGrid w:val="0"/>
            <w:sz w:val="24"/>
          </w:rPr>
          <w:t>Mission</w:t>
        </w:r>
      </w:smartTag>
      <w:r>
        <w:rPr>
          <w:snapToGrid w:val="0"/>
          <w:sz w:val="24"/>
        </w:rPr>
        <w:t xml:space="preserve"> on the </w:t>
      </w:r>
      <w:smartTag w:uri="urn:schemas-microsoft-com:office:smarttags" w:element="place">
        <w:smartTag w:uri="urn:schemas-microsoft-com:office:smarttags" w:element="country-region">
          <w:r>
            <w:rPr>
              <w:snapToGrid w:val="0"/>
              <w:sz w:val="24"/>
            </w:rPr>
            <w:t>Bangladesh</w:t>
          </w:r>
        </w:smartTag>
      </w:smartTag>
      <w:r>
        <w:rPr>
          <w:snapToGrid w:val="0"/>
          <w:sz w:val="24"/>
        </w:rPr>
        <w:t xml:space="preserve"> Population Project.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1983</w:t>
      </w:r>
      <w:r>
        <w:rPr>
          <w:snapToGrid w:val="0"/>
          <w:sz w:val="24"/>
        </w:rPr>
        <w:tab/>
        <w:t>"Some Considerations Regarding a Population Target of 70 Million for Malaysia", confidential report prepared for the Economic Planning Unit, Prime Ministers Office, Malaysia.</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1990</w:t>
      </w:r>
      <w:r>
        <w:rPr>
          <w:snapToGrid w:val="0"/>
          <w:sz w:val="24"/>
        </w:rPr>
        <w:tab/>
        <w:t>Report of a Mission to Review Population-Development Planning in Papua New</w:t>
      </w:r>
      <w:r w:rsidR="00677F36">
        <w:rPr>
          <w:snapToGrid w:val="0"/>
          <w:sz w:val="24"/>
        </w:rPr>
        <w:t>f</w:t>
      </w:r>
      <w:r>
        <w:rPr>
          <w:snapToGrid w:val="0"/>
          <w:sz w:val="24"/>
        </w:rPr>
        <w:t xml:space="preserve"> Guinea 1-5 October 1990, Department of Demography, Australian National University</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1991</w:t>
      </w:r>
      <w:r>
        <w:rPr>
          <w:snapToGrid w:val="0"/>
          <w:sz w:val="24"/>
        </w:rPr>
        <w:tab/>
      </w:r>
      <w:smartTag w:uri="urn:schemas-microsoft-com:office:smarttags" w:element="country-region">
        <w:r>
          <w:rPr>
            <w:snapToGrid w:val="0"/>
            <w:sz w:val="24"/>
          </w:rPr>
          <w:t>Thailand</w:t>
        </w:r>
      </w:smartTag>
      <w:r>
        <w:rPr>
          <w:snapToGrid w:val="0"/>
          <w:sz w:val="24"/>
        </w:rPr>
        <w:t xml:space="preserve">: Program Review and Strategy Development Report, United Nations Population Fund, </w:t>
      </w:r>
      <w:smartTag w:uri="urn:schemas-microsoft-com:office:smarttags" w:element="place">
        <w:smartTag w:uri="urn:schemas-microsoft-com:office:smarttags" w:element="State">
          <w:r>
            <w:rPr>
              <w:snapToGrid w:val="0"/>
              <w:sz w:val="24"/>
            </w:rPr>
            <w:t>New York</w:t>
          </w:r>
        </w:smartTag>
      </w:smartTag>
      <w:r>
        <w:rPr>
          <w:snapToGrid w:val="0"/>
          <w:sz w:val="24"/>
        </w:rPr>
        <w:t xml:space="preserve"> (chief author).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1992</w:t>
      </w:r>
      <w:r>
        <w:rPr>
          <w:snapToGrid w:val="0"/>
          <w:sz w:val="24"/>
        </w:rPr>
        <w:tab/>
        <w:t xml:space="preserve">Strategic Plan for National Population Policy, </w:t>
      </w:r>
      <w:smartTag w:uri="urn:schemas-microsoft-com:office:smarttags" w:element="country-region">
        <w:r>
          <w:rPr>
            <w:snapToGrid w:val="0"/>
            <w:sz w:val="24"/>
          </w:rPr>
          <w:t>Malaysia</w:t>
        </w:r>
      </w:smartTag>
      <w:r>
        <w:rPr>
          <w:snapToGrid w:val="0"/>
          <w:sz w:val="24"/>
        </w:rPr>
        <w:t xml:space="preserve"> (Co-ordinator and chief author), Lembaga Penduduk dan Pembangunan </w:t>
      </w:r>
      <w:smartTag w:uri="urn:schemas-microsoft-com:office:smarttags" w:element="place">
        <w:smartTag w:uri="urn:schemas-microsoft-com:office:smarttags" w:element="City">
          <w:r>
            <w:rPr>
              <w:snapToGrid w:val="0"/>
              <w:sz w:val="24"/>
            </w:rPr>
            <w:t>Keluarga Negara</w:t>
          </w:r>
        </w:smartTag>
        <w:r>
          <w:rPr>
            <w:snapToGrid w:val="0"/>
            <w:sz w:val="24"/>
          </w:rPr>
          <w:t xml:space="preserve">, </w:t>
        </w:r>
        <w:smartTag w:uri="urn:schemas-microsoft-com:office:smarttags" w:element="country-region">
          <w:r>
            <w:rPr>
              <w:snapToGrid w:val="0"/>
              <w:sz w:val="24"/>
            </w:rPr>
            <w:t>Malaysia</w:t>
          </w:r>
        </w:smartTag>
      </w:smartTag>
      <w:r>
        <w:rPr>
          <w:snapToGrid w:val="0"/>
          <w:sz w:val="24"/>
        </w:rPr>
        <w:t>.</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1993</w:t>
      </w:r>
      <w:r>
        <w:rPr>
          <w:snapToGrid w:val="0"/>
          <w:sz w:val="24"/>
        </w:rPr>
        <w:tab/>
      </w:r>
      <w:smartTag w:uri="urn:schemas-microsoft-com:office:smarttags" w:element="country-region">
        <w:r>
          <w:rPr>
            <w:snapToGrid w:val="0"/>
            <w:sz w:val="24"/>
          </w:rPr>
          <w:t>Philippines</w:t>
        </w:r>
      </w:smartTag>
      <w:r>
        <w:rPr>
          <w:snapToGrid w:val="0"/>
          <w:sz w:val="24"/>
        </w:rPr>
        <w:t xml:space="preserve">: Program Review and Strategy Development Report, United Nations Population Fund, </w:t>
      </w:r>
      <w:smartTag w:uri="urn:schemas-microsoft-com:office:smarttags" w:element="place">
        <w:smartTag w:uri="urn:schemas-microsoft-com:office:smarttags" w:element="State">
          <w:r>
            <w:rPr>
              <w:snapToGrid w:val="0"/>
              <w:sz w:val="24"/>
            </w:rPr>
            <w:t>New York</w:t>
          </w:r>
        </w:smartTag>
      </w:smartTag>
      <w:r>
        <w:rPr>
          <w:snapToGrid w:val="0"/>
          <w:sz w:val="24"/>
        </w:rPr>
        <w:t xml:space="preserve"> (chief author).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1994</w:t>
      </w:r>
      <w:r>
        <w:rPr>
          <w:snapToGrid w:val="0"/>
          <w:sz w:val="24"/>
        </w:rPr>
        <w:tab/>
      </w:r>
      <w:smartTag w:uri="urn:schemas-microsoft-com:office:smarttags" w:element="country-region">
        <w:r>
          <w:rPr>
            <w:snapToGrid w:val="0"/>
            <w:sz w:val="24"/>
          </w:rPr>
          <w:t>Indonesia</w:t>
        </w:r>
      </w:smartTag>
      <w:r>
        <w:rPr>
          <w:snapToGrid w:val="0"/>
          <w:sz w:val="24"/>
        </w:rPr>
        <w:t xml:space="preserve">: Program Review and Strategy Development Report, United Nations Population Fund, </w:t>
      </w:r>
      <w:smartTag w:uri="urn:schemas-microsoft-com:office:smarttags" w:element="place">
        <w:smartTag w:uri="urn:schemas-microsoft-com:office:smarttags" w:element="State">
          <w:r>
            <w:rPr>
              <w:snapToGrid w:val="0"/>
              <w:sz w:val="24"/>
            </w:rPr>
            <w:t>New York</w:t>
          </w:r>
        </w:smartTag>
      </w:smartTag>
      <w:r>
        <w:rPr>
          <w:snapToGrid w:val="0"/>
          <w:sz w:val="24"/>
        </w:rPr>
        <w:t xml:space="preserve"> (chief author)</w:t>
      </w:r>
    </w:p>
    <w:p w:rsidR="0019334E" w:rsidRDefault="0019334E">
      <w:pPr>
        <w:widowControl w:val="0"/>
        <w:ind w:left="709" w:hanging="709"/>
        <w:rPr>
          <w:snapToGrid w:val="0"/>
          <w:sz w:val="24"/>
        </w:rPr>
      </w:pPr>
    </w:p>
    <w:p w:rsidR="0019334E" w:rsidRDefault="0019334E">
      <w:pPr>
        <w:widowControl w:val="0"/>
        <w:ind w:left="709" w:hanging="709"/>
        <w:rPr>
          <w:snapToGrid w:val="0"/>
          <w:sz w:val="24"/>
        </w:rPr>
      </w:pPr>
      <w:r>
        <w:rPr>
          <w:snapToGrid w:val="0"/>
          <w:sz w:val="24"/>
        </w:rPr>
        <w:t>1996</w:t>
      </w:r>
      <w:r>
        <w:rPr>
          <w:snapToGrid w:val="0"/>
          <w:sz w:val="24"/>
        </w:rPr>
        <w:tab/>
      </w:r>
      <w:smartTag w:uri="urn:schemas-microsoft-com:office:smarttags" w:element="country-region">
        <w:r>
          <w:rPr>
            <w:snapToGrid w:val="0"/>
            <w:sz w:val="24"/>
          </w:rPr>
          <w:t>Cambodia</w:t>
        </w:r>
      </w:smartTag>
      <w:r>
        <w:rPr>
          <w:snapToGrid w:val="0"/>
          <w:sz w:val="24"/>
        </w:rPr>
        <w:t xml:space="preserve">: Programme Review and Strategy Development Report, United Nations Population Fund, </w:t>
      </w:r>
      <w:smartTag w:uri="urn:schemas-microsoft-com:office:smarttags" w:element="place">
        <w:smartTag w:uri="urn:schemas-microsoft-com:office:smarttags" w:element="State">
          <w:r>
            <w:rPr>
              <w:snapToGrid w:val="0"/>
              <w:sz w:val="24"/>
            </w:rPr>
            <w:t>New York</w:t>
          </w:r>
        </w:smartTag>
      </w:smartTag>
      <w:r>
        <w:rPr>
          <w:snapToGrid w:val="0"/>
          <w:sz w:val="24"/>
        </w:rPr>
        <w:t xml:space="preserve"> (chief author).</w:t>
      </w:r>
    </w:p>
    <w:p w:rsidR="0019334E" w:rsidRDefault="0019334E">
      <w:pPr>
        <w:widowControl w:val="0"/>
        <w:ind w:left="709" w:hanging="709"/>
        <w:rPr>
          <w:snapToGrid w:val="0"/>
          <w:sz w:val="24"/>
        </w:rPr>
      </w:pPr>
    </w:p>
    <w:p w:rsidR="0019334E" w:rsidRDefault="0019334E">
      <w:pPr>
        <w:widowControl w:val="0"/>
        <w:numPr>
          <w:ilvl w:val="0"/>
          <w:numId w:val="1"/>
        </w:numPr>
        <w:ind w:left="709" w:hanging="709"/>
        <w:rPr>
          <w:snapToGrid w:val="0"/>
          <w:sz w:val="24"/>
        </w:rPr>
      </w:pPr>
      <w:r>
        <w:rPr>
          <w:snapToGrid w:val="0"/>
          <w:sz w:val="24"/>
        </w:rPr>
        <w:t xml:space="preserve">Lao PDR: Programme Review and Strategy Development Report, United Nations Population Fund, </w:t>
      </w:r>
      <w:smartTag w:uri="urn:schemas-microsoft-com:office:smarttags" w:element="place">
        <w:smartTag w:uri="urn:schemas-microsoft-com:office:smarttags" w:element="State">
          <w:r>
            <w:rPr>
              <w:snapToGrid w:val="0"/>
              <w:sz w:val="24"/>
            </w:rPr>
            <w:t>New York</w:t>
          </w:r>
        </w:smartTag>
      </w:smartTag>
      <w:r>
        <w:rPr>
          <w:snapToGrid w:val="0"/>
          <w:sz w:val="24"/>
        </w:rPr>
        <w:t xml:space="preserve"> (chief author). </w:t>
      </w:r>
    </w:p>
    <w:p w:rsidR="00097BD1" w:rsidRDefault="00097BD1" w:rsidP="00097BD1">
      <w:pPr>
        <w:widowControl w:val="0"/>
        <w:ind w:left="709"/>
        <w:rPr>
          <w:snapToGrid w:val="0"/>
          <w:sz w:val="24"/>
        </w:rPr>
      </w:pPr>
    </w:p>
    <w:p w:rsidR="00097BD1" w:rsidRDefault="00097BD1" w:rsidP="00097BD1">
      <w:pPr>
        <w:widowControl w:val="0"/>
        <w:ind w:left="600" w:hanging="600"/>
        <w:rPr>
          <w:snapToGrid w:val="0"/>
          <w:sz w:val="24"/>
        </w:rPr>
      </w:pPr>
      <w:r>
        <w:rPr>
          <w:snapToGrid w:val="0"/>
          <w:sz w:val="24"/>
        </w:rPr>
        <w:t>2001</w:t>
      </w:r>
      <w:r>
        <w:rPr>
          <w:snapToGrid w:val="0"/>
          <w:sz w:val="24"/>
        </w:rPr>
        <w:tab/>
        <w:t xml:space="preserve">(with Rama Rao) “Proposal for a New Classification of Urban and Rural Areas in Cambodia”, Mission Report, Phnom Penh: National Institute of Statistics.  </w:t>
      </w:r>
    </w:p>
    <w:p w:rsidR="009749D0" w:rsidRPr="009749D0" w:rsidRDefault="009749D0" w:rsidP="009749D0"/>
    <w:p w:rsidR="0019334E" w:rsidRDefault="00093377" w:rsidP="00093377">
      <w:pPr>
        <w:ind w:left="600" w:hanging="600"/>
        <w:rPr>
          <w:sz w:val="24"/>
          <w:szCs w:val="24"/>
        </w:rPr>
      </w:pPr>
      <w:r>
        <w:rPr>
          <w:sz w:val="24"/>
          <w:szCs w:val="24"/>
        </w:rPr>
        <w:t xml:space="preserve">2004 </w:t>
      </w:r>
      <w:r>
        <w:rPr>
          <w:sz w:val="24"/>
          <w:szCs w:val="24"/>
        </w:rPr>
        <w:tab/>
      </w:r>
      <w:r w:rsidR="009749D0">
        <w:rPr>
          <w:sz w:val="24"/>
          <w:szCs w:val="24"/>
        </w:rPr>
        <w:t xml:space="preserve">“The Effects of the Scholarship Program at the Household Level”, published in </w:t>
      </w:r>
      <w:r w:rsidR="009749D0" w:rsidRPr="001D3DDB">
        <w:rPr>
          <w:i/>
          <w:sz w:val="24"/>
          <w:szCs w:val="24"/>
        </w:rPr>
        <w:t>Warta CIMU</w:t>
      </w:r>
      <w:r w:rsidR="009749D0">
        <w:rPr>
          <w:sz w:val="24"/>
          <w:szCs w:val="24"/>
        </w:rPr>
        <w:t xml:space="preserve">, Central Independent Monitoring Unit, </w:t>
      </w:r>
      <w:smartTag w:uri="urn:schemas-microsoft-com:office:smarttags" w:element="place">
        <w:smartTag w:uri="urn:schemas-microsoft-com:office:smarttags" w:element="City">
          <w:r w:rsidR="009749D0">
            <w:rPr>
              <w:sz w:val="24"/>
              <w:szCs w:val="24"/>
            </w:rPr>
            <w:t>Jakarta</w:t>
          </w:r>
        </w:smartTag>
      </w:smartTag>
      <w:r w:rsidR="009749D0">
        <w:rPr>
          <w:sz w:val="24"/>
          <w:szCs w:val="24"/>
        </w:rPr>
        <w:t>, November.</w:t>
      </w:r>
    </w:p>
    <w:p w:rsidR="009749D0" w:rsidRDefault="009749D0" w:rsidP="009749D0">
      <w:pPr>
        <w:rPr>
          <w:sz w:val="24"/>
          <w:szCs w:val="24"/>
        </w:rPr>
      </w:pPr>
    </w:p>
    <w:p w:rsidR="009749D0" w:rsidRDefault="009749D0" w:rsidP="00097BD1">
      <w:pPr>
        <w:pStyle w:val="Heading4"/>
        <w:keepNext w:val="0"/>
        <w:numPr>
          <w:ilvl w:val="0"/>
          <w:numId w:val="6"/>
        </w:numPr>
        <w:tabs>
          <w:tab w:val="clear" w:pos="1701"/>
          <w:tab w:val="clear" w:pos="2127"/>
        </w:tabs>
      </w:pPr>
      <w:r>
        <w:t xml:space="preserve">“A Study of the School Improvement Grant Program and its Impact”, published in </w:t>
      </w:r>
      <w:r w:rsidRPr="001D3DDB">
        <w:rPr>
          <w:i/>
        </w:rPr>
        <w:t>Warta CIMU</w:t>
      </w:r>
      <w:r>
        <w:t xml:space="preserve">, Central Independent Monitoring Unit, Jakarta, July. </w:t>
      </w:r>
    </w:p>
    <w:p w:rsidR="00377F56" w:rsidRDefault="00377F56" w:rsidP="00377F56"/>
    <w:p w:rsidR="00377F56" w:rsidRDefault="00931145" w:rsidP="00377F56">
      <w:pPr>
        <w:widowControl w:val="0"/>
        <w:rPr>
          <w:snapToGrid w:val="0"/>
          <w:sz w:val="24"/>
        </w:rPr>
      </w:pPr>
      <w:r>
        <w:rPr>
          <w:snapToGrid w:val="0"/>
          <w:sz w:val="24"/>
        </w:rPr>
        <w:t xml:space="preserve">2009  </w:t>
      </w:r>
      <w:r>
        <w:rPr>
          <w:snapToGrid w:val="0"/>
          <w:sz w:val="24"/>
        </w:rPr>
        <w:tab/>
        <w:t xml:space="preserve">LPPKN, </w:t>
      </w:r>
      <w:r w:rsidR="00377F56" w:rsidRPr="00F71682">
        <w:rPr>
          <w:i/>
          <w:snapToGrid w:val="0"/>
          <w:sz w:val="24"/>
        </w:rPr>
        <w:t>Second Population Strategic Plan, Malaysia</w:t>
      </w:r>
      <w:r w:rsidR="00377F56">
        <w:rPr>
          <w:snapToGrid w:val="0"/>
          <w:sz w:val="24"/>
        </w:rPr>
        <w:t xml:space="preserve"> (255 pages)</w:t>
      </w:r>
      <w:r>
        <w:rPr>
          <w:snapToGrid w:val="0"/>
          <w:sz w:val="24"/>
        </w:rPr>
        <w:t xml:space="preserve"> Principal Editor</w:t>
      </w:r>
    </w:p>
    <w:p w:rsidR="00145400" w:rsidRPr="00145400" w:rsidRDefault="00145400" w:rsidP="00145400">
      <w:pPr>
        <w:ind w:left="90"/>
      </w:pPr>
    </w:p>
    <w:p w:rsidR="00145400" w:rsidRPr="00093377" w:rsidRDefault="00145400" w:rsidP="00145400">
      <w:pPr>
        <w:rPr>
          <w:sz w:val="24"/>
        </w:rPr>
      </w:pPr>
      <w:r>
        <w:rPr>
          <w:sz w:val="24"/>
        </w:rPr>
        <w:t>2011</w:t>
      </w:r>
    </w:p>
    <w:p w:rsidR="00587D74" w:rsidRDefault="00BE508C" w:rsidP="00145400">
      <w:pPr>
        <w:ind w:left="360"/>
        <w:rPr>
          <w:sz w:val="24"/>
          <w:szCs w:val="24"/>
        </w:rPr>
      </w:pPr>
      <w:r>
        <w:rPr>
          <w:sz w:val="24"/>
          <w:szCs w:val="24"/>
        </w:rPr>
        <w:t xml:space="preserve">UNFPA and National Economic and Social Development Board, Thailand, </w:t>
      </w:r>
      <w:r w:rsidRPr="00BE508C">
        <w:rPr>
          <w:i/>
          <w:sz w:val="24"/>
          <w:szCs w:val="24"/>
        </w:rPr>
        <w:t>Impact of Demographic Change in Thailand</w:t>
      </w:r>
      <w:r>
        <w:rPr>
          <w:sz w:val="24"/>
          <w:szCs w:val="24"/>
        </w:rPr>
        <w:t xml:space="preserve"> </w:t>
      </w:r>
      <w:r w:rsidR="00D25D8A">
        <w:rPr>
          <w:sz w:val="24"/>
          <w:szCs w:val="24"/>
        </w:rPr>
        <w:t xml:space="preserve">(146 pp), </w:t>
      </w:r>
      <w:r>
        <w:rPr>
          <w:sz w:val="24"/>
          <w:szCs w:val="24"/>
        </w:rPr>
        <w:t>principal editor and author of two chapters.</w:t>
      </w:r>
    </w:p>
    <w:p w:rsidR="00093377" w:rsidRDefault="00BE508C" w:rsidP="00145400">
      <w:pPr>
        <w:ind w:left="360"/>
        <w:rPr>
          <w:sz w:val="24"/>
          <w:szCs w:val="24"/>
        </w:rPr>
      </w:pPr>
      <w:r>
        <w:rPr>
          <w:sz w:val="24"/>
          <w:szCs w:val="24"/>
        </w:rPr>
        <w:t xml:space="preserve"> </w:t>
      </w:r>
    </w:p>
    <w:p w:rsidR="00145400" w:rsidRDefault="00145400" w:rsidP="00571A7E">
      <w:pPr>
        <w:ind w:left="360"/>
        <w:rPr>
          <w:sz w:val="24"/>
          <w:szCs w:val="24"/>
        </w:rPr>
      </w:pPr>
      <w:r>
        <w:rPr>
          <w:sz w:val="24"/>
          <w:szCs w:val="24"/>
        </w:rPr>
        <w:t>“Managing demographic transition in ASEAN”, paper prepared for ADB Institute, Tokyo.</w:t>
      </w:r>
    </w:p>
    <w:p w:rsidR="00571A7E" w:rsidRDefault="00571A7E" w:rsidP="00571A7E">
      <w:pPr>
        <w:rPr>
          <w:sz w:val="24"/>
          <w:szCs w:val="24"/>
        </w:rPr>
      </w:pPr>
    </w:p>
    <w:p w:rsidR="00571A7E" w:rsidRDefault="00571A7E" w:rsidP="00571A7E">
      <w:pPr>
        <w:rPr>
          <w:sz w:val="24"/>
          <w:szCs w:val="24"/>
        </w:rPr>
      </w:pPr>
      <w:r>
        <w:rPr>
          <w:sz w:val="24"/>
          <w:szCs w:val="24"/>
        </w:rPr>
        <w:t>2014</w:t>
      </w:r>
    </w:p>
    <w:p w:rsidR="00571A7E" w:rsidRDefault="00571A7E" w:rsidP="00571A7E">
      <w:pPr>
        <w:ind w:left="720"/>
        <w:rPr>
          <w:sz w:val="24"/>
          <w:szCs w:val="24"/>
        </w:rPr>
      </w:pPr>
      <w:r>
        <w:rPr>
          <w:sz w:val="24"/>
          <w:szCs w:val="24"/>
        </w:rPr>
        <w:t xml:space="preserve">“Fertility, Family Planning and Reproductive Health” (with Sri Moertiningsih Adioetomo), part of the </w:t>
      </w:r>
      <w:r w:rsidRPr="00571A7E">
        <w:rPr>
          <w:i/>
          <w:sz w:val="24"/>
          <w:szCs w:val="24"/>
        </w:rPr>
        <w:t>Indonesian Health Sector Review</w:t>
      </w:r>
      <w:r>
        <w:rPr>
          <w:sz w:val="24"/>
          <w:szCs w:val="24"/>
        </w:rPr>
        <w:t xml:space="preserve"> (Kementerian PPN/Bappenas) </w:t>
      </w:r>
    </w:p>
    <w:p w:rsidR="00FC0DDC" w:rsidRDefault="00FC0DDC" w:rsidP="00FC0DDC">
      <w:pPr>
        <w:rPr>
          <w:sz w:val="24"/>
          <w:szCs w:val="24"/>
        </w:rPr>
      </w:pPr>
    </w:p>
    <w:p w:rsidR="00FC0DDC" w:rsidRDefault="00FC0DDC" w:rsidP="00FC0DDC">
      <w:pPr>
        <w:rPr>
          <w:sz w:val="24"/>
          <w:szCs w:val="24"/>
        </w:rPr>
      </w:pPr>
      <w:r>
        <w:rPr>
          <w:sz w:val="24"/>
          <w:szCs w:val="24"/>
        </w:rPr>
        <w:t>201</w:t>
      </w:r>
      <w:r w:rsidR="00CC525F">
        <w:rPr>
          <w:sz w:val="24"/>
          <w:szCs w:val="24"/>
        </w:rPr>
        <w:t>6</w:t>
      </w:r>
    </w:p>
    <w:p w:rsidR="00FC0DDC" w:rsidRPr="009749D0" w:rsidRDefault="00FC0DDC" w:rsidP="00FC0DDC">
      <w:pPr>
        <w:ind w:left="720"/>
        <w:rPr>
          <w:sz w:val="24"/>
          <w:szCs w:val="24"/>
        </w:rPr>
      </w:pPr>
      <w:r w:rsidRPr="00FC0DDC">
        <w:rPr>
          <w:i/>
          <w:sz w:val="24"/>
          <w:szCs w:val="24"/>
        </w:rPr>
        <w:t xml:space="preserve"> Population Situation Analysis</w:t>
      </w:r>
      <w:r w:rsidR="00CC525F">
        <w:rPr>
          <w:i/>
          <w:sz w:val="24"/>
          <w:szCs w:val="24"/>
        </w:rPr>
        <w:t xml:space="preserve"> of</w:t>
      </w:r>
      <w:r w:rsidRPr="00FC0DDC">
        <w:rPr>
          <w:i/>
          <w:sz w:val="24"/>
          <w:szCs w:val="24"/>
        </w:rPr>
        <w:t xml:space="preserve"> Pakistan</w:t>
      </w:r>
      <w:r>
        <w:rPr>
          <w:sz w:val="24"/>
          <w:szCs w:val="24"/>
        </w:rPr>
        <w:t xml:space="preserve">, </w:t>
      </w:r>
      <w:r w:rsidR="00CC525F">
        <w:rPr>
          <w:sz w:val="24"/>
          <w:szCs w:val="24"/>
        </w:rPr>
        <w:t>Islamabad: UNFPA</w:t>
      </w:r>
      <w:r w:rsidR="00754629">
        <w:rPr>
          <w:sz w:val="24"/>
          <w:szCs w:val="24"/>
        </w:rPr>
        <w:t>.</w:t>
      </w:r>
    </w:p>
    <w:sectPr w:rsidR="00FC0DDC" w:rsidRPr="009749D0" w:rsidSect="00E67E81">
      <w:headerReference w:type="default" r:id="rId9"/>
      <w:pgSz w:w="11907" w:h="16840" w:code="9"/>
      <w:pgMar w:top="1418" w:right="1418"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B7" w:rsidRDefault="00D641B7">
      <w:r>
        <w:separator/>
      </w:r>
    </w:p>
  </w:endnote>
  <w:endnote w:type="continuationSeparator" w:id="0">
    <w:p w:rsidR="00D641B7" w:rsidRDefault="00D6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B7" w:rsidRDefault="00D641B7">
      <w:r>
        <w:separator/>
      </w:r>
    </w:p>
  </w:footnote>
  <w:footnote w:type="continuationSeparator" w:id="0">
    <w:p w:rsidR="00D641B7" w:rsidRDefault="00D6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3A" w:rsidRDefault="00AE053A">
    <w:pPr>
      <w:pStyle w:val="Header"/>
      <w:jc w:val="right"/>
    </w:pPr>
    <w:r>
      <w:t xml:space="preserve">Curriculum Vitae - </w:t>
    </w:r>
    <w:r>
      <w:rPr>
        <w:rStyle w:val="PageNumber"/>
      </w:rPr>
      <w:fldChar w:fldCharType="begin"/>
    </w:r>
    <w:r>
      <w:rPr>
        <w:rStyle w:val="PageNumber"/>
      </w:rPr>
      <w:instrText xml:space="preserve"> PAGE </w:instrText>
    </w:r>
    <w:r>
      <w:rPr>
        <w:rStyle w:val="PageNumber"/>
      </w:rPr>
      <w:fldChar w:fldCharType="separate"/>
    </w:r>
    <w:r w:rsidR="009D76A4">
      <w:rPr>
        <w:rStyle w:val="PageNumber"/>
        <w:noProof/>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FA7"/>
    <w:multiLevelType w:val="hybridMultilevel"/>
    <w:tmpl w:val="3626B35E"/>
    <w:lvl w:ilvl="0" w:tplc="D0165DE0">
      <w:start w:val="2009"/>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25721"/>
    <w:multiLevelType w:val="hybridMultilevel"/>
    <w:tmpl w:val="983C9E22"/>
    <w:lvl w:ilvl="0" w:tplc="D9F8AA02">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F317D"/>
    <w:multiLevelType w:val="multilevel"/>
    <w:tmpl w:val="86A4C3EA"/>
    <w:lvl w:ilvl="0">
      <w:start w:val="1997"/>
      <w:numFmt w:val="decimal"/>
      <w:lvlText w:val="%1"/>
      <w:lvlJc w:val="left"/>
      <w:pPr>
        <w:tabs>
          <w:tab w:val="num" w:pos="360"/>
        </w:tabs>
        <w:ind w:left="360" w:hanging="360"/>
      </w:pPr>
      <w:rPr>
        <w:rFonts w:hint="default"/>
      </w:rPr>
    </w:lvl>
    <w:lvl w:ilvl="1">
      <w:start w:val="9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97304"/>
    <w:multiLevelType w:val="multilevel"/>
    <w:tmpl w:val="66E6158E"/>
    <w:lvl w:ilvl="0">
      <w:start w:val="2000"/>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537D3A"/>
    <w:multiLevelType w:val="hybridMultilevel"/>
    <w:tmpl w:val="67024A58"/>
    <w:lvl w:ilvl="0" w:tplc="F940AEB8">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54B16"/>
    <w:multiLevelType w:val="multilevel"/>
    <w:tmpl w:val="033A2B66"/>
    <w:lvl w:ilvl="0">
      <w:start w:val="2001"/>
      <w:numFmt w:val="decimal"/>
      <w:lvlText w:val="%1"/>
      <w:lvlJc w:val="left"/>
      <w:pPr>
        <w:tabs>
          <w:tab w:val="num" w:pos="795"/>
        </w:tabs>
        <w:ind w:left="795" w:hanging="705"/>
      </w:pPr>
      <w:rPr>
        <w:rFonts w:hint="default"/>
        <w:i w:val="0"/>
      </w:rPr>
    </w:lvl>
    <w:lvl w:ilvl="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6" w15:restartNumberingAfterBreak="0">
    <w:nsid w:val="0F531656"/>
    <w:multiLevelType w:val="hybridMultilevel"/>
    <w:tmpl w:val="1D603EE6"/>
    <w:lvl w:ilvl="0" w:tplc="8E14FADA">
      <w:start w:val="2008"/>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16D35859"/>
    <w:multiLevelType w:val="multilevel"/>
    <w:tmpl w:val="0D1E96D6"/>
    <w:lvl w:ilvl="0">
      <w:start w:val="1130"/>
      <w:numFmt w:val="decimalZero"/>
      <w:lvlText w:val="%1"/>
      <w:lvlJc w:val="left"/>
      <w:pPr>
        <w:tabs>
          <w:tab w:val="num" w:pos="1035"/>
        </w:tabs>
        <w:ind w:left="1035" w:hanging="1035"/>
      </w:pPr>
    </w:lvl>
    <w:lvl w:ilvl="1">
      <w:start w:val="1250"/>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13B0D9C"/>
    <w:multiLevelType w:val="hybridMultilevel"/>
    <w:tmpl w:val="5EE8437A"/>
    <w:lvl w:ilvl="0" w:tplc="5B4CE658">
      <w:start w:val="200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E45B7F"/>
    <w:multiLevelType w:val="hybridMultilevel"/>
    <w:tmpl w:val="C05891FC"/>
    <w:lvl w:ilvl="0" w:tplc="65749CB8">
      <w:start w:val="2004"/>
      <w:numFmt w:val="decimal"/>
      <w:lvlText w:val="%1"/>
      <w:lvlJc w:val="left"/>
      <w:pPr>
        <w:tabs>
          <w:tab w:val="num" w:pos="750"/>
        </w:tabs>
        <w:ind w:left="750" w:hanging="48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15:restartNumberingAfterBreak="0">
    <w:nsid w:val="26815F40"/>
    <w:multiLevelType w:val="multilevel"/>
    <w:tmpl w:val="E75EAD2A"/>
    <w:lvl w:ilvl="0">
      <w:start w:val="1030"/>
      <w:numFmt w:val="decimalZero"/>
      <w:lvlText w:val="%1"/>
      <w:lvlJc w:val="left"/>
      <w:pPr>
        <w:tabs>
          <w:tab w:val="num" w:pos="1035"/>
        </w:tabs>
        <w:ind w:left="1035" w:hanging="1035"/>
      </w:pPr>
    </w:lvl>
    <w:lvl w:ilvl="1">
      <w:start w:val="1130"/>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A250FBA"/>
    <w:multiLevelType w:val="hybridMultilevel"/>
    <w:tmpl w:val="514092AA"/>
    <w:lvl w:ilvl="0" w:tplc="F920E8C4">
      <w:start w:val="2004"/>
      <w:numFmt w:val="decimal"/>
      <w:lvlText w:val="%1"/>
      <w:lvlJc w:val="left"/>
      <w:pPr>
        <w:tabs>
          <w:tab w:val="num" w:pos="570"/>
        </w:tabs>
        <w:ind w:left="570" w:hanging="4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2DCC2B29"/>
    <w:multiLevelType w:val="multilevel"/>
    <w:tmpl w:val="E174D684"/>
    <w:lvl w:ilvl="0">
      <w:start w:val="2000"/>
      <w:numFmt w:val="decimal"/>
      <w:lvlText w:val="%1"/>
      <w:lvlJc w:val="left"/>
      <w:pPr>
        <w:tabs>
          <w:tab w:val="num" w:pos="795"/>
        </w:tabs>
        <w:ind w:left="795" w:hanging="795"/>
      </w:pPr>
      <w:rPr>
        <w:rFonts w:hint="default"/>
      </w:rPr>
    </w:lvl>
    <w:lvl w:ilvl="1">
      <w:start w:val="3"/>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946BA"/>
    <w:multiLevelType w:val="hybridMultilevel"/>
    <w:tmpl w:val="6A8E614C"/>
    <w:lvl w:ilvl="0" w:tplc="3092B914">
      <w:start w:val="2007"/>
      <w:numFmt w:val="decimal"/>
      <w:lvlText w:val="%1"/>
      <w:lvlJc w:val="left"/>
      <w:pPr>
        <w:tabs>
          <w:tab w:val="num" w:pos="2757"/>
        </w:tabs>
        <w:ind w:left="2757" w:hanging="360"/>
      </w:pPr>
      <w:rPr>
        <w:rFonts w:hint="default"/>
      </w:rPr>
    </w:lvl>
    <w:lvl w:ilvl="1" w:tplc="04090019" w:tentative="1">
      <w:start w:val="1"/>
      <w:numFmt w:val="lowerLetter"/>
      <w:lvlText w:val="%2."/>
      <w:lvlJc w:val="left"/>
      <w:pPr>
        <w:tabs>
          <w:tab w:val="num" w:pos="3477"/>
        </w:tabs>
        <w:ind w:left="3477" w:hanging="360"/>
      </w:pPr>
    </w:lvl>
    <w:lvl w:ilvl="2" w:tplc="0409001B" w:tentative="1">
      <w:start w:val="1"/>
      <w:numFmt w:val="lowerRoman"/>
      <w:lvlText w:val="%3."/>
      <w:lvlJc w:val="right"/>
      <w:pPr>
        <w:tabs>
          <w:tab w:val="num" w:pos="4197"/>
        </w:tabs>
        <w:ind w:left="4197" w:hanging="180"/>
      </w:pPr>
    </w:lvl>
    <w:lvl w:ilvl="3" w:tplc="0409000F" w:tentative="1">
      <w:start w:val="1"/>
      <w:numFmt w:val="decimal"/>
      <w:lvlText w:val="%4."/>
      <w:lvlJc w:val="left"/>
      <w:pPr>
        <w:tabs>
          <w:tab w:val="num" w:pos="4917"/>
        </w:tabs>
        <w:ind w:left="4917" w:hanging="360"/>
      </w:pPr>
    </w:lvl>
    <w:lvl w:ilvl="4" w:tplc="04090019" w:tentative="1">
      <w:start w:val="1"/>
      <w:numFmt w:val="lowerLetter"/>
      <w:lvlText w:val="%5."/>
      <w:lvlJc w:val="left"/>
      <w:pPr>
        <w:tabs>
          <w:tab w:val="num" w:pos="5637"/>
        </w:tabs>
        <w:ind w:left="5637" w:hanging="360"/>
      </w:pPr>
    </w:lvl>
    <w:lvl w:ilvl="5" w:tplc="0409001B" w:tentative="1">
      <w:start w:val="1"/>
      <w:numFmt w:val="lowerRoman"/>
      <w:lvlText w:val="%6."/>
      <w:lvlJc w:val="right"/>
      <w:pPr>
        <w:tabs>
          <w:tab w:val="num" w:pos="6357"/>
        </w:tabs>
        <w:ind w:left="6357" w:hanging="180"/>
      </w:pPr>
    </w:lvl>
    <w:lvl w:ilvl="6" w:tplc="0409000F" w:tentative="1">
      <w:start w:val="1"/>
      <w:numFmt w:val="decimal"/>
      <w:lvlText w:val="%7."/>
      <w:lvlJc w:val="left"/>
      <w:pPr>
        <w:tabs>
          <w:tab w:val="num" w:pos="7077"/>
        </w:tabs>
        <w:ind w:left="7077" w:hanging="360"/>
      </w:pPr>
    </w:lvl>
    <w:lvl w:ilvl="7" w:tplc="04090019" w:tentative="1">
      <w:start w:val="1"/>
      <w:numFmt w:val="lowerLetter"/>
      <w:lvlText w:val="%8."/>
      <w:lvlJc w:val="left"/>
      <w:pPr>
        <w:tabs>
          <w:tab w:val="num" w:pos="7797"/>
        </w:tabs>
        <w:ind w:left="7797" w:hanging="360"/>
      </w:pPr>
    </w:lvl>
    <w:lvl w:ilvl="8" w:tplc="0409001B" w:tentative="1">
      <w:start w:val="1"/>
      <w:numFmt w:val="lowerRoman"/>
      <w:lvlText w:val="%9."/>
      <w:lvlJc w:val="right"/>
      <w:pPr>
        <w:tabs>
          <w:tab w:val="num" w:pos="8517"/>
        </w:tabs>
        <w:ind w:left="8517" w:hanging="180"/>
      </w:pPr>
    </w:lvl>
  </w:abstractNum>
  <w:abstractNum w:abstractNumId="14" w15:restartNumberingAfterBreak="0">
    <w:nsid w:val="2F21437F"/>
    <w:multiLevelType w:val="multilevel"/>
    <w:tmpl w:val="FCD4DB5E"/>
    <w:lvl w:ilvl="0">
      <w:start w:val="2000"/>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ED47D8"/>
    <w:multiLevelType w:val="hybridMultilevel"/>
    <w:tmpl w:val="50484C64"/>
    <w:lvl w:ilvl="0" w:tplc="E4EE3952">
      <w:start w:val="200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6F1026"/>
    <w:multiLevelType w:val="multilevel"/>
    <w:tmpl w:val="8F72AB8E"/>
    <w:lvl w:ilvl="0">
      <w:start w:val="2000"/>
      <w:numFmt w:val="decimal"/>
      <w:lvlText w:val="%1"/>
      <w:lvlJc w:val="left"/>
      <w:pPr>
        <w:tabs>
          <w:tab w:val="num" w:pos="795"/>
        </w:tabs>
        <w:ind w:left="795" w:hanging="795"/>
      </w:pPr>
      <w:rPr>
        <w:rFonts w:hint="default"/>
      </w:rPr>
    </w:lvl>
    <w:lvl w:ilvl="1">
      <w:start w:val="3"/>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337F08"/>
    <w:multiLevelType w:val="hybridMultilevel"/>
    <w:tmpl w:val="DFF691EE"/>
    <w:lvl w:ilvl="0" w:tplc="CC08FBD6">
      <w:start w:val="2007"/>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783D8C"/>
    <w:multiLevelType w:val="hybridMultilevel"/>
    <w:tmpl w:val="6F2C4BA2"/>
    <w:lvl w:ilvl="0" w:tplc="B894AF3E">
      <w:start w:val="2008"/>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7755EE"/>
    <w:multiLevelType w:val="multilevel"/>
    <w:tmpl w:val="A18AAA36"/>
    <w:lvl w:ilvl="0">
      <w:start w:val="1015"/>
      <w:numFmt w:val="decimalZero"/>
      <w:lvlText w:val="%1"/>
      <w:lvlJc w:val="left"/>
      <w:pPr>
        <w:tabs>
          <w:tab w:val="num" w:pos="1035"/>
        </w:tabs>
        <w:ind w:left="1035" w:hanging="1035"/>
      </w:pPr>
    </w:lvl>
    <w:lvl w:ilvl="1">
      <w:start w:val="1030"/>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CDD17F5"/>
    <w:multiLevelType w:val="hybridMultilevel"/>
    <w:tmpl w:val="0122B0B8"/>
    <w:lvl w:ilvl="0" w:tplc="3092B914">
      <w:start w:val="20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05710"/>
    <w:multiLevelType w:val="hybridMultilevel"/>
    <w:tmpl w:val="A9A83150"/>
    <w:lvl w:ilvl="0" w:tplc="39061130">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726F12"/>
    <w:multiLevelType w:val="hybridMultilevel"/>
    <w:tmpl w:val="417C8D52"/>
    <w:lvl w:ilvl="0" w:tplc="B394B8A6">
      <w:start w:val="20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1A278D"/>
    <w:multiLevelType w:val="multilevel"/>
    <w:tmpl w:val="EE2A8348"/>
    <w:lvl w:ilvl="0">
      <w:start w:val="1250"/>
      <w:numFmt w:val="decimalZero"/>
      <w:lvlText w:val="%1"/>
      <w:lvlJc w:val="left"/>
      <w:pPr>
        <w:tabs>
          <w:tab w:val="num" w:pos="1035"/>
        </w:tabs>
        <w:ind w:left="1035" w:hanging="1035"/>
      </w:pPr>
    </w:lvl>
    <w:lvl w:ilvl="1">
      <w:start w:val="1400"/>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20C04FC"/>
    <w:multiLevelType w:val="hybridMultilevel"/>
    <w:tmpl w:val="3A1CA552"/>
    <w:lvl w:ilvl="0" w:tplc="ACFCAB9E">
      <w:start w:val="200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426DDF"/>
    <w:multiLevelType w:val="singleLevel"/>
    <w:tmpl w:val="C9AC6C7A"/>
    <w:lvl w:ilvl="0">
      <w:start w:val="1993"/>
      <w:numFmt w:val="decimal"/>
      <w:lvlText w:val="%1"/>
      <w:lvlJc w:val="left"/>
      <w:pPr>
        <w:tabs>
          <w:tab w:val="num" w:pos="705"/>
        </w:tabs>
        <w:ind w:left="705" w:hanging="705"/>
      </w:pPr>
      <w:rPr>
        <w:rFonts w:hint="default"/>
      </w:rPr>
    </w:lvl>
  </w:abstractNum>
  <w:abstractNum w:abstractNumId="26" w15:restartNumberingAfterBreak="0">
    <w:nsid w:val="52E60CBC"/>
    <w:multiLevelType w:val="singleLevel"/>
    <w:tmpl w:val="4E86CCC4"/>
    <w:lvl w:ilvl="0">
      <w:start w:val="1996"/>
      <w:numFmt w:val="decimal"/>
      <w:lvlText w:val="%1"/>
      <w:lvlJc w:val="left"/>
      <w:pPr>
        <w:tabs>
          <w:tab w:val="num" w:pos="720"/>
        </w:tabs>
        <w:ind w:left="720" w:hanging="720"/>
      </w:pPr>
      <w:rPr>
        <w:rFonts w:hint="default"/>
      </w:rPr>
    </w:lvl>
  </w:abstractNum>
  <w:abstractNum w:abstractNumId="27" w15:restartNumberingAfterBreak="0">
    <w:nsid w:val="5AC03D54"/>
    <w:multiLevelType w:val="multilevel"/>
    <w:tmpl w:val="5C488E3E"/>
    <w:lvl w:ilvl="0">
      <w:start w:val="1999"/>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E6F228A"/>
    <w:multiLevelType w:val="hybridMultilevel"/>
    <w:tmpl w:val="28440D98"/>
    <w:lvl w:ilvl="0" w:tplc="5FEC4E38">
      <w:start w:val="1999"/>
      <w:numFmt w:val="decimal"/>
      <w:lvlText w:val="%1"/>
      <w:lvlJc w:val="left"/>
      <w:pPr>
        <w:ind w:left="840" w:hanging="480"/>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23C5551"/>
    <w:multiLevelType w:val="hybridMultilevel"/>
    <w:tmpl w:val="266A0F0A"/>
    <w:lvl w:ilvl="0" w:tplc="BF081DD2">
      <w:start w:val="2004"/>
      <w:numFmt w:val="decimal"/>
      <w:lvlText w:val="%1"/>
      <w:lvlJc w:val="left"/>
      <w:pPr>
        <w:tabs>
          <w:tab w:val="num" w:pos="570"/>
        </w:tabs>
        <w:ind w:left="570" w:hanging="480"/>
      </w:pPr>
      <w:rPr>
        <w:rFonts w:hint="default"/>
      </w:rPr>
    </w:lvl>
    <w:lvl w:ilvl="1" w:tplc="6CE2844A">
      <w:start w:val="1993"/>
      <w:numFmt w:val="bullet"/>
      <w:lvlText w:val=""/>
      <w:lvlJc w:val="left"/>
      <w:pPr>
        <w:tabs>
          <w:tab w:val="num" w:pos="1170"/>
        </w:tabs>
        <w:ind w:left="1170" w:hanging="360"/>
      </w:pPr>
      <w:rPr>
        <w:rFonts w:ascii="Symbol" w:eastAsia="Times New Roman" w:hAnsi="Symbol" w:cs="Times New Roman"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68F54191"/>
    <w:multiLevelType w:val="singleLevel"/>
    <w:tmpl w:val="578E5092"/>
    <w:lvl w:ilvl="0">
      <w:start w:val="100"/>
      <w:numFmt w:val="bullet"/>
      <w:lvlText w:val="-"/>
      <w:lvlJc w:val="left"/>
      <w:pPr>
        <w:tabs>
          <w:tab w:val="num" w:pos="705"/>
        </w:tabs>
        <w:ind w:left="705" w:hanging="705"/>
      </w:pPr>
      <w:rPr>
        <w:rFonts w:hint="default"/>
      </w:rPr>
    </w:lvl>
  </w:abstractNum>
  <w:abstractNum w:abstractNumId="31" w15:restartNumberingAfterBreak="0">
    <w:nsid w:val="764922D2"/>
    <w:multiLevelType w:val="multilevel"/>
    <w:tmpl w:val="0DF25188"/>
    <w:lvl w:ilvl="0">
      <w:start w:val="1400"/>
      <w:numFmt w:val="decimalZero"/>
      <w:lvlText w:val="%1"/>
      <w:lvlJc w:val="left"/>
      <w:pPr>
        <w:tabs>
          <w:tab w:val="num" w:pos="1035"/>
        </w:tabs>
        <w:ind w:left="1035" w:hanging="1035"/>
      </w:pPr>
    </w:lvl>
    <w:lvl w:ilvl="1">
      <w:start w:val="1530"/>
      <w:numFmt w:val="decimal"/>
      <w:lvlText w:val="%1-%2"/>
      <w:lvlJc w:val="left"/>
      <w:pPr>
        <w:tabs>
          <w:tab w:val="num" w:pos="1035"/>
        </w:tabs>
        <w:ind w:left="1035" w:hanging="1035"/>
      </w:pPr>
    </w:lvl>
    <w:lvl w:ilvl="2">
      <w:start w:val="1"/>
      <w:numFmt w:val="decimal"/>
      <w:lvlText w:val="%1-%2.%3"/>
      <w:lvlJc w:val="left"/>
      <w:pPr>
        <w:tabs>
          <w:tab w:val="num" w:pos="1035"/>
        </w:tabs>
        <w:ind w:left="1035" w:hanging="1035"/>
      </w:pPr>
    </w:lvl>
    <w:lvl w:ilvl="3">
      <w:start w:val="1"/>
      <w:numFmt w:val="decimal"/>
      <w:lvlText w:val="%1-%2.%3.%4"/>
      <w:lvlJc w:val="left"/>
      <w:pPr>
        <w:tabs>
          <w:tab w:val="num" w:pos="1035"/>
        </w:tabs>
        <w:ind w:left="1035" w:hanging="10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78FE000C"/>
    <w:multiLevelType w:val="singleLevel"/>
    <w:tmpl w:val="05C008B6"/>
    <w:lvl w:ilvl="0">
      <w:start w:val="1995"/>
      <w:numFmt w:val="decimal"/>
      <w:lvlText w:val="%1"/>
      <w:lvlJc w:val="left"/>
      <w:pPr>
        <w:tabs>
          <w:tab w:val="num" w:pos="705"/>
        </w:tabs>
        <w:ind w:left="705" w:hanging="705"/>
      </w:pPr>
      <w:rPr>
        <w:rFonts w:hint="default"/>
      </w:rPr>
    </w:lvl>
  </w:abstractNum>
  <w:abstractNum w:abstractNumId="33" w15:restartNumberingAfterBreak="0">
    <w:nsid w:val="7A653E5D"/>
    <w:multiLevelType w:val="hybridMultilevel"/>
    <w:tmpl w:val="E51ADAF6"/>
    <w:lvl w:ilvl="0" w:tplc="4546E7C4">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4962A3"/>
    <w:multiLevelType w:val="hybridMultilevel"/>
    <w:tmpl w:val="9A9A86CE"/>
    <w:lvl w:ilvl="0" w:tplc="201AE722">
      <w:start w:val="2009"/>
      <w:numFmt w:val="decimal"/>
      <w:lvlText w:val="%1"/>
      <w:lvlJc w:val="left"/>
      <w:pPr>
        <w:ind w:left="840" w:hanging="4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D545E4A"/>
    <w:multiLevelType w:val="singleLevel"/>
    <w:tmpl w:val="139A772A"/>
    <w:lvl w:ilvl="0">
      <w:start w:val="2000"/>
      <w:numFmt w:val="decimal"/>
      <w:lvlText w:val="%1-"/>
      <w:lvlJc w:val="left"/>
      <w:pPr>
        <w:tabs>
          <w:tab w:val="num" w:pos="1140"/>
        </w:tabs>
        <w:ind w:left="1140" w:hanging="1140"/>
      </w:pPr>
      <w:rPr>
        <w:rFonts w:hint="default"/>
      </w:rPr>
    </w:lvl>
  </w:abstractNum>
  <w:abstractNum w:abstractNumId="36" w15:restartNumberingAfterBreak="0">
    <w:nsid w:val="7DAC0180"/>
    <w:multiLevelType w:val="hybridMultilevel"/>
    <w:tmpl w:val="0784B9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FA2349E"/>
    <w:multiLevelType w:val="hybridMultilevel"/>
    <w:tmpl w:val="F288D12A"/>
    <w:lvl w:ilvl="0" w:tplc="6A805082">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2"/>
  </w:num>
  <w:num w:numId="3">
    <w:abstractNumId w:val="27"/>
  </w:num>
  <w:num w:numId="4">
    <w:abstractNumId w:val="30"/>
  </w:num>
  <w:num w:numId="5">
    <w:abstractNumId w:val="25"/>
  </w:num>
  <w:num w:numId="6">
    <w:abstractNumId w:val="5"/>
  </w:num>
  <w:num w:numId="7">
    <w:abstractNumId w:val="35"/>
  </w:num>
  <w:num w:numId="8">
    <w:abstractNumId w:val="16"/>
  </w:num>
  <w:num w:numId="9">
    <w:abstractNumId w:val="22"/>
  </w:num>
  <w:num w:numId="10">
    <w:abstractNumId w:val="37"/>
  </w:num>
  <w:num w:numId="11">
    <w:abstractNumId w:val="33"/>
  </w:num>
  <w:num w:numId="12">
    <w:abstractNumId w:val="19"/>
    <w:lvlOverride w:ilvl="0">
      <w:startOverride w:val="1015"/>
    </w:lvlOverride>
    <w:lvlOverride w:ilvl="1">
      <w:startOverride w:val="1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030"/>
    </w:lvlOverride>
    <w:lvlOverride w:ilvl="1">
      <w:startOverride w:val="11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130"/>
    </w:lvlOverride>
    <w:lvlOverride w:ilvl="1">
      <w:startOverride w:val="12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250"/>
    </w:lvlOverride>
    <w:lvlOverride w:ilvl="1">
      <w:startOverride w:val="1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400"/>
    </w:lvlOverride>
    <w:lvlOverride w:ilvl="1">
      <w:startOverride w:val="15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9"/>
  </w:num>
  <w:num w:numId="20">
    <w:abstractNumId w:val="11"/>
  </w:num>
  <w:num w:numId="21">
    <w:abstractNumId w:val="1"/>
  </w:num>
  <w:num w:numId="22">
    <w:abstractNumId w:val="24"/>
  </w:num>
  <w:num w:numId="23">
    <w:abstractNumId w:val="21"/>
  </w:num>
  <w:num w:numId="24">
    <w:abstractNumId w:val="9"/>
  </w:num>
  <w:num w:numId="25">
    <w:abstractNumId w:val="3"/>
  </w:num>
  <w:num w:numId="26">
    <w:abstractNumId w:val="12"/>
  </w:num>
  <w:num w:numId="27">
    <w:abstractNumId w:val="2"/>
  </w:num>
  <w:num w:numId="28">
    <w:abstractNumId w:val="13"/>
  </w:num>
  <w:num w:numId="29">
    <w:abstractNumId w:val="14"/>
  </w:num>
  <w:num w:numId="30">
    <w:abstractNumId w:val="17"/>
  </w:num>
  <w:num w:numId="31">
    <w:abstractNumId w:val="20"/>
  </w:num>
  <w:num w:numId="32">
    <w:abstractNumId w:val="6"/>
  </w:num>
  <w:num w:numId="33">
    <w:abstractNumId w:val="18"/>
  </w:num>
  <w:num w:numId="34">
    <w:abstractNumId w:val="8"/>
  </w:num>
  <w:num w:numId="35">
    <w:abstractNumId w:val="0"/>
  </w:num>
  <w:num w:numId="36">
    <w:abstractNumId w:val="4"/>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12"/>
    <w:rsid w:val="000069B7"/>
    <w:rsid w:val="00012D7F"/>
    <w:rsid w:val="0002139A"/>
    <w:rsid w:val="0002224B"/>
    <w:rsid w:val="0003346F"/>
    <w:rsid w:val="00037A11"/>
    <w:rsid w:val="00041C7B"/>
    <w:rsid w:val="00042542"/>
    <w:rsid w:val="00044B89"/>
    <w:rsid w:val="00047E36"/>
    <w:rsid w:val="00051A0D"/>
    <w:rsid w:val="0005430E"/>
    <w:rsid w:val="00060711"/>
    <w:rsid w:val="000611BA"/>
    <w:rsid w:val="0006715B"/>
    <w:rsid w:val="00067F2C"/>
    <w:rsid w:val="000757EA"/>
    <w:rsid w:val="00077498"/>
    <w:rsid w:val="00077F84"/>
    <w:rsid w:val="000818FC"/>
    <w:rsid w:val="0008226F"/>
    <w:rsid w:val="000860B6"/>
    <w:rsid w:val="00087EA3"/>
    <w:rsid w:val="00090E69"/>
    <w:rsid w:val="00093377"/>
    <w:rsid w:val="00094653"/>
    <w:rsid w:val="00095CD5"/>
    <w:rsid w:val="00097BD1"/>
    <w:rsid w:val="000A368D"/>
    <w:rsid w:val="000B7CA3"/>
    <w:rsid w:val="000D1CCB"/>
    <w:rsid w:val="000D2446"/>
    <w:rsid w:val="000D2BFF"/>
    <w:rsid w:val="000D4392"/>
    <w:rsid w:val="000D4B22"/>
    <w:rsid w:val="000D5F2B"/>
    <w:rsid w:val="000D618B"/>
    <w:rsid w:val="000D683D"/>
    <w:rsid w:val="000D6904"/>
    <w:rsid w:val="000E3C60"/>
    <w:rsid w:val="000F1354"/>
    <w:rsid w:val="000F2599"/>
    <w:rsid w:val="000F3BEA"/>
    <w:rsid w:val="000F704C"/>
    <w:rsid w:val="000F77D5"/>
    <w:rsid w:val="00102D5B"/>
    <w:rsid w:val="001054E5"/>
    <w:rsid w:val="00105BFC"/>
    <w:rsid w:val="00106143"/>
    <w:rsid w:val="00106D34"/>
    <w:rsid w:val="00121CD5"/>
    <w:rsid w:val="00122092"/>
    <w:rsid w:val="00123994"/>
    <w:rsid w:val="00137F21"/>
    <w:rsid w:val="00145400"/>
    <w:rsid w:val="001458F5"/>
    <w:rsid w:val="00152654"/>
    <w:rsid w:val="00152C4A"/>
    <w:rsid w:val="00152C79"/>
    <w:rsid w:val="001572E3"/>
    <w:rsid w:val="00165720"/>
    <w:rsid w:val="00167C10"/>
    <w:rsid w:val="00170AB0"/>
    <w:rsid w:val="00176D29"/>
    <w:rsid w:val="001809CC"/>
    <w:rsid w:val="0018236E"/>
    <w:rsid w:val="001845BE"/>
    <w:rsid w:val="00185A4A"/>
    <w:rsid w:val="001864FB"/>
    <w:rsid w:val="001876F0"/>
    <w:rsid w:val="0019334E"/>
    <w:rsid w:val="001965CB"/>
    <w:rsid w:val="001A45A2"/>
    <w:rsid w:val="001B3040"/>
    <w:rsid w:val="001B6504"/>
    <w:rsid w:val="001C08F1"/>
    <w:rsid w:val="001C0F93"/>
    <w:rsid w:val="001C252E"/>
    <w:rsid w:val="001C29A0"/>
    <w:rsid w:val="001C56B3"/>
    <w:rsid w:val="001C5D52"/>
    <w:rsid w:val="001C783C"/>
    <w:rsid w:val="001D3DDB"/>
    <w:rsid w:val="001D4104"/>
    <w:rsid w:val="001D642D"/>
    <w:rsid w:val="001E0128"/>
    <w:rsid w:val="001E0341"/>
    <w:rsid w:val="001E0598"/>
    <w:rsid w:val="001F5AC9"/>
    <w:rsid w:val="001F713A"/>
    <w:rsid w:val="00200954"/>
    <w:rsid w:val="00200F95"/>
    <w:rsid w:val="002026B0"/>
    <w:rsid w:val="002030EC"/>
    <w:rsid w:val="00203291"/>
    <w:rsid w:val="00203D30"/>
    <w:rsid w:val="00204852"/>
    <w:rsid w:val="002049FD"/>
    <w:rsid w:val="00213D97"/>
    <w:rsid w:val="00217318"/>
    <w:rsid w:val="002313BE"/>
    <w:rsid w:val="00234054"/>
    <w:rsid w:val="00234820"/>
    <w:rsid w:val="00242D03"/>
    <w:rsid w:val="002448E4"/>
    <w:rsid w:val="00244B57"/>
    <w:rsid w:val="002536D5"/>
    <w:rsid w:val="00255141"/>
    <w:rsid w:val="00255D55"/>
    <w:rsid w:val="00260CFA"/>
    <w:rsid w:val="0026141C"/>
    <w:rsid w:val="00270389"/>
    <w:rsid w:val="0027087A"/>
    <w:rsid w:val="00272C5B"/>
    <w:rsid w:val="00275A6E"/>
    <w:rsid w:val="0027796B"/>
    <w:rsid w:val="00291657"/>
    <w:rsid w:val="00291AC9"/>
    <w:rsid w:val="00294451"/>
    <w:rsid w:val="00295E05"/>
    <w:rsid w:val="002A1AA4"/>
    <w:rsid w:val="002A387D"/>
    <w:rsid w:val="002A43E7"/>
    <w:rsid w:val="002A5027"/>
    <w:rsid w:val="002B1D34"/>
    <w:rsid w:val="002B3F04"/>
    <w:rsid w:val="002B6530"/>
    <w:rsid w:val="002B7F65"/>
    <w:rsid w:val="002C1F1C"/>
    <w:rsid w:val="002C7D95"/>
    <w:rsid w:val="002D339F"/>
    <w:rsid w:val="002D6E8D"/>
    <w:rsid w:val="002D7D3F"/>
    <w:rsid w:val="002E030A"/>
    <w:rsid w:val="002E1107"/>
    <w:rsid w:val="002E18AC"/>
    <w:rsid w:val="002E304E"/>
    <w:rsid w:val="002E4750"/>
    <w:rsid w:val="002E615F"/>
    <w:rsid w:val="002E652B"/>
    <w:rsid w:val="002F1C60"/>
    <w:rsid w:val="002F3EA5"/>
    <w:rsid w:val="0030363C"/>
    <w:rsid w:val="00304657"/>
    <w:rsid w:val="00304986"/>
    <w:rsid w:val="00312B95"/>
    <w:rsid w:val="00312E8B"/>
    <w:rsid w:val="00313639"/>
    <w:rsid w:val="003157EC"/>
    <w:rsid w:val="003202F2"/>
    <w:rsid w:val="00324A06"/>
    <w:rsid w:val="00325AFE"/>
    <w:rsid w:val="0033276C"/>
    <w:rsid w:val="00333CA5"/>
    <w:rsid w:val="00335D90"/>
    <w:rsid w:val="003415DC"/>
    <w:rsid w:val="00343745"/>
    <w:rsid w:val="00347259"/>
    <w:rsid w:val="003512FA"/>
    <w:rsid w:val="003674E9"/>
    <w:rsid w:val="003776D2"/>
    <w:rsid w:val="00377F56"/>
    <w:rsid w:val="003850A4"/>
    <w:rsid w:val="00386D77"/>
    <w:rsid w:val="0039195B"/>
    <w:rsid w:val="00392324"/>
    <w:rsid w:val="0039307E"/>
    <w:rsid w:val="003A7774"/>
    <w:rsid w:val="003B01BF"/>
    <w:rsid w:val="003B0926"/>
    <w:rsid w:val="003B4C65"/>
    <w:rsid w:val="003B75E9"/>
    <w:rsid w:val="003C1E44"/>
    <w:rsid w:val="003C28A3"/>
    <w:rsid w:val="003C35E3"/>
    <w:rsid w:val="003C7DC0"/>
    <w:rsid w:val="003D15F5"/>
    <w:rsid w:val="003D17C2"/>
    <w:rsid w:val="003D72B6"/>
    <w:rsid w:val="003E59E3"/>
    <w:rsid w:val="003E5DB3"/>
    <w:rsid w:val="003F0F43"/>
    <w:rsid w:val="003F18B5"/>
    <w:rsid w:val="003F4D34"/>
    <w:rsid w:val="003F558A"/>
    <w:rsid w:val="00400BF6"/>
    <w:rsid w:val="004030FC"/>
    <w:rsid w:val="0041247D"/>
    <w:rsid w:val="00414F8D"/>
    <w:rsid w:val="00416231"/>
    <w:rsid w:val="00416B0E"/>
    <w:rsid w:val="004173E4"/>
    <w:rsid w:val="00422B9B"/>
    <w:rsid w:val="00423E93"/>
    <w:rsid w:val="00433D43"/>
    <w:rsid w:val="00435129"/>
    <w:rsid w:val="00435BDF"/>
    <w:rsid w:val="00437C78"/>
    <w:rsid w:val="0044434A"/>
    <w:rsid w:val="00445506"/>
    <w:rsid w:val="00446C03"/>
    <w:rsid w:val="00447988"/>
    <w:rsid w:val="004534DA"/>
    <w:rsid w:val="00453AA2"/>
    <w:rsid w:val="004545B4"/>
    <w:rsid w:val="00457BF5"/>
    <w:rsid w:val="00464306"/>
    <w:rsid w:val="004720A7"/>
    <w:rsid w:val="0047583B"/>
    <w:rsid w:val="00480140"/>
    <w:rsid w:val="00481E9B"/>
    <w:rsid w:val="00482D69"/>
    <w:rsid w:val="00484A71"/>
    <w:rsid w:val="00484AE5"/>
    <w:rsid w:val="00493FD2"/>
    <w:rsid w:val="004950EA"/>
    <w:rsid w:val="004A2C2A"/>
    <w:rsid w:val="004A4449"/>
    <w:rsid w:val="004A6549"/>
    <w:rsid w:val="004A790F"/>
    <w:rsid w:val="004B2203"/>
    <w:rsid w:val="004B2763"/>
    <w:rsid w:val="004C13FC"/>
    <w:rsid w:val="004C3C2C"/>
    <w:rsid w:val="004C47F8"/>
    <w:rsid w:val="004C4926"/>
    <w:rsid w:val="004C6852"/>
    <w:rsid w:val="004C7465"/>
    <w:rsid w:val="004D05F8"/>
    <w:rsid w:val="004D0C5E"/>
    <w:rsid w:val="004E03E5"/>
    <w:rsid w:val="004E4839"/>
    <w:rsid w:val="004F25A9"/>
    <w:rsid w:val="004F26DF"/>
    <w:rsid w:val="004F4912"/>
    <w:rsid w:val="004F7267"/>
    <w:rsid w:val="005034F0"/>
    <w:rsid w:val="0050568F"/>
    <w:rsid w:val="00507376"/>
    <w:rsid w:val="00507CDC"/>
    <w:rsid w:val="00512AEE"/>
    <w:rsid w:val="005179AD"/>
    <w:rsid w:val="00526AA2"/>
    <w:rsid w:val="005337F9"/>
    <w:rsid w:val="00540973"/>
    <w:rsid w:val="00544E80"/>
    <w:rsid w:val="00545661"/>
    <w:rsid w:val="005465FA"/>
    <w:rsid w:val="00552792"/>
    <w:rsid w:val="00552D24"/>
    <w:rsid w:val="005542BF"/>
    <w:rsid w:val="00557E22"/>
    <w:rsid w:val="005636A8"/>
    <w:rsid w:val="005656D3"/>
    <w:rsid w:val="00570479"/>
    <w:rsid w:val="00571A7E"/>
    <w:rsid w:val="005723A6"/>
    <w:rsid w:val="00574B1C"/>
    <w:rsid w:val="0057585B"/>
    <w:rsid w:val="005821A1"/>
    <w:rsid w:val="00582D62"/>
    <w:rsid w:val="00586199"/>
    <w:rsid w:val="00587D74"/>
    <w:rsid w:val="005922B3"/>
    <w:rsid w:val="005A677A"/>
    <w:rsid w:val="005A6A8C"/>
    <w:rsid w:val="005A7A05"/>
    <w:rsid w:val="005B4A6F"/>
    <w:rsid w:val="005C12B4"/>
    <w:rsid w:val="005C75A4"/>
    <w:rsid w:val="005E27C0"/>
    <w:rsid w:val="005E778D"/>
    <w:rsid w:val="005F05E7"/>
    <w:rsid w:val="005F0EDB"/>
    <w:rsid w:val="005F323F"/>
    <w:rsid w:val="005F3A59"/>
    <w:rsid w:val="005F51F9"/>
    <w:rsid w:val="005F52AA"/>
    <w:rsid w:val="005F5666"/>
    <w:rsid w:val="005F64A0"/>
    <w:rsid w:val="00604CBC"/>
    <w:rsid w:val="006054F3"/>
    <w:rsid w:val="00611512"/>
    <w:rsid w:val="00612454"/>
    <w:rsid w:val="00612901"/>
    <w:rsid w:val="00612A37"/>
    <w:rsid w:val="00613182"/>
    <w:rsid w:val="00614838"/>
    <w:rsid w:val="006166B4"/>
    <w:rsid w:val="00617B64"/>
    <w:rsid w:val="00621374"/>
    <w:rsid w:val="0062157E"/>
    <w:rsid w:val="00621E1F"/>
    <w:rsid w:val="00625D97"/>
    <w:rsid w:val="00630B34"/>
    <w:rsid w:val="00637689"/>
    <w:rsid w:val="006430F2"/>
    <w:rsid w:val="00643F8D"/>
    <w:rsid w:val="00644774"/>
    <w:rsid w:val="00644C42"/>
    <w:rsid w:val="00650649"/>
    <w:rsid w:val="00653AE6"/>
    <w:rsid w:val="00654301"/>
    <w:rsid w:val="00654B7F"/>
    <w:rsid w:val="00656588"/>
    <w:rsid w:val="006628C2"/>
    <w:rsid w:val="00663680"/>
    <w:rsid w:val="006667C7"/>
    <w:rsid w:val="0067309B"/>
    <w:rsid w:val="00673B54"/>
    <w:rsid w:val="00677F36"/>
    <w:rsid w:val="00681E9F"/>
    <w:rsid w:val="00684DCE"/>
    <w:rsid w:val="006873C6"/>
    <w:rsid w:val="0069047D"/>
    <w:rsid w:val="006A4D17"/>
    <w:rsid w:val="006A5C98"/>
    <w:rsid w:val="006B0F0C"/>
    <w:rsid w:val="006B28F9"/>
    <w:rsid w:val="006B3986"/>
    <w:rsid w:val="006B4F32"/>
    <w:rsid w:val="006B6D07"/>
    <w:rsid w:val="006C0ADC"/>
    <w:rsid w:val="006C1121"/>
    <w:rsid w:val="006C641C"/>
    <w:rsid w:val="006C79E7"/>
    <w:rsid w:val="006D3719"/>
    <w:rsid w:val="006E1F0F"/>
    <w:rsid w:val="006E38D0"/>
    <w:rsid w:val="006F276C"/>
    <w:rsid w:val="006F3E7A"/>
    <w:rsid w:val="0070401C"/>
    <w:rsid w:val="0070617A"/>
    <w:rsid w:val="00706192"/>
    <w:rsid w:val="00711A0F"/>
    <w:rsid w:val="00721975"/>
    <w:rsid w:val="0072275A"/>
    <w:rsid w:val="007261DF"/>
    <w:rsid w:val="00726FF8"/>
    <w:rsid w:val="00730E37"/>
    <w:rsid w:val="007315F6"/>
    <w:rsid w:val="00736DEC"/>
    <w:rsid w:val="00741AEE"/>
    <w:rsid w:val="00744524"/>
    <w:rsid w:val="0074497F"/>
    <w:rsid w:val="007461A9"/>
    <w:rsid w:val="00747044"/>
    <w:rsid w:val="007507A0"/>
    <w:rsid w:val="007508A0"/>
    <w:rsid w:val="007521D2"/>
    <w:rsid w:val="0075246A"/>
    <w:rsid w:val="00754629"/>
    <w:rsid w:val="007560FD"/>
    <w:rsid w:val="00760658"/>
    <w:rsid w:val="007679DE"/>
    <w:rsid w:val="00772CF3"/>
    <w:rsid w:val="00775D81"/>
    <w:rsid w:val="00777C7B"/>
    <w:rsid w:val="007816DD"/>
    <w:rsid w:val="00782FDE"/>
    <w:rsid w:val="00783448"/>
    <w:rsid w:val="00783A00"/>
    <w:rsid w:val="007855B9"/>
    <w:rsid w:val="00785CCF"/>
    <w:rsid w:val="0079019D"/>
    <w:rsid w:val="0079117D"/>
    <w:rsid w:val="007932A4"/>
    <w:rsid w:val="00793F12"/>
    <w:rsid w:val="00796610"/>
    <w:rsid w:val="00796955"/>
    <w:rsid w:val="00797EEE"/>
    <w:rsid w:val="007A35FB"/>
    <w:rsid w:val="007A7D3E"/>
    <w:rsid w:val="007B00F2"/>
    <w:rsid w:val="007B16AD"/>
    <w:rsid w:val="007B5478"/>
    <w:rsid w:val="007B70DE"/>
    <w:rsid w:val="007C2DF7"/>
    <w:rsid w:val="007C3D95"/>
    <w:rsid w:val="007C6D00"/>
    <w:rsid w:val="007D79A7"/>
    <w:rsid w:val="007E095C"/>
    <w:rsid w:val="007E18A1"/>
    <w:rsid w:val="007E5142"/>
    <w:rsid w:val="007F1B66"/>
    <w:rsid w:val="007F25E6"/>
    <w:rsid w:val="007F5640"/>
    <w:rsid w:val="007F5884"/>
    <w:rsid w:val="007F628E"/>
    <w:rsid w:val="007F7D44"/>
    <w:rsid w:val="00803807"/>
    <w:rsid w:val="00805A95"/>
    <w:rsid w:val="00814220"/>
    <w:rsid w:val="008146D0"/>
    <w:rsid w:val="00817F30"/>
    <w:rsid w:val="00822C06"/>
    <w:rsid w:val="0082694F"/>
    <w:rsid w:val="00827DF6"/>
    <w:rsid w:val="008428CB"/>
    <w:rsid w:val="008442E6"/>
    <w:rsid w:val="00844F53"/>
    <w:rsid w:val="008544B9"/>
    <w:rsid w:val="00856C87"/>
    <w:rsid w:val="00862AA6"/>
    <w:rsid w:val="0086333B"/>
    <w:rsid w:val="008654B7"/>
    <w:rsid w:val="00872E3A"/>
    <w:rsid w:val="008779BC"/>
    <w:rsid w:val="00884F97"/>
    <w:rsid w:val="00886430"/>
    <w:rsid w:val="0089183A"/>
    <w:rsid w:val="008926EB"/>
    <w:rsid w:val="00893142"/>
    <w:rsid w:val="008946A9"/>
    <w:rsid w:val="00895831"/>
    <w:rsid w:val="008A133A"/>
    <w:rsid w:val="008A3FF7"/>
    <w:rsid w:val="008A4DDD"/>
    <w:rsid w:val="008B07A0"/>
    <w:rsid w:val="008B0EB1"/>
    <w:rsid w:val="008B1459"/>
    <w:rsid w:val="008B2373"/>
    <w:rsid w:val="008B2400"/>
    <w:rsid w:val="008B46B1"/>
    <w:rsid w:val="008B5098"/>
    <w:rsid w:val="008B58BF"/>
    <w:rsid w:val="008B789F"/>
    <w:rsid w:val="008C1454"/>
    <w:rsid w:val="008C6078"/>
    <w:rsid w:val="008C6D73"/>
    <w:rsid w:val="008D0F41"/>
    <w:rsid w:val="008D1947"/>
    <w:rsid w:val="008D1BB9"/>
    <w:rsid w:val="008D6F1F"/>
    <w:rsid w:val="008E0710"/>
    <w:rsid w:val="008E3EE9"/>
    <w:rsid w:val="008E4580"/>
    <w:rsid w:val="008E5101"/>
    <w:rsid w:val="008E5616"/>
    <w:rsid w:val="008F16F8"/>
    <w:rsid w:val="00902F63"/>
    <w:rsid w:val="00906FCB"/>
    <w:rsid w:val="00907860"/>
    <w:rsid w:val="00907FCF"/>
    <w:rsid w:val="009153DF"/>
    <w:rsid w:val="00916C8A"/>
    <w:rsid w:val="0092019D"/>
    <w:rsid w:val="00924CA9"/>
    <w:rsid w:val="0092511A"/>
    <w:rsid w:val="00925C2C"/>
    <w:rsid w:val="00931145"/>
    <w:rsid w:val="009315E4"/>
    <w:rsid w:val="00931E5C"/>
    <w:rsid w:val="0093289B"/>
    <w:rsid w:val="009353B8"/>
    <w:rsid w:val="00935EB2"/>
    <w:rsid w:val="009369D2"/>
    <w:rsid w:val="00937F19"/>
    <w:rsid w:val="00941CA2"/>
    <w:rsid w:val="00942B6C"/>
    <w:rsid w:val="00945F08"/>
    <w:rsid w:val="00946A5E"/>
    <w:rsid w:val="00946D9F"/>
    <w:rsid w:val="00947424"/>
    <w:rsid w:val="00952F86"/>
    <w:rsid w:val="00957AF1"/>
    <w:rsid w:val="0096432F"/>
    <w:rsid w:val="00967AEA"/>
    <w:rsid w:val="00970F06"/>
    <w:rsid w:val="00972910"/>
    <w:rsid w:val="009749D0"/>
    <w:rsid w:val="0097721B"/>
    <w:rsid w:val="00985E47"/>
    <w:rsid w:val="00993164"/>
    <w:rsid w:val="009A330E"/>
    <w:rsid w:val="009A60AF"/>
    <w:rsid w:val="009A7D0E"/>
    <w:rsid w:val="009B1288"/>
    <w:rsid w:val="009B3672"/>
    <w:rsid w:val="009B49D8"/>
    <w:rsid w:val="009B621E"/>
    <w:rsid w:val="009B64B7"/>
    <w:rsid w:val="009B6FCF"/>
    <w:rsid w:val="009B7FD9"/>
    <w:rsid w:val="009C1855"/>
    <w:rsid w:val="009C7EFA"/>
    <w:rsid w:val="009D3319"/>
    <w:rsid w:val="009D4C70"/>
    <w:rsid w:val="009D5401"/>
    <w:rsid w:val="009D68EA"/>
    <w:rsid w:val="009D7115"/>
    <w:rsid w:val="009D76A4"/>
    <w:rsid w:val="009E61BF"/>
    <w:rsid w:val="009E6684"/>
    <w:rsid w:val="009E703B"/>
    <w:rsid w:val="009F12D8"/>
    <w:rsid w:val="009F2831"/>
    <w:rsid w:val="009F2DC6"/>
    <w:rsid w:val="009F6229"/>
    <w:rsid w:val="00A00A45"/>
    <w:rsid w:val="00A00EAF"/>
    <w:rsid w:val="00A041AF"/>
    <w:rsid w:val="00A0623C"/>
    <w:rsid w:val="00A1267C"/>
    <w:rsid w:val="00A134F6"/>
    <w:rsid w:val="00A16B7E"/>
    <w:rsid w:val="00A2218A"/>
    <w:rsid w:val="00A275AC"/>
    <w:rsid w:val="00A27856"/>
    <w:rsid w:val="00A35180"/>
    <w:rsid w:val="00A3688F"/>
    <w:rsid w:val="00A42A0F"/>
    <w:rsid w:val="00A45E6C"/>
    <w:rsid w:val="00A51F47"/>
    <w:rsid w:val="00A52F26"/>
    <w:rsid w:val="00A54915"/>
    <w:rsid w:val="00A56E30"/>
    <w:rsid w:val="00A62F07"/>
    <w:rsid w:val="00A6556A"/>
    <w:rsid w:val="00A74749"/>
    <w:rsid w:val="00A81475"/>
    <w:rsid w:val="00A90A7D"/>
    <w:rsid w:val="00A938ED"/>
    <w:rsid w:val="00A93F27"/>
    <w:rsid w:val="00A953F8"/>
    <w:rsid w:val="00A96DBF"/>
    <w:rsid w:val="00AA0261"/>
    <w:rsid w:val="00AA1536"/>
    <w:rsid w:val="00AA185E"/>
    <w:rsid w:val="00AA3843"/>
    <w:rsid w:val="00AB0D43"/>
    <w:rsid w:val="00AB2CD8"/>
    <w:rsid w:val="00AC0FCD"/>
    <w:rsid w:val="00AC3388"/>
    <w:rsid w:val="00AD2E84"/>
    <w:rsid w:val="00AD466D"/>
    <w:rsid w:val="00AE053A"/>
    <w:rsid w:val="00AE249B"/>
    <w:rsid w:val="00AE64DE"/>
    <w:rsid w:val="00AE7A07"/>
    <w:rsid w:val="00AF25A4"/>
    <w:rsid w:val="00AF38D3"/>
    <w:rsid w:val="00AF45C7"/>
    <w:rsid w:val="00B00427"/>
    <w:rsid w:val="00B01FBE"/>
    <w:rsid w:val="00B02CDE"/>
    <w:rsid w:val="00B039D1"/>
    <w:rsid w:val="00B0640A"/>
    <w:rsid w:val="00B0669F"/>
    <w:rsid w:val="00B06782"/>
    <w:rsid w:val="00B12451"/>
    <w:rsid w:val="00B1410D"/>
    <w:rsid w:val="00B202F7"/>
    <w:rsid w:val="00B21CE8"/>
    <w:rsid w:val="00B243B4"/>
    <w:rsid w:val="00B25B9B"/>
    <w:rsid w:val="00B4059F"/>
    <w:rsid w:val="00B42ECD"/>
    <w:rsid w:val="00B4353D"/>
    <w:rsid w:val="00B4463C"/>
    <w:rsid w:val="00B46932"/>
    <w:rsid w:val="00B4723B"/>
    <w:rsid w:val="00B50969"/>
    <w:rsid w:val="00B574B1"/>
    <w:rsid w:val="00B61C2C"/>
    <w:rsid w:val="00B61E7F"/>
    <w:rsid w:val="00B67236"/>
    <w:rsid w:val="00B71BDB"/>
    <w:rsid w:val="00B71D31"/>
    <w:rsid w:val="00B72095"/>
    <w:rsid w:val="00B74502"/>
    <w:rsid w:val="00B769F1"/>
    <w:rsid w:val="00B83A7E"/>
    <w:rsid w:val="00B85E51"/>
    <w:rsid w:val="00B85ECB"/>
    <w:rsid w:val="00B87384"/>
    <w:rsid w:val="00B910D6"/>
    <w:rsid w:val="00B93587"/>
    <w:rsid w:val="00B94CBC"/>
    <w:rsid w:val="00BA1294"/>
    <w:rsid w:val="00BA2BE5"/>
    <w:rsid w:val="00BA3499"/>
    <w:rsid w:val="00BA52EC"/>
    <w:rsid w:val="00BA7B5D"/>
    <w:rsid w:val="00BB133C"/>
    <w:rsid w:val="00BB15D6"/>
    <w:rsid w:val="00BB1CC8"/>
    <w:rsid w:val="00BB61FF"/>
    <w:rsid w:val="00BB78E3"/>
    <w:rsid w:val="00BC1932"/>
    <w:rsid w:val="00BC1CF8"/>
    <w:rsid w:val="00BC22F2"/>
    <w:rsid w:val="00BC444A"/>
    <w:rsid w:val="00BC5DE5"/>
    <w:rsid w:val="00BD2E36"/>
    <w:rsid w:val="00BD2F57"/>
    <w:rsid w:val="00BD3201"/>
    <w:rsid w:val="00BD66AF"/>
    <w:rsid w:val="00BE4651"/>
    <w:rsid w:val="00BE508C"/>
    <w:rsid w:val="00BE598D"/>
    <w:rsid w:val="00BF0809"/>
    <w:rsid w:val="00BF1D75"/>
    <w:rsid w:val="00BF2CE3"/>
    <w:rsid w:val="00C02318"/>
    <w:rsid w:val="00C0409D"/>
    <w:rsid w:val="00C05764"/>
    <w:rsid w:val="00C10721"/>
    <w:rsid w:val="00C123A6"/>
    <w:rsid w:val="00C15897"/>
    <w:rsid w:val="00C2008E"/>
    <w:rsid w:val="00C214C0"/>
    <w:rsid w:val="00C30172"/>
    <w:rsid w:val="00C324C5"/>
    <w:rsid w:val="00C3325C"/>
    <w:rsid w:val="00C37379"/>
    <w:rsid w:val="00C40130"/>
    <w:rsid w:val="00C43DD0"/>
    <w:rsid w:val="00C442C1"/>
    <w:rsid w:val="00C44D51"/>
    <w:rsid w:val="00C57ACF"/>
    <w:rsid w:val="00C64D2B"/>
    <w:rsid w:val="00C65443"/>
    <w:rsid w:val="00C672C0"/>
    <w:rsid w:val="00C7117A"/>
    <w:rsid w:val="00C754DB"/>
    <w:rsid w:val="00C76DC3"/>
    <w:rsid w:val="00C82077"/>
    <w:rsid w:val="00C82538"/>
    <w:rsid w:val="00C85072"/>
    <w:rsid w:val="00C879ED"/>
    <w:rsid w:val="00C9266C"/>
    <w:rsid w:val="00C970BE"/>
    <w:rsid w:val="00CA4B5B"/>
    <w:rsid w:val="00CA4F41"/>
    <w:rsid w:val="00CB5928"/>
    <w:rsid w:val="00CB5F80"/>
    <w:rsid w:val="00CC1F4A"/>
    <w:rsid w:val="00CC43FE"/>
    <w:rsid w:val="00CC525F"/>
    <w:rsid w:val="00CC636B"/>
    <w:rsid w:val="00CD11D2"/>
    <w:rsid w:val="00CD2400"/>
    <w:rsid w:val="00CE0168"/>
    <w:rsid w:val="00CE1372"/>
    <w:rsid w:val="00CE4316"/>
    <w:rsid w:val="00CE7C51"/>
    <w:rsid w:val="00CF4D02"/>
    <w:rsid w:val="00CF5E0C"/>
    <w:rsid w:val="00CF5E97"/>
    <w:rsid w:val="00D03E30"/>
    <w:rsid w:val="00D050E6"/>
    <w:rsid w:val="00D051B4"/>
    <w:rsid w:val="00D1005F"/>
    <w:rsid w:val="00D106B4"/>
    <w:rsid w:val="00D10CB9"/>
    <w:rsid w:val="00D16BB3"/>
    <w:rsid w:val="00D20E9E"/>
    <w:rsid w:val="00D21669"/>
    <w:rsid w:val="00D217D4"/>
    <w:rsid w:val="00D21F4D"/>
    <w:rsid w:val="00D23475"/>
    <w:rsid w:val="00D2504C"/>
    <w:rsid w:val="00D25D8A"/>
    <w:rsid w:val="00D26196"/>
    <w:rsid w:val="00D265D0"/>
    <w:rsid w:val="00D2761E"/>
    <w:rsid w:val="00D31CB9"/>
    <w:rsid w:val="00D36F6F"/>
    <w:rsid w:val="00D3741A"/>
    <w:rsid w:val="00D40278"/>
    <w:rsid w:val="00D41BBC"/>
    <w:rsid w:val="00D454BC"/>
    <w:rsid w:val="00D45DEF"/>
    <w:rsid w:val="00D5382D"/>
    <w:rsid w:val="00D54836"/>
    <w:rsid w:val="00D569F8"/>
    <w:rsid w:val="00D56E2D"/>
    <w:rsid w:val="00D57463"/>
    <w:rsid w:val="00D57602"/>
    <w:rsid w:val="00D61B3A"/>
    <w:rsid w:val="00D633A2"/>
    <w:rsid w:val="00D641B7"/>
    <w:rsid w:val="00D71FF6"/>
    <w:rsid w:val="00D752E1"/>
    <w:rsid w:val="00D764F6"/>
    <w:rsid w:val="00D838CF"/>
    <w:rsid w:val="00D8402B"/>
    <w:rsid w:val="00D91861"/>
    <w:rsid w:val="00D92A22"/>
    <w:rsid w:val="00D930CA"/>
    <w:rsid w:val="00D97B30"/>
    <w:rsid w:val="00DA5465"/>
    <w:rsid w:val="00DA7456"/>
    <w:rsid w:val="00DB4641"/>
    <w:rsid w:val="00DC0F13"/>
    <w:rsid w:val="00DC23FA"/>
    <w:rsid w:val="00DC7403"/>
    <w:rsid w:val="00DD061C"/>
    <w:rsid w:val="00DD070D"/>
    <w:rsid w:val="00DD50CE"/>
    <w:rsid w:val="00DE28A1"/>
    <w:rsid w:val="00DE5176"/>
    <w:rsid w:val="00DE5230"/>
    <w:rsid w:val="00DE641D"/>
    <w:rsid w:val="00DE6FB8"/>
    <w:rsid w:val="00DF0807"/>
    <w:rsid w:val="00DF12DA"/>
    <w:rsid w:val="00DF20D2"/>
    <w:rsid w:val="00E01ECC"/>
    <w:rsid w:val="00E06506"/>
    <w:rsid w:val="00E06B71"/>
    <w:rsid w:val="00E10001"/>
    <w:rsid w:val="00E11A48"/>
    <w:rsid w:val="00E12058"/>
    <w:rsid w:val="00E13774"/>
    <w:rsid w:val="00E262B2"/>
    <w:rsid w:val="00E33FB8"/>
    <w:rsid w:val="00E361B1"/>
    <w:rsid w:val="00E4235A"/>
    <w:rsid w:val="00E4253D"/>
    <w:rsid w:val="00E43D9F"/>
    <w:rsid w:val="00E450FE"/>
    <w:rsid w:val="00E4573D"/>
    <w:rsid w:val="00E46391"/>
    <w:rsid w:val="00E50534"/>
    <w:rsid w:val="00E51055"/>
    <w:rsid w:val="00E51FD6"/>
    <w:rsid w:val="00E5207D"/>
    <w:rsid w:val="00E52AA4"/>
    <w:rsid w:val="00E5636F"/>
    <w:rsid w:val="00E563EA"/>
    <w:rsid w:val="00E5747C"/>
    <w:rsid w:val="00E6055B"/>
    <w:rsid w:val="00E60C07"/>
    <w:rsid w:val="00E633E7"/>
    <w:rsid w:val="00E63513"/>
    <w:rsid w:val="00E6577E"/>
    <w:rsid w:val="00E657BA"/>
    <w:rsid w:val="00E6604E"/>
    <w:rsid w:val="00E664D0"/>
    <w:rsid w:val="00E66909"/>
    <w:rsid w:val="00E67334"/>
    <w:rsid w:val="00E67E81"/>
    <w:rsid w:val="00E67EF8"/>
    <w:rsid w:val="00E72481"/>
    <w:rsid w:val="00E765FB"/>
    <w:rsid w:val="00E82A12"/>
    <w:rsid w:val="00E86602"/>
    <w:rsid w:val="00E87BC6"/>
    <w:rsid w:val="00E91C86"/>
    <w:rsid w:val="00E959DC"/>
    <w:rsid w:val="00EA204B"/>
    <w:rsid w:val="00EA3F49"/>
    <w:rsid w:val="00EA5046"/>
    <w:rsid w:val="00EA6C1E"/>
    <w:rsid w:val="00EB3CA8"/>
    <w:rsid w:val="00EB5634"/>
    <w:rsid w:val="00EB5BAB"/>
    <w:rsid w:val="00EB5D9D"/>
    <w:rsid w:val="00EC3915"/>
    <w:rsid w:val="00EC5D70"/>
    <w:rsid w:val="00ED1628"/>
    <w:rsid w:val="00EE011A"/>
    <w:rsid w:val="00EE2817"/>
    <w:rsid w:val="00EE5BD3"/>
    <w:rsid w:val="00EF314E"/>
    <w:rsid w:val="00EF534B"/>
    <w:rsid w:val="00EF5A66"/>
    <w:rsid w:val="00EF7F58"/>
    <w:rsid w:val="00F06F5D"/>
    <w:rsid w:val="00F1006F"/>
    <w:rsid w:val="00F1211D"/>
    <w:rsid w:val="00F140C2"/>
    <w:rsid w:val="00F214AE"/>
    <w:rsid w:val="00F226B2"/>
    <w:rsid w:val="00F24F0A"/>
    <w:rsid w:val="00F252B3"/>
    <w:rsid w:val="00F25DEA"/>
    <w:rsid w:val="00F27C43"/>
    <w:rsid w:val="00F316B8"/>
    <w:rsid w:val="00F31DCB"/>
    <w:rsid w:val="00F43CB5"/>
    <w:rsid w:val="00F45C4D"/>
    <w:rsid w:val="00F45F00"/>
    <w:rsid w:val="00F47B80"/>
    <w:rsid w:val="00F502CF"/>
    <w:rsid w:val="00F50A25"/>
    <w:rsid w:val="00F5455B"/>
    <w:rsid w:val="00F545A4"/>
    <w:rsid w:val="00F60585"/>
    <w:rsid w:val="00F614CD"/>
    <w:rsid w:val="00F71682"/>
    <w:rsid w:val="00F72F50"/>
    <w:rsid w:val="00F73113"/>
    <w:rsid w:val="00F73BD4"/>
    <w:rsid w:val="00F754AA"/>
    <w:rsid w:val="00F76BDE"/>
    <w:rsid w:val="00F803CA"/>
    <w:rsid w:val="00F816EC"/>
    <w:rsid w:val="00F82510"/>
    <w:rsid w:val="00F84822"/>
    <w:rsid w:val="00F92948"/>
    <w:rsid w:val="00F93A8E"/>
    <w:rsid w:val="00FB20AE"/>
    <w:rsid w:val="00FB7A51"/>
    <w:rsid w:val="00FC0DDC"/>
    <w:rsid w:val="00FC143D"/>
    <w:rsid w:val="00FC2BF9"/>
    <w:rsid w:val="00FC4A30"/>
    <w:rsid w:val="00FC71A7"/>
    <w:rsid w:val="00FD2E6A"/>
    <w:rsid w:val="00FD30A9"/>
    <w:rsid w:val="00FD651E"/>
    <w:rsid w:val="00FE1EBF"/>
    <w:rsid w:val="00FE3D54"/>
    <w:rsid w:val="00FE4BCD"/>
    <w:rsid w:val="00FE7BF9"/>
    <w:rsid w:val="00FF1732"/>
    <w:rsid w:val="00FF2EA2"/>
    <w:rsid w:val="00FF46CB"/>
    <w:rsid w:val="00FF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15:docId w15:val="{21135B1C-C168-4B45-9C67-841A5BA5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E7"/>
    <w:rPr>
      <w:lang w:eastAsia="en-US"/>
    </w:rPr>
  </w:style>
  <w:style w:type="paragraph" w:styleId="Heading1">
    <w:name w:val="heading 1"/>
    <w:basedOn w:val="Normal"/>
    <w:next w:val="Normal"/>
    <w:qFormat/>
    <w:rsid w:val="00E67E81"/>
    <w:pPr>
      <w:keepNext/>
      <w:widowControl w:val="0"/>
      <w:jc w:val="center"/>
      <w:outlineLvl w:val="0"/>
    </w:pPr>
    <w:rPr>
      <w:b/>
      <w:i/>
      <w:snapToGrid w:val="0"/>
      <w:sz w:val="24"/>
    </w:rPr>
  </w:style>
  <w:style w:type="paragraph" w:styleId="Heading2">
    <w:name w:val="heading 2"/>
    <w:basedOn w:val="Normal"/>
    <w:next w:val="Normal"/>
    <w:qFormat/>
    <w:rsid w:val="00E67E81"/>
    <w:pPr>
      <w:keepNext/>
      <w:widowControl w:val="0"/>
      <w:jc w:val="center"/>
      <w:outlineLvl w:val="1"/>
    </w:pPr>
    <w:rPr>
      <w:snapToGrid w:val="0"/>
      <w:sz w:val="24"/>
    </w:rPr>
  </w:style>
  <w:style w:type="paragraph" w:styleId="Heading3">
    <w:name w:val="heading 3"/>
    <w:basedOn w:val="Normal"/>
    <w:next w:val="Normal"/>
    <w:qFormat/>
    <w:rsid w:val="00E67E81"/>
    <w:pPr>
      <w:keepNext/>
      <w:widowControl w:val="0"/>
      <w:outlineLvl w:val="2"/>
    </w:pPr>
    <w:rPr>
      <w:b/>
      <w:snapToGrid w:val="0"/>
      <w:sz w:val="24"/>
    </w:rPr>
  </w:style>
  <w:style w:type="paragraph" w:styleId="Heading4">
    <w:name w:val="heading 4"/>
    <w:basedOn w:val="Normal"/>
    <w:next w:val="Normal"/>
    <w:qFormat/>
    <w:rsid w:val="00E67E81"/>
    <w:pPr>
      <w:keepNext/>
      <w:widowControl w:val="0"/>
      <w:tabs>
        <w:tab w:val="right" w:pos="1701"/>
        <w:tab w:val="left" w:pos="2127"/>
      </w:tabs>
      <w:outlineLvl w:val="3"/>
    </w:pPr>
    <w:rPr>
      <w:snapToGrid w:val="0"/>
      <w:sz w:val="24"/>
    </w:rPr>
  </w:style>
  <w:style w:type="paragraph" w:styleId="Heading5">
    <w:name w:val="heading 5"/>
    <w:basedOn w:val="Normal"/>
    <w:next w:val="Normal"/>
    <w:qFormat/>
    <w:rsid w:val="00E67E81"/>
    <w:pPr>
      <w:keepNext/>
      <w:widowControl w:val="0"/>
      <w:ind w:left="709" w:hanging="709"/>
      <w:outlineLvl w:val="4"/>
    </w:pPr>
    <w:rPr>
      <w:b/>
      <w:snapToGrid w:val="0"/>
      <w:sz w:val="24"/>
    </w:rPr>
  </w:style>
  <w:style w:type="paragraph" w:styleId="Heading6">
    <w:name w:val="heading 6"/>
    <w:basedOn w:val="Normal"/>
    <w:next w:val="Normal"/>
    <w:qFormat/>
    <w:rsid w:val="00E67E81"/>
    <w:pPr>
      <w:keepNext/>
      <w:widowControl w:val="0"/>
      <w:ind w:left="709" w:hanging="4"/>
      <w:outlineLvl w:val="5"/>
    </w:pPr>
    <w:rPr>
      <w:snapToGrid w:val="0"/>
      <w:sz w:val="24"/>
    </w:rPr>
  </w:style>
  <w:style w:type="paragraph" w:styleId="Heading7">
    <w:name w:val="heading 7"/>
    <w:basedOn w:val="Normal"/>
    <w:next w:val="Normal"/>
    <w:qFormat/>
    <w:rsid w:val="00E67E81"/>
    <w:pPr>
      <w:keepNext/>
      <w:ind w:left="705"/>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67E81"/>
    <w:pPr>
      <w:widowControl w:val="0"/>
      <w:ind w:left="1134" w:hanging="1134"/>
      <w:jc w:val="both"/>
    </w:pPr>
    <w:rPr>
      <w:snapToGrid w:val="0"/>
      <w:sz w:val="24"/>
    </w:rPr>
  </w:style>
  <w:style w:type="paragraph" w:styleId="BodyText">
    <w:name w:val="Body Text"/>
    <w:basedOn w:val="Normal"/>
    <w:rsid w:val="00E67E81"/>
    <w:pPr>
      <w:widowControl w:val="0"/>
      <w:jc w:val="both"/>
    </w:pPr>
    <w:rPr>
      <w:snapToGrid w:val="0"/>
      <w:sz w:val="24"/>
    </w:rPr>
  </w:style>
  <w:style w:type="paragraph" w:styleId="BodyText2">
    <w:name w:val="Body Text 2"/>
    <w:basedOn w:val="Normal"/>
    <w:rsid w:val="00E67E81"/>
    <w:pPr>
      <w:widowControl w:val="0"/>
    </w:pPr>
    <w:rPr>
      <w:b/>
      <w:snapToGrid w:val="0"/>
      <w:sz w:val="24"/>
    </w:rPr>
  </w:style>
  <w:style w:type="paragraph" w:styleId="BodyText3">
    <w:name w:val="Body Text 3"/>
    <w:basedOn w:val="Normal"/>
    <w:rsid w:val="00E67E81"/>
    <w:pPr>
      <w:widowControl w:val="0"/>
    </w:pPr>
    <w:rPr>
      <w:snapToGrid w:val="0"/>
      <w:sz w:val="24"/>
    </w:rPr>
  </w:style>
  <w:style w:type="paragraph" w:styleId="BodyTextIndent2">
    <w:name w:val="Body Text Indent 2"/>
    <w:basedOn w:val="Normal"/>
    <w:rsid w:val="00E67E81"/>
    <w:pPr>
      <w:widowControl w:val="0"/>
      <w:tabs>
        <w:tab w:val="left" w:pos="426"/>
      </w:tabs>
      <w:ind w:left="709" w:hanging="709"/>
    </w:pPr>
    <w:rPr>
      <w:snapToGrid w:val="0"/>
      <w:sz w:val="24"/>
    </w:rPr>
  </w:style>
  <w:style w:type="paragraph" w:styleId="Header">
    <w:name w:val="header"/>
    <w:basedOn w:val="Normal"/>
    <w:rsid w:val="00E67E81"/>
    <w:pPr>
      <w:tabs>
        <w:tab w:val="center" w:pos="4153"/>
        <w:tab w:val="right" w:pos="8306"/>
      </w:tabs>
    </w:pPr>
  </w:style>
  <w:style w:type="paragraph" w:styleId="Footer">
    <w:name w:val="footer"/>
    <w:basedOn w:val="Normal"/>
    <w:rsid w:val="00E67E81"/>
    <w:pPr>
      <w:tabs>
        <w:tab w:val="center" w:pos="4153"/>
        <w:tab w:val="right" w:pos="8306"/>
      </w:tabs>
    </w:pPr>
  </w:style>
  <w:style w:type="character" w:styleId="PageNumber">
    <w:name w:val="page number"/>
    <w:basedOn w:val="DefaultParagraphFont"/>
    <w:rsid w:val="00E67E81"/>
  </w:style>
  <w:style w:type="paragraph" w:styleId="BodyTextIndent3">
    <w:name w:val="Body Text Indent 3"/>
    <w:basedOn w:val="Normal"/>
    <w:rsid w:val="00E67E81"/>
    <w:pPr>
      <w:widowControl w:val="0"/>
      <w:ind w:left="709" w:hanging="709"/>
      <w:jc w:val="both"/>
    </w:pPr>
    <w:rPr>
      <w:snapToGrid w:val="0"/>
      <w:sz w:val="24"/>
    </w:rPr>
  </w:style>
  <w:style w:type="paragraph" w:customStyle="1" w:styleId="HTMLBody">
    <w:name w:val="HTML Body"/>
    <w:rsid w:val="00E67E81"/>
    <w:rPr>
      <w:rFonts w:ascii="Arial" w:hAnsi="Arial"/>
      <w:snapToGrid w:val="0"/>
      <w:lang w:val="en-AU" w:eastAsia="en-US"/>
    </w:rPr>
  </w:style>
  <w:style w:type="paragraph" w:styleId="Title">
    <w:name w:val="Title"/>
    <w:basedOn w:val="Normal"/>
    <w:qFormat/>
    <w:rsid w:val="00E67E81"/>
    <w:pPr>
      <w:jc w:val="center"/>
    </w:pPr>
    <w:rPr>
      <w:sz w:val="28"/>
    </w:rPr>
  </w:style>
  <w:style w:type="character" w:styleId="FootnoteReference">
    <w:name w:val="footnote reference"/>
    <w:semiHidden/>
    <w:rsid w:val="00BF2CE3"/>
    <w:rPr>
      <w:vertAlign w:val="superscript"/>
    </w:rPr>
  </w:style>
  <w:style w:type="paragraph" w:styleId="FootnoteText">
    <w:name w:val="footnote text"/>
    <w:basedOn w:val="Normal"/>
    <w:semiHidden/>
    <w:rsid w:val="00A45E6C"/>
  </w:style>
  <w:style w:type="paragraph" w:customStyle="1" w:styleId="Default">
    <w:name w:val="Default"/>
    <w:basedOn w:val="Normal"/>
    <w:rsid w:val="00B94CBC"/>
    <w:pPr>
      <w:autoSpaceDE w:val="0"/>
      <w:autoSpaceDN w:val="0"/>
    </w:pPr>
    <w:rPr>
      <w:rFonts w:ascii="Arial" w:eastAsia="SimSun" w:hAnsi="Arial" w:cs="Arial"/>
      <w:color w:val="000000"/>
      <w:sz w:val="24"/>
      <w:szCs w:val="24"/>
      <w:lang w:eastAsia="zh-CN"/>
    </w:rPr>
  </w:style>
  <w:style w:type="character" w:styleId="Hyperlink">
    <w:name w:val="Hyperlink"/>
    <w:rsid w:val="0002224B"/>
    <w:rPr>
      <w:color w:val="0000FF"/>
      <w:u w:val="single"/>
    </w:rPr>
  </w:style>
  <w:style w:type="paragraph" w:styleId="ListParagraph">
    <w:name w:val="List Paragraph"/>
    <w:basedOn w:val="Normal"/>
    <w:uiPriority w:val="34"/>
    <w:qFormat/>
    <w:rsid w:val="00121CD5"/>
    <w:pPr>
      <w:ind w:left="720"/>
      <w:contextualSpacing/>
    </w:pPr>
  </w:style>
  <w:style w:type="paragraph" w:styleId="BalloonText">
    <w:name w:val="Balloon Text"/>
    <w:basedOn w:val="Normal"/>
    <w:link w:val="BalloonTextChar"/>
    <w:semiHidden/>
    <w:unhideWhenUsed/>
    <w:rsid w:val="00BC1932"/>
    <w:rPr>
      <w:rFonts w:ascii="Segoe UI" w:hAnsi="Segoe UI" w:cs="Segoe UI"/>
      <w:sz w:val="18"/>
      <w:szCs w:val="18"/>
    </w:rPr>
  </w:style>
  <w:style w:type="character" w:customStyle="1" w:styleId="BalloonTextChar">
    <w:name w:val="Balloon Text Char"/>
    <w:basedOn w:val="DefaultParagraphFont"/>
    <w:link w:val="BalloonText"/>
    <w:semiHidden/>
    <w:rsid w:val="00BC19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3674">
      <w:bodyDiv w:val="1"/>
      <w:marLeft w:val="0"/>
      <w:marRight w:val="0"/>
      <w:marTop w:val="0"/>
      <w:marBottom w:val="0"/>
      <w:divBdr>
        <w:top w:val="none" w:sz="0" w:space="0" w:color="auto"/>
        <w:left w:val="none" w:sz="0" w:space="0" w:color="auto"/>
        <w:bottom w:val="none" w:sz="0" w:space="0" w:color="auto"/>
        <w:right w:val="none" w:sz="0" w:space="0" w:color="auto"/>
      </w:divBdr>
    </w:div>
    <w:div w:id="1382946730">
      <w:bodyDiv w:val="1"/>
      <w:marLeft w:val="0"/>
      <w:marRight w:val="0"/>
      <w:marTop w:val="0"/>
      <w:marBottom w:val="0"/>
      <w:divBdr>
        <w:top w:val="none" w:sz="0" w:space="0" w:color="auto"/>
        <w:left w:val="none" w:sz="0" w:space="0" w:color="auto"/>
        <w:bottom w:val="none" w:sz="0" w:space="0" w:color="auto"/>
        <w:right w:val="none" w:sz="0" w:space="0" w:color="auto"/>
      </w:divBdr>
    </w:div>
    <w:div w:id="16995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population/publications/expertpapers/2011-5_Jones_Expert-Paper_FINAL_ALL-Pag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CD19-E0A8-4D16-96AB-76BDF8C50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35</Pages>
  <Words>12021</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curriculum VITAE</vt:lpstr>
    </vt:vector>
  </TitlesOfParts>
  <Company>National University of Singapore</Company>
  <LinksUpToDate>false</LinksUpToDate>
  <CharactersWithSpaces>80387</CharactersWithSpaces>
  <SharedDoc>false</SharedDoc>
  <HLinks>
    <vt:vector size="6" baseType="variant">
      <vt:variant>
        <vt:i4>327752</vt:i4>
      </vt:variant>
      <vt:variant>
        <vt:i4>0</vt:i4>
      </vt:variant>
      <vt:variant>
        <vt:i4>0</vt:i4>
      </vt:variant>
      <vt:variant>
        <vt:i4>5</vt:i4>
      </vt:variant>
      <vt:variant>
        <vt:lpwstr>http://www.un.org/esa/population/publications/expertpapers/2011-5_Jones_Expert-Paper_FINAL_ALL-Pages.pdf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Demography Program</dc:creator>
  <cp:lastModifiedBy>Gavin Jones</cp:lastModifiedBy>
  <cp:revision>56</cp:revision>
  <cp:lastPrinted>2017-04-20T13:44:00Z</cp:lastPrinted>
  <dcterms:created xsi:type="dcterms:W3CDTF">2018-07-23T08:12:00Z</dcterms:created>
  <dcterms:modified xsi:type="dcterms:W3CDTF">2021-06-28T04:50:00Z</dcterms:modified>
</cp:coreProperties>
</file>