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35D4F" w14:textId="77777777" w:rsidR="007A4648" w:rsidRDefault="007A4648" w:rsidP="007A4648">
      <w:pPr>
        <w:jc w:val="center"/>
        <w:rPr>
          <w:rFonts w:ascii="Book Antiqua" w:hAnsi="Book Antiqua" w:cs="Arabic Typesetting"/>
          <w:b/>
          <w:bCs/>
          <w:sz w:val="32"/>
          <w:szCs w:val="32"/>
          <w:lang w:val="en-GB"/>
        </w:rPr>
      </w:pPr>
      <w:r w:rsidRPr="000714A6">
        <w:rPr>
          <w:rFonts w:ascii="Book Antiqua" w:hAnsi="Book Antiqua" w:cs="Arabic Typesetting"/>
          <w:b/>
          <w:bCs/>
          <w:sz w:val="32"/>
          <w:szCs w:val="32"/>
          <w:lang w:val="en-GB"/>
        </w:rPr>
        <w:t>Sharad Kumar Sharma</w:t>
      </w:r>
      <w:r w:rsidR="002A1FE2" w:rsidRPr="000714A6">
        <w:rPr>
          <w:rFonts w:ascii="Book Antiqua" w:hAnsi="Book Antiqua" w:cs="Arabic Typesetting"/>
          <w:b/>
          <w:bCs/>
          <w:sz w:val="32"/>
          <w:szCs w:val="32"/>
          <w:lang w:val="en-GB"/>
        </w:rPr>
        <w:t xml:space="preserve"> (</w:t>
      </w:r>
      <w:r w:rsidRPr="000714A6">
        <w:rPr>
          <w:rFonts w:ascii="Book Antiqua" w:hAnsi="Book Antiqua" w:cs="Arabic Typesetting"/>
          <w:b/>
          <w:bCs/>
          <w:sz w:val="32"/>
          <w:szCs w:val="32"/>
          <w:lang w:val="en-GB"/>
        </w:rPr>
        <w:t>PhD)</w:t>
      </w:r>
    </w:p>
    <w:p w14:paraId="09EF6862" w14:textId="77777777" w:rsidR="00D01F25" w:rsidRPr="006D239E" w:rsidRDefault="007A4648" w:rsidP="006D239E">
      <w:pPr>
        <w:pStyle w:val="Heading3"/>
        <w:rPr>
          <w:rFonts w:ascii="Book Antiqua" w:hAnsi="Book Antiqua" w:cs="Arabic Typesetting"/>
          <w:bCs/>
          <w:sz w:val="32"/>
          <w:szCs w:val="32"/>
          <w:lang w:val="en-GB"/>
        </w:rPr>
      </w:pPr>
      <w:r w:rsidRPr="000714A6">
        <w:rPr>
          <w:rFonts w:ascii="Book Antiqua" w:hAnsi="Book Antiqua" w:cs="Arabic Typesetting"/>
          <w:bCs/>
          <w:sz w:val="32"/>
          <w:szCs w:val="32"/>
          <w:lang w:val="en-GB"/>
        </w:rPr>
        <w:t>CURRICULUM VITAE</w:t>
      </w:r>
    </w:p>
    <w:tbl>
      <w:tblPr>
        <w:tblStyle w:val="TableGrid"/>
        <w:tblW w:w="9456" w:type="dxa"/>
        <w:tblLook w:val="0000" w:firstRow="0" w:lastRow="0" w:firstColumn="0" w:lastColumn="0" w:noHBand="0" w:noVBand="0"/>
      </w:tblPr>
      <w:tblGrid>
        <w:gridCol w:w="4968"/>
        <w:gridCol w:w="4488"/>
      </w:tblGrid>
      <w:tr w:rsidR="00D01F25" w14:paraId="57CFEA68" w14:textId="77777777" w:rsidTr="00C901BF">
        <w:trPr>
          <w:trHeight w:val="1632"/>
        </w:trPr>
        <w:tc>
          <w:tcPr>
            <w:tcW w:w="4968" w:type="dxa"/>
          </w:tcPr>
          <w:p w14:paraId="4084326C" w14:textId="77777777" w:rsidR="00D01F25" w:rsidRPr="00C901BF" w:rsidRDefault="00D01F25" w:rsidP="00C901BF">
            <w:pPr>
              <w:pStyle w:val="Heading2"/>
              <w:jc w:val="center"/>
              <w:outlineLvl w:val="1"/>
              <w:rPr>
                <w:rFonts w:ascii="Book Antiqua" w:eastAsia="Times New Roman" w:hAnsi="Book Antiqua" w:cs="Arabic Typesetting"/>
                <w:color w:val="auto"/>
                <w:sz w:val="24"/>
                <w:szCs w:val="24"/>
                <w:lang w:val="en-GB"/>
              </w:rPr>
            </w:pPr>
            <w:r w:rsidRPr="00C901BF">
              <w:rPr>
                <w:rFonts w:ascii="Book Antiqua" w:eastAsia="Times New Roman" w:hAnsi="Book Antiqua" w:cs="Arabic Typesetting"/>
                <w:color w:val="auto"/>
                <w:sz w:val="24"/>
                <w:szCs w:val="24"/>
                <w:lang w:val="en-GB"/>
              </w:rPr>
              <w:t>Home</w:t>
            </w:r>
          </w:p>
          <w:p w14:paraId="2A8F2344" w14:textId="77777777" w:rsidR="00D01F25" w:rsidRPr="00C901BF" w:rsidRDefault="00D01F25" w:rsidP="00C901BF">
            <w:pPr>
              <w:jc w:val="center"/>
              <w:rPr>
                <w:rFonts w:ascii="Book Antiqua" w:hAnsi="Book Antiqua" w:cs="Arabic Typesetting"/>
                <w:sz w:val="24"/>
                <w:szCs w:val="24"/>
                <w:lang w:val="en-GB"/>
              </w:rPr>
            </w:pPr>
            <w:r w:rsidRPr="00C901BF">
              <w:rPr>
                <w:rFonts w:ascii="Book Antiqua" w:hAnsi="Book Antiqua" w:cs="Arabic Typesetting"/>
                <w:sz w:val="24"/>
                <w:szCs w:val="24"/>
                <w:lang w:val="en-GB"/>
              </w:rPr>
              <w:t>Kapan-1, Kathmandu</w:t>
            </w:r>
          </w:p>
          <w:p w14:paraId="5048ACDC" w14:textId="77777777" w:rsidR="00D01F25" w:rsidRPr="00C901BF" w:rsidRDefault="00D01F25" w:rsidP="00C901BF">
            <w:pPr>
              <w:pStyle w:val="Footer"/>
              <w:tabs>
                <w:tab w:val="clear" w:pos="4320"/>
                <w:tab w:val="clear" w:pos="8640"/>
              </w:tabs>
              <w:jc w:val="center"/>
              <w:rPr>
                <w:rFonts w:ascii="Book Antiqua" w:hAnsi="Book Antiqua" w:cs="Arabic Typesetting"/>
                <w:sz w:val="24"/>
                <w:szCs w:val="24"/>
                <w:lang w:val="en-GB"/>
              </w:rPr>
            </w:pPr>
            <w:r w:rsidRPr="00C901BF">
              <w:rPr>
                <w:rFonts w:ascii="Book Antiqua" w:hAnsi="Book Antiqua" w:cs="Arabic Typesetting"/>
                <w:sz w:val="24"/>
                <w:szCs w:val="24"/>
                <w:lang w:val="en-GB"/>
              </w:rPr>
              <w:t>Phone (Residence): 977-1-4810091</w:t>
            </w:r>
          </w:p>
          <w:p w14:paraId="0F1C66DD" w14:textId="77777777" w:rsidR="00D01F25" w:rsidRPr="00C901BF" w:rsidRDefault="00D01F25" w:rsidP="00C901BF">
            <w:pPr>
              <w:jc w:val="center"/>
              <w:rPr>
                <w:rFonts w:ascii="Book Antiqua" w:hAnsi="Book Antiqua" w:cs="Arabic Typesetting"/>
                <w:sz w:val="24"/>
                <w:szCs w:val="24"/>
                <w:lang w:val="en-GB"/>
              </w:rPr>
            </w:pPr>
            <w:r w:rsidRPr="00C901BF">
              <w:rPr>
                <w:rFonts w:ascii="Book Antiqua" w:hAnsi="Book Antiqua" w:cs="Arabic Typesetting"/>
                <w:sz w:val="24"/>
                <w:szCs w:val="24"/>
                <w:lang w:val="en-GB"/>
              </w:rPr>
              <w:t>Cell: 9851172626</w:t>
            </w:r>
          </w:p>
          <w:p w14:paraId="4FA2F830" w14:textId="77777777" w:rsidR="00D01F25" w:rsidRDefault="00D01F25" w:rsidP="00C901BF">
            <w:pPr>
              <w:jc w:val="center"/>
              <w:rPr>
                <w:rFonts w:ascii="Bangkok" w:hAnsi="Bangkok"/>
                <w:sz w:val="18"/>
                <w:lang w:val="en-GB"/>
              </w:rPr>
            </w:pPr>
            <w:r w:rsidRPr="00C901BF">
              <w:rPr>
                <w:rFonts w:ascii="Book Antiqua" w:hAnsi="Book Antiqua" w:cs="Arabic Typesetting"/>
                <w:sz w:val="24"/>
                <w:szCs w:val="24"/>
                <w:lang w:val="en-GB"/>
              </w:rPr>
              <w:t xml:space="preserve">E-mail: </w:t>
            </w:r>
            <w:hyperlink r:id="rId7" w:history="1">
              <w:r w:rsidRPr="00C901BF">
                <w:rPr>
                  <w:rFonts w:ascii="Book Antiqua" w:hAnsi="Book Antiqua" w:cs="Arabic Typesetting"/>
                  <w:sz w:val="24"/>
                  <w:szCs w:val="24"/>
                  <w:lang w:val="en-GB"/>
                </w:rPr>
                <w:t>ghimires2002@yahoo.com</w:t>
              </w:r>
            </w:hyperlink>
          </w:p>
        </w:tc>
        <w:tc>
          <w:tcPr>
            <w:tcW w:w="4488" w:type="dxa"/>
          </w:tcPr>
          <w:p w14:paraId="3A18235A" w14:textId="77777777" w:rsidR="00D01F25" w:rsidRPr="00C901BF" w:rsidRDefault="00D01F25" w:rsidP="00C901BF">
            <w:pPr>
              <w:pStyle w:val="Heading2"/>
              <w:jc w:val="center"/>
              <w:outlineLvl w:val="1"/>
              <w:rPr>
                <w:rFonts w:ascii="Book Antiqua" w:eastAsia="Times New Roman" w:hAnsi="Book Antiqua" w:cs="Arabic Typesetting"/>
                <w:color w:val="auto"/>
                <w:sz w:val="24"/>
                <w:szCs w:val="24"/>
                <w:lang w:val="en-GB"/>
              </w:rPr>
            </w:pPr>
            <w:r w:rsidRPr="00C901BF">
              <w:rPr>
                <w:rFonts w:ascii="Book Antiqua" w:eastAsia="Times New Roman" w:hAnsi="Book Antiqua" w:cs="Arabic Typesetting"/>
                <w:color w:val="auto"/>
                <w:sz w:val="24"/>
                <w:szCs w:val="24"/>
                <w:lang w:val="en-GB"/>
              </w:rPr>
              <w:t>Office</w:t>
            </w:r>
          </w:p>
          <w:p w14:paraId="4B110C56" w14:textId="77777777" w:rsidR="001534F3" w:rsidRDefault="001534F3" w:rsidP="00C901BF">
            <w:pPr>
              <w:tabs>
                <w:tab w:val="left" w:pos="2448"/>
                <w:tab w:val="left" w:pos="2880"/>
              </w:tabs>
              <w:suppressAutoHyphens/>
              <w:jc w:val="center"/>
              <w:rPr>
                <w:rFonts w:ascii="Book Antiqua" w:hAnsi="Book Antiqua" w:cs="Arabic Typesetting"/>
                <w:sz w:val="24"/>
                <w:szCs w:val="24"/>
                <w:lang w:val="en-GB"/>
              </w:rPr>
            </w:pPr>
            <w:r>
              <w:rPr>
                <w:rFonts w:ascii="Book Antiqua" w:hAnsi="Book Antiqua" w:cs="Arabic Typesetting"/>
                <w:sz w:val="24"/>
                <w:szCs w:val="24"/>
                <w:lang w:val="en-GB"/>
              </w:rPr>
              <w:t xml:space="preserve">Department of Health Services, </w:t>
            </w:r>
          </w:p>
          <w:p w14:paraId="68131482" w14:textId="77777777" w:rsidR="00D01F25" w:rsidRPr="00C901BF" w:rsidRDefault="006D4516" w:rsidP="00C901BF">
            <w:pPr>
              <w:tabs>
                <w:tab w:val="left" w:pos="2448"/>
                <w:tab w:val="left" w:pos="2880"/>
              </w:tabs>
              <w:suppressAutoHyphens/>
              <w:jc w:val="center"/>
              <w:rPr>
                <w:rFonts w:ascii="Book Antiqua" w:hAnsi="Book Antiqua" w:cs="Arabic Typesetting"/>
                <w:sz w:val="24"/>
                <w:szCs w:val="24"/>
                <w:lang w:val="en-GB"/>
              </w:rPr>
            </w:pPr>
            <w:r>
              <w:rPr>
                <w:rFonts w:ascii="Book Antiqua" w:hAnsi="Book Antiqua" w:cs="Arabic Typesetting"/>
                <w:sz w:val="24"/>
                <w:szCs w:val="24"/>
                <w:lang w:val="en-GB"/>
              </w:rPr>
              <w:t>National Tuberculosis Control Center</w:t>
            </w:r>
          </w:p>
          <w:p w14:paraId="3F06B431" w14:textId="77777777" w:rsidR="00D01F25" w:rsidRPr="00C901BF" w:rsidRDefault="006D4516" w:rsidP="00C901BF">
            <w:pPr>
              <w:tabs>
                <w:tab w:val="left" w:pos="2448"/>
                <w:tab w:val="left" w:pos="2880"/>
              </w:tabs>
              <w:suppressAutoHyphens/>
              <w:jc w:val="center"/>
              <w:rPr>
                <w:rFonts w:ascii="Book Antiqua" w:hAnsi="Book Antiqua" w:cs="Arabic Typesetting"/>
                <w:sz w:val="24"/>
                <w:szCs w:val="24"/>
                <w:lang w:val="en-GB"/>
              </w:rPr>
            </w:pPr>
            <w:r>
              <w:rPr>
                <w:rFonts w:ascii="Book Antiqua" w:hAnsi="Book Antiqua" w:cs="Arabic Typesetting"/>
                <w:sz w:val="24"/>
                <w:szCs w:val="24"/>
                <w:lang w:val="en-GB"/>
              </w:rPr>
              <w:t>Thimi, Bhaktapur</w:t>
            </w:r>
            <w:r w:rsidR="00D01F25" w:rsidRPr="00C901BF">
              <w:rPr>
                <w:rFonts w:ascii="Book Antiqua" w:hAnsi="Book Antiqua" w:cs="Arabic Typesetting"/>
                <w:sz w:val="24"/>
                <w:szCs w:val="24"/>
                <w:lang w:val="en-GB"/>
              </w:rPr>
              <w:t>, Nepal</w:t>
            </w:r>
          </w:p>
          <w:p w14:paraId="7F3B8407" w14:textId="77777777" w:rsidR="00D01F25" w:rsidRPr="00C901BF" w:rsidRDefault="00D01F25" w:rsidP="00C901BF">
            <w:pPr>
              <w:jc w:val="center"/>
              <w:rPr>
                <w:rFonts w:ascii="Book Antiqua" w:hAnsi="Book Antiqua" w:cs="Arabic Typesetting"/>
                <w:sz w:val="24"/>
                <w:szCs w:val="24"/>
                <w:lang w:val="en-GB"/>
              </w:rPr>
            </w:pPr>
            <w:r w:rsidRPr="00C901BF">
              <w:rPr>
                <w:rFonts w:ascii="Book Antiqua" w:hAnsi="Book Antiqua" w:cs="Arabic Typesetting"/>
                <w:sz w:val="24"/>
                <w:szCs w:val="24"/>
                <w:lang w:val="en-GB"/>
              </w:rPr>
              <w:t>Telephone: 977-1</w:t>
            </w:r>
            <w:r w:rsidR="001668A3">
              <w:rPr>
                <w:rFonts w:ascii="Book Antiqua" w:hAnsi="Book Antiqua" w:cs="Arabic Typesetting"/>
                <w:sz w:val="24"/>
                <w:szCs w:val="24"/>
                <w:lang w:val="en-GB"/>
              </w:rPr>
              <w:t>-6630033</w:t>
            </w:r>
          </w:p>
          <w:p w14:paraId="294504A5" w14:textId="77777777" w:rsidR="00D01F25" w:rsidRPr="00C901BF" w:rsidRDefault="00D01F25" w:rsidP="006D239E">
            <w:pPr>
              <w:jc w:val="center"/>
              <w:rPr>
                <w:rFonts w:ascii="Book Antiqua" w:hAnsi="Book Antiqua" w:cs="Arabic Typesetting"/>
                <w:sz w:val="24"/>
                <w:szCs w:val="24"/>
                <w:lang w:val="en-GB"/>
              </w:rPr>
            </w:pPr>
            <w:r w:rsidRPr="00C901BF">
              <w:rPr>
                <w:rFonts w:ascii="Book Antiqua" w:hAnsi="Book Antiqua" w:cs="Arabic Typesetting"/>
                <w:sz w:val="24"/>
                <w:szCs w:val="24"/>
                <w:lang w:val="en-GB"/>
              </w:rPr>
              <w:t xml:space="preserve">E-mail : </w:t>
            </w:r>
            <w:hyperlink r:id="rId8" w:history="1">
              <w:r w:rsidRPr="00C901BF">
                <w:rPr>
                  <w:rFonts w:ascii="Book Antiqua" w:hAnsi="Book Antiqua" w:cs="Arabic Typesetting"/>
                  <w:sz w:val="24"/>
                  <w:szCs w:val="24"/>
                  <w:lang w:val="en-GB"/>
                </w:rPr>
                <w:t>ghimires2002@gmail.com</w:t>
              </w:r>
            </w:hyperlink>
          </w:p>
        </w:tc>
      </w:tr>
    </w:tbl>
    <w:p w14:paraId="5E608806" w14:textId="77777777" w:rsidR="00D01F25" w:rsidRDefault="00D01F25" w:rsidP="00D01F25">
      <w:pPr>
        <w:rPr>
          <w:lang w:val="en-GB"/>
        </w:rPr>
      </w:pPr>
    </w:p>
    <w:p w14:paraId="38980E61" w14:textId="3AC76381" w:rsidR="007A4648" w:rsidRPr="0096391F" w:rsidRDefault="007A4648" w:rsidP="004C0014">
      <w:pPr>
        <w:shd w:val="clear" w:color="auto" w:fill="D9D9D9" w:themeFill="background1" w:themeFillShade="D9"/>
        <w:rPr>
          <w:b/>
          <w:bCs/>
          <w:sz w:val="28"/>
          <w:szCs w:val="28"/>
        </w:rPr>
      </w:pPr>
      <w:r w:rsidRPr="0096391F">
        <w:rPr>
          <w:sz w:val="28"/>
          <w:szCs w:val="28"/>
        </w:rPr>
        <w:t xml:space="preserve"> </w:t>
      </w:r>
      <w:r w:rsidR="00E843F3">
        <w:rPr>
          <w:rFonts w:ascii="Book Antiqua" w:hAnsi="Book Antiqua" w:cs="Arabic Typesetting"/>
          <w:b/>
          <w:bCs/>
          <w:sz w:val="28"/>
          <w:szCs w:val="28"/>
          <w:lang w:val="en-GB"/>
        </w:rPr>
        <w:t>ACADEMIC QUALIFICATION</w:t>
      </w:r>
    </w:p>
    <w:p w14:paraId="3C6C7EB3" w14:textId="77777777" w:rsidR="007A4648" w:rsidRPr="004C0014" w:rsidRDefault="007A4648" w:rsidP="007A4648">
      <w:pPr>
        <w:rPr>
          <w:b/>
          <w:bCs/>
          <w:sz w:val="28"/>
          <w:szCs w:val="28"/>
        </w:rPr>
      </w:pPr>
    </w:p>
    <w:p w14:paraId="29455C3D" w14:textId="77777777" w:rsidR="004C0014" w:rsidRPr="000714A6" w:rsidRDefault="004C0014" w:rsidP="004C0014">
      <w:pPr>
        <w:rPr>
          <w:rFonts w:ascii="Book Antiqua" w:hAnsi="Book Antiqua" w:cs="Arabic Typesetting"/>
          <w:i/>
          <w:iCs/>
          <w:sz w:val="24"/>
          <w:szCs w:val="24"/>
          <w:lang w:val="en-GB"/>
        </w:rPr>
      </w:pPr>
      <w:r w:rsidRPr="000714A6">
        <w:rPr>
          <w:rFonts w:ascii="Book Antiqua" w:hAnsi="Book Antiqua" w:cs="Arabic Typesetting"/>
          <w:b/>
          <w:bCs/>
          <w:sz w:val="24"/>
          <w:szCs w:val="24"/>
          <w:lang w:val="en-GB"/>
        </w:rPr>
        <w:t xml:space="preserve">Mahidol University, Institute for Population and Social Research, </w:t>
      </w:r>
      <w:r w:rsidRPr="000714A6">
        <w:rPr>
          <w:rFonts w:ascii="Book Antiqua" w:hAnsi="Book Antiqua" w:cs="Arabic Typesetting"/>
          <w:i/>
          <w:iCs/>
          <w:sz w:val="24"/>
          <w:szCs w:val="24"/>
          <w:lang w:val="en-GB"/>
        </w:rPr>
        <w:t>Salaya, Thailand, 2004-2007</w:t>
      </w:r>
    </w:p>
    <w:p w14:paraId="64F06760" w14:textId="77777777" w:rsidR="004C0014" w:rsidRPr="000714A6" w:rsidRDefault="004C0014" w:rsidP="00703AA0">
      <w:pPr>
        <w:pStyle w:val="ListParagraph"/>
        <w:numPr>
          <w:ilvl w:val="0"/>
          <w:numId w:val="1"/>
        </w:numPr>
        <w:rPr>
          <w:rFonts w:ascii="Book Antiqua" w:hAnsi="Book Antiqua" w:cs="Arabic Typesetting"/>
          <w:sz w:val="24"/>
          <w:szCs w:val="24"/>
          <w:lang w:val="en-GB"/>
        </w:rPr>
      </w:pPr>
      <w:r w:rsidRPr="000714A6">
        <w:rPr>
          <w:rFonts w:ascii="Book Antiqua" w:hAnsi="Book Antiqua" w:cs="Arabic Typesetting"/>
          <w:sz w:val="24"/>
          <w:szCs w:val="24"/>
          <w:lang w:val="en-GB"/>
        </w:rPr>
        <w:t>Ph.D.</w:t>
      </w:r>
      <w:r w:rsidR="00703AA0" w:rsidRPr="000714A6">
        <w:rPr>
          <w:rFonts w:ascii="Book Antiqua" w:hAnsi="Book Antiqua" w:cs="Arabic Typesetting"/>
          <w:sz w:val="24"/>
          <w:szCs w:val="24"/>
          <w:lang w:val="en-GB"/>
        </w:rPr>
        <w:t xml:space="preserve"> (Demography)</w:t>
      </w:r>
    </w:p>
    <w:p w14:paraId="75BAB832" w14:textId="77777777" w:rsidR="00703AA0" w:rsidRPr="000714A6" w:rsidRDefault="00703AA0" w:rsidP="00703AA0">
      <w:pPr>
        <w:pStyle w:val="ListParagraph"/>
        <w:numPr>
          <w:ilvl w:val="0"/>
          <w:numId w:val="1"/>
        </w:numPr>
        <w:rPr>
          <w:rFonts w:ascii="Book Antiqua" w:hAnsi="Book Antiqua" w:cs="Arabic Typesetting"/>
          <w:sz w:val="24"/>
          <w:szCs w:val="24"/>
          <w:lang w:val="en-GB"/>
        </w:rPr>
      </w:pPr>
      <w:r w:rsidRPr="000714A6">
        <w:rPr>
          <w:rFonts w:ascii="Book Antiqua" w:hAnsi="Book Antiqua" w:cs="Arabic Typesetting"/>
          <w:sz w:val="24"/>
          <w:szCs w:val="24"/>
          <w:lang w:val="en-GB"/>
        </w:rPr>
        <w:t xml:space="preserve">Area of competence: Population and </w:t>
      </w:r>
      <w:r w:rsidR="00780829">
        <w:rPr>
          <w:rFonts w:ascii="Book Antiqua" w:hAnsi="Book Antiqua" w:cs="Arabic Typesetting"/>
          <w:sz w:val="24"/>
          <w:szCs w:val="24"/>
          <w:lang w:val="en-GB"/>
        </w:rPr>
        <w:t>reproductive</w:t>
      </w:r>
      <w:r w:rsidRPr="000714A6">
        <w:rPr>
          <w:rFonts w:ascii="Book Antiqua" w:hAnsi="Book Antiqua" w:cs="Arabic Typesetting"/>
          <w:sz w:val="24"/>
          <w:szCs w:val="24"/>
          <w:lang w:val="en-GB"/>
        </w:rPr>
        <w:t xml:space="preserve"> health program </w:t>
      </w:r>
      <w:r w:rsidR="00780829">
        <w:rPr>
          <w:rFonts w:ascii="Book Antiqua" w:hAnsi="Book Antiqua" w:cs="Arabic Typesetting"/>
          <w:sz w:val="24"/>
          <w:szCs w:val="24"/>
          <w:lang w:val="en-GB"/>
        </w:rPr>
        <w:t xml:space="preserve">monitoring, </w:t>
      </w:r>
      <w:r w:rsidRPr="000714A6">
        <w:rPr>
          <w:rFonts w:ascii="Book Antiqua" w:hAnsi="Book Antiqua" w:cs="Arabic Typesetting"/>
          <w:sz w:val="24"/>
          <w:szCs w:val="24"/>
          <w:lang w:val="en-GB"/>
        </w:rPr>
        <w:t>evaluation</w:t>
      </w:r>
      <w:r w:rsidR="00780829">
        <w:rPr>
          <w:rFonts w:ascii="Book Antiqua" w:hAnsi="Book Antiqua" w:cs="Arabic Typesetting"/>
          <w:sz w:val="24"/>
          <w:szCs w:val="24"/>
          <w:lang w:val="en-GB"/>
        </w:rPr>
        <w:t xml:space="preserve"> and research</w:t>
      </w:r>
    </w:p>
    <w:p w14:paraId="17394CB4" w14:textId="77777777" w:rsidR="00703AA0" w:rsidRPr="000714A6" w:rsidRDefault="00703AA0" w:rsidP="00703AA0">
      <w:pPr>
        <w:pStyle w:val="ListParagraph"/>
        <w:numPr>
          <w:ilvl w:val="0"/>
          <w:numId w:val="1"/>
        </w:numPr>
        <w:rPr>
          <w:rFonts w:ascii="Book Antiqua" w:hAnsi="Book Antiqua" w:cs="Arabic Typesetting"/>
          <w:sz w:val="24"/>
          <w:szCs w:val="24"/>
          <w:lang w:val="en-GB"/>
        </w:rPr>
      </w:pPr>
      <w:r w:rsidRPr="000714A6">
        <w:rPr>
          <w:rFonts w:ascii="Book Antiqua" w:hAnsi="Book Antiqua" w:cs="Arabic Typesetting"/>
          <w:sz w:val="24"/>
          <w:szCs w:val="24"/>
          <w:lang w:val="en-GB"/>
        </w:rPr>
        <w:t xml:space="preserve">Dissertation: “levels of and Contextual Influences on Obstetric Morbidity and Related Care Seeking Behaviour in Kanchanaburi Demographic Surveillance System (KDSS) in Thailand”  </w:t>
      </w:r>
    </w:p>
    <w:p w14:paraId="0C4056A8" w14:textId="77777777" w:rsidR="00D34B71" w:rsidRPr="000714A6" w:rsidRDefault="00D34B71">
      <w:pPr>
        <w:rPr>
          <w:sz w:val="24"/>
          <w:szCs w:val="24"/>
        </w:rPr>
      </w:pPr>
    </w:p>
    <w:p w14:paraId="1B492687" w14:textId="77777777" w:rsidR="00703AA0" w:rsidRPr="000714A6" w:rsidRDefault="00703AA0" w:rsidP="00703AA0">
      <w:pPr>
        <w:rPr>
          <w:rFonts w:ascii="Book Antiqua" w:hAnsi="Book Antiqua" w:cs="Arabic Typesetting"/>
          <w:i/>
          <w:iCs/>
          <w:sz w:val="24"/>
          <w:szCs w:val="24"/>
          <w:lang w:val="en-GB"/>
        </w:rPr>
      </w:pPr>
      <w:r w:rsidRPr="000714A6">
        <w:rPr>
          <w:rFonts w:ascii="Book Antiqua" w:hAnsi="Book Antiqua" w:cs="Arabic Typesetting"/>
          <w:b/>
          <w:bCs/>
          <w:sz w:val="24"/>
          <w:szCs w:val="24"/>
          <w:lang w:val="en-GB"/>
        </w:rPr>
        <w:t xml:space="preserve">Mahidol University, Institute for Population and Social Research, </w:t>
      </w:r>
      <w:r w:rsidRPr="000714A6">
        <w:rPr>
          <w:rFonts w:ascii="Book Antiqua" w:hAnsi="Book Antiqua" w:cs="Arabic Typesetting"/>
          <w:i/>
          <w:iCs/>
          <w:sz w:val="24"/>
          <w:szCs w:val="24"/>
          <w:lang w:val="en-GB"/>
        </w:rPr>
        <w:t>Salaya, Thailand, 2002</w:t>
      </w:r>
      <w:r w:rsidR="00780829">
        <w:rPr>
          <w:rFonts w:ascii="Book Antiqua" w:hAnsi="Book Antiqua" w:cs="Arabic Typesetting"/>
          <w:i/>
          <w:iCs/>
          <w:sz w:val="24"/>
          <w:szCs w:val="24"/>
          <w:lang w:val="en-GB"/>
        </w:rPr>
        <w:t>-2003</w:t>
      </w:r>
    </w:p>
    <w:p w14:paraId="6057C50F" w14:textId="77777777" w:rsidR="00703AA0" w:rsidRPr="000714A6" w:rsidRDefault="00703AA0" w:rsidP="00703AA0">
      <w:pPr>
        <w:pStyle w:val="ListParagraph"/>
        <w:numPr>
          <w:ilvl w:val="0"/>
          <w:numId w:val="1"/>
        </w:numPr>
        <w:rPr>
          <w:rFonts w:ascii="Book Antiqua" w:hAnsi="Book Antiqua" w:cs="Arabic Typesetting"/>
          <w:sz w:val="24"/>
          <w:szCs w:val="24"/>
          <w:lang w:val="en-GB"/>
        </w:rPr>
      </w:pPr>
      <w:r w:rsidRPr="000714A6">
        <w:rPr>
          <w:rFonts w:ascii="Book Antiqua" w:hAnsi="Book Antiqua" w:cs="Arabic Typesetting"/>
          <w:sz w:val="24"/>
          <w:szCs w:val="24"/>
          <w:lang w:val="en-GB"/>
        </w:rPr>
        <w:t>M.A. (Population and Reproductive Health Research)</w:t>
      </w:r>
    </w:p>
    <w:p w14:paraId="222FBD3F" w14:textId="77777777" w:rsidR="00703AA0" w:rsidRPr="000714A6" w:rsidRDefault="005259BF" w:rsidP="00703AA0">
      <w:pPr>
        <w:pStyle w:val="ListParagraph"/>
        <w:numPr>
          <w:ilvl w:val="0"/>
          <w:numId w:val="1"/>
        </w:numPr>
        <w:rPr>
          <w:rFonts w:ascii="Book Antiqua" w:hAnsi="Book Antiqua" w:cs="Arabic Typesetting"/>
          <w:sz w:val="24"/>
          <w:szCs w:val="24"/>
          <w:lang w:val="en-GB"/>
        </w:rPr>
      </w:pPr>
      <w:r w:rsidRPr="000714A6">
        <w:rPr>
          <w:rFonts w:ascii="Book Antiqua" w:hAnsi="Book Antiqua" w:cs="Arabic Typesetting"/>
          <w:sz w:val="24"/>
          <w:szCs w:val="24"/>
          <w:lang w:val="en-GB"/>
        </w:rPr>
        <w:t>Master’s Thesis</w:t>
      </w:r>
      <w:r w:rsidR="00703AA0" w:rsidRPr="000714A6">
        <w:rPr>
          <w:rFonts w:ascii="Book Antiqua" w:hAnsi="Book Antiqua" w:cs="Arabic Typesetting"/>
          <w:sz w:val="24"/>
          <w:szCs w:val="24"/>
          <w:lang w:val="en-GB"/>
        </w:rPr>
        <w:t>: “</w:t>
      </w:r>
      <w:r w:rsidR="00780829">
        <w:rPr>
          <w:rFonts w:ascii="Book Antiqua" w:hAnsi="Book Antiqua" w:cs="Arabic Typesetting"/>
          <w:sz w:val="24"/>
          <w:szCs w:val="24"/>
          <w:lang w:val="en-GB"/>
        </w:rPr>
        <w:t>Utilization of maternal health services: an evaluation of safe motherhood program in Nepal</w:t>
      </w:r>
      <w:r w:rsidR="00703AA0" w:rsidRPr="000714A6">
        <w:rPr>
          <w:rFonts w:ascii="Book Antiqua" w:hAnsi="Book Antiqua" w:cs="Arabic Typesetting"/>
          <w:sz w:val="24"/>
          <w:szCs w:val="24"/>
          <w:lang w:val="en-GB"/>
        </w:rPr>
        <w:t xml:space="preserve">”  </w:t>
      </w:r>
    </w:p>
    <w:p w14:paraId="1C7BE9D6" w14:textId="77777777" w:rsidR="00703AA0" w:rsidRPr="000714A6" w:rsidRDefault="00703AA0">
      <w:pPr>
        <w:rPr>
          <w:sz w:val="24"/>
          <w:szCs w:val="24"/>
        </w:rPr>
      </w:pPr>
    </w:p>
    <w:p w14:paraId="58C68950" w14:textId="77777777" w:rsidR="002A1FE2" w:rsidRPr="000714A6" w:rsidRDefault="002A1FE2" w:rsidP="002A1FE2">
      <w:pPr>
        <w:rPr>
          <w:rFonts w:ascii="Book Antiqua" w:hAnsi="Book Antiqua" w:cs="Arabic Typesetting"/>
          <w:i/>
          <w:iCs/>
          <w:sz w:val="24"/>
          <w:szCs w:val="24"/>
          <w:lang w:val="en-GB"/>
        </w:rPr>
      </w:pPr>
      <w:r w:rsidRPr="000714A6">
        <w:rPr>
          <w:rFonts w:ascii="Book Antiqua" w:hAnsi="Book Antiqua" w:cs="Arabic Typesetting"/>
          <w:b/>
          <w:bCs/>
          <w:sz w:val="24"/>
          <w:szCs w:val="24"/>
          <w:lang w:val="en-GB"/>
        </w:rPr>
        <w:t xml:space="preserve">Tribhuvan University, Central Department of Statistics, </w:t>
      </w:r>
      <w:r w:rsidRPr="000714A6">
        <w:rPr>
          <w:rFonts w:ascii="Book Antiqua" w:hAnsi="Book Antiqua" w:cs="Arabic Typesetting"/>
          <w:i/>
          <w:iCs/>
          <w:sz w:val="24"/>
          <w:szCs w:val="24"/>
          <w:lang w:val="en-GB"/>
        </w:rPr>
        <w:t>Kathmandu, Nepal 1994-1995</w:t>
      </w:r>
    </w:p>
    <w:p w14:paraId="538EA258" w14:textId="77777777" w:rsidR="002A1FE2" w:rsidRPr="000714A6" w:rsidRDefault="002A1FE2" w:rsidP="002A1FE2">
      <w:pPr>
        <w:pStyle w:val="ListParagraph"/>
        <w:numPr>
          <w:ilvl w:val="0"/>
          <w:numId w:val="1"/>
        </w:numPr>
        <w:rPr>
          <w:rFonts w:ascii="Book Antiqua" w:hAnsi="Book Antiqua" w:cs="Arabic Typesetting"/>
          <w:sz w:val="24"/>
          <w:szCs w:val="24"/>
          <w:lang w:val="en-GB"/>
        </w:rPr>
      </w:pPr>
      <w:r w:rsidRPr="000714A6">
        <w:rPr>
          <w:rFonts w:ascii="Book Antiqua" w:hAnsi="Book Antiqua" w:cs="Arabic Typesetting"/>
          <w:sz w:val="24"/>
          <w:szCs w:val="24"/>
          <w:lang w:val="en-GB"/>
        </w:rPr>
        <w:t>M.Sc. (Statistics)</w:t>
      </w:r>
    </w:p>
    <w:p w14:paraId="21F6F378" w14:textId="77777777" w:rsidR="002A1FE2" w:rsidRPr="000714A6" w:rsidRDefault="002A1FE2" w:rsidP="002A1FE2">
      <w:pPr>
        <w:pStyle w:val="ListParagraph"/>
        <w:numPr>
          <w:ilvl w:val="0"/>
          <w:numId w:val="1"/>
        </w:numPr>
        <w:rPr>
          <w:rFonts w:ascii="Book Antiqua" w:hAnsi="Book Antiqua" w:cs="Arabic Typesetting"/>
          <w:sz w:val="24"/>
          <w:szCs w:val="24"/>
          <w:lang w:val="en-GB"/>
        </w:rPr>
      </w:pPr>
      <w:r w:rsidRPr="000714A6">
        <w:rPr>
          <w:rFonts w:ascii="Book Antiqua" w:hAnsi="Book Antiqua" w:cs="Arabic Typesetting"/>
          <w:sz w:val="24"/>
          <w:szCs w:val="24"/>
          <w:lang w:val="en-GB"/>
        </w:rPr>
        <w:t xml:space="preserve">Major Subjects: </w:t>
      </w:r>
      <w:r w:rsidR="00780829">
        <w:rPr>
          <w:rFonts w:ascii="Book Antiqua" w:hAnsi="Book Antiqua" w:cs="Arabic Typesetting"/>
          <w:sz w:val="24"/>
          <w:szCs w:val="24"/>
          <w:lang w:val="en-GB"/>
        </w:rPr>
        <w:t xml:space="preserve">Survey Research Method, Theory of </w:t>
      </w:r>
      <w:r w:rsidRPr="000714A6">
        <w:rPr>
          <w:rFonts w:ascii="Book Antiqua" w:hAnsi="Book Antiqua" w:cs="Arabic Typesetting"/>
          <w:sz w:val="24"/>
          <w:szCs w:val="24"/>
          <w:lang w:val="en-GB"/>
        </w:rPr>
        <w:t>Sampling</w:t>
      </w:r>
      <w:r w:rsidR="00780829">
        <w:rPr>
          <w:rFonts w:ascii="Book Antiqua" w:hAnsi="Book Antiqua" w:cs="Arabic Typesetting"/>
          <w:sz w:val="24"/>
          <w:szCs w:val="24"/>
          <w:lang w:val="en-GB"/>
        </w:rPr>
        <w:t xml:space="preserve"> and Design of Experiment</w:t>
      </w:r>
      <w:r w:rsidRPr="000714A6">
        <w:rPr>
          <w:rFonts w:ascii="Book Antiqua" w:hAnsi="Book Antiqua" w:cs="Arabic Typesetting"/>
          <w:sz w:val="24"/>
          <w:szCs w:val="24"/>
          <w:lang w:val="en-GB"/>
        </w:rPr>
        <w:t xml:space="preserve">, Probability, </w:t>
      </w:r>
      <w:r w:rsidR="00780829">
        <w:rPr>
          <w:rFonts w:ascii="Book Antiqua" w:hAnsi="Book Antiqua" w:cs="Arabic Typesetting"/>
          <w:sz w:val="24"/>
          <w:szCs w:val="24"/>
          <w:lang w:val="en-GB"/>
        </w:rPr>
        <w:t>Inferential Statistics</w:t>
      </w:r>
      <w:r w:rsidRPr="000714A6">
        <w:rPr>
          <w:rFonts w:ascii="Book Antiqua" w:hAnsi="Book Antiqua" w:cs="Arabic Typesetting"/>
          <w:sz w:val="24"/>
          <w:szCs w:val="24"/>
          <w:lang w:val="en-GB"/>
        </w:rPr>
        <w:t xml:space="preserve">, </w:t>
      </w:r>
      <w:r w:rsidR="00780829">
        <w:rPr>
          <w:rFonts w:ascii="Book Antiqua" w:hAnsi="Book Antiqua" w:cs="Arabic Typesetting"/>
          <w:sz w:val="24"/>
          <w:szCs w:val="24"/>
          <w:lang w:val="en-GB"/>
        </w:rPr>
        <w:t>Demography</w:t>
      </w:r>
      <w:r w:rsidRPr="000714A6">
        <w:rPr>
          <w:rFonts w:ascii="Book Antiqua" w:hAnsi="Book Antiqua" w:cs="Arabic Typesetting"/>
          <w:sz w:val="24"/>
          <w:szCs w:val="24"/>
          <w:lang w:val="en-GB"/>
        </w:rPr>
        <w:t>, Stochastic Process</w:t>
      </w:r>
    </w:p>
    <w:p w14:paraId="19E712D8" w14:textId="77777777" w:rsidR="002A1FE2" w:rsidRPr="000714A6" w:rsidRDefault="002A1FE2">
      <w:pPr>
        <w:rPr>
          <w:sz w:val="24"/>
          <w:szCs w:val="24"/>
        </w:rPr>
      </w:pPr>
    </w:p>
    <w:p w14:paraId="50CAB08D" w14:textId="3248F33E" w:rsidR="002A1FE2" w:rsidRPr="000714A6" w:rsidRDefault="002A1FE2" w:rsidP="002A1FE2">
      <w:pPr>
        <w:rPr>
          <w:rFonts w:ascii="Book Antiqua" w:hAnsi="Book Antiqua" w:cs="Arabic Typesetting"/>
          <w:i/>
          <w:iCs/>
          <w:sz w:val="24"/>
          <w:szCs w:val="24"/>
          <w:lang w:val="en-GB"/>
        </w:rPr>
      </w:pPr>
      <w:r w:rsidRPr="000714A6">
        <w:rPr>
          <w:rFonts w:ascii="Book Antiqua" w:hAnsi="Book Antiqua" w:cs="Arabic Typesetting"/>
          <w:b/>
          <w:bCs/>
          <w:sz w:val="24"/>
          <w:szCs w:val="24"/>
          <w:lang w:val="en-GB"/>
        </w:rPr>
        <w:t xml:space="preserve">Tribhuvan University, Patan Multiple Campus, </w:t>
      </w:r>
      <w:r w:rsidRPr="000714A6">
        <w:rPr>
          <w:rFonts w:ascii="Book Antiqua" w:hAnsi="Book Antiqua" w:cs="Arabic Typesetting"/>
          <w:i/>
          <w:iCs/>
          <w:sz w:val="24"/>
          <w:szCs w:val="24"/>
          <w:lang w:val="en-GB"/>
        </w:rPr>
        <w:t>Kathmandu, Nepal 19</w:t>
      </w:r>
      <w:r w:rsidR="00CB77D0">
        <w:rPr>
          <w:rFonts w:ascii="Book Antiqua" w:hAnsi="Book Antiqua" w:cs="Arabic Typesetting"/>
          <w:i/>
          <w:iCs/>
          <w:sz w:val="24"/>
          <w:szCs w:val="24"/>
          <w:lang w:val="en-GB"/>
        </w:rPr>
        <w:t>89</w:t>
      </w:r>
      <w:r w:rsidRPr="000714A6">
        <w:rPr>
          <w:rFonts w:ascii="Book Antiqua" w:hAnsi="Book Antiqua" w:cs="Arabic Typesetting"/>
          <w:i/>
          <w:iCs/>
          <w:sz w:val="24"/>
          <w:szCs w:val="24"/>
          <w:lang w:val="en-GB"/>
        </w:rPr>
        <w:t>-199</w:t>
      </w:r>
      <w:r w:rsidR="00CB77D0">
        <w:rPr>
          <w:rFonts w:ascii="Book Antiqua" w:hAnsi="Book Antiqua" w:cs="Arabic Typesetting"/>
          <w:i/>
          <w:iCs/>
          <w:sz w:val="24"/>
          <w:szCs w:val="24"/>
          <w:lang w:val="en-GB"/>
        </w:rPr>
        <w:t>1</w:t>
      </w:r>
    </w:p>
    <w:p w14:paraId="0AE3E106" w14:textId="77777777" w:rsidR="002A1FE2" w:rsidRPr="000714A6" w:rsidRDefault="002A1FE2" w:rsidP="002A1FE2">
      <w:pPr>
        <w:pStyle w:val="ListParagraph"/>
        <w:numPr>
          <w:ilvl w:val="0"/>
          <w:numId w:val="1"/>
        </w:numPr>
        <w:rPr>
          <w:rFonts w:ascii="Book Antiqua" w:hAnsi="Book Antiqua" w:cs="Arabic Typesetting"/>
          <w:sz w:val="24"/>
          <w:szCs w:val="24"/>
          <w:lang w:val="en-GB"/>
        </w:rPr>
      </w:pPr>
      <w:r w:rsidRPr="000714A6">
        <w:rPr>
          <w:rFonts w:ascii="Book Antiqua" w:hAnsi="Book Antiqua" w:cs="Arabic Typesetting"/>
          <w:sz w:val="24"/>
          <w:szCs w:val="24"/>
          <w:lang w:val="en-GB"/>
        </w:rPr>
        <w:t>B.Sc. (</w:t>
      </w:r>
      <w:r w:rsidR="00E04598" w:rsidRPr="000714A6">
        <w:rPr>
          <w:rFonts w:ascii="Book Antiqua" w:hAnsi="Book Antiqua" w:cs="Arabic Typesetting"/>
          <w:sz w:val="24"/>
          <w:szCs w:val="24"/>
          <w:lang w:val="en-GB"/>
        </w:rPr>
        <w:t>Physica</w:t>
      </w:r>
      <w:r w:rsidR="00E04598">
        <w:rPr>
          <w:rFonts w:ascii="Book Antiqua" w:hAnsi="Book Antiqua" w:cs="Arabic Typesetting"/>
          <w:sz w:val="24"/>
          <w:szCs w:val="24"/>
          <w:lang w:val="en-GB"/>
        </w:rPr>
        <w:t>l</w:t>
      </w:r>
      <w:r w:rsidRPr="000714A6">
        <w:rPr>
          <w:rFonts w:ascii="Book Antiqua" w:hAnsi="Book Antiqua" w:cs="Arabic Typesetting"/>
          <w:sz w:val="24"/>
          <w:szCs w:val="24"/>
          <w:lang w:val="en-GB"/>
        </w:rPr>
        <w:t xml:space="preserve"> Group)</w:t>
      </w:r>
    </w:p>
    <w:p w14:paraId="633C67D0" w14:textId="77777777" w:rsidR="002A1FE2" w:rsidRPr="000714A6" w:rsidRDefault="002A1FE2" w:rsidP="002A1FE2">
      <w:pPr>
        <w:pStyle w:val="ListParagraph"/>
        <w:numPr>
          <w:ilvl w:val="0"/>
          <w:numId w:val="1"/>
        </w:numPr>
        <w:rPr>
          <w:rFonts w:ascii="Book Antiqua" w:hAnsi="Book Antiqua" w:cs="Arabic Typesetting"/>
          <w:sz w:val="24"/>
          <w:szCs w:val="24"/>
          <w:lang w:val="en-GB"/>
        </w:rPr>
      </w:pPr>
      <w:r w:rsidRPr="000714A6">
        <w:rPr>
          <w:rFonts w:ascii="Book Antiqua" w:hAnsi="Book Antiqua" w:cs="Arabic Typesetting"/>
          <w:sz w:val="24"/>
          <w:szCs w:val="24"/>
          <w:lang w:val="en-GB"/>
        </w:rPr>
        <w:t>Major Subjects: Physics, Mathematics, Statistics</w:t>
      </w:r>
    </w:p>
    <w:p w14:paraId="1F677F17" w14:textId="77777777" w:rsidR="002A1FE2" w:rsidRDefault="002A1FE2"/>
    <w:p w14:paraId="608357BE" w14:textId="77777777" w:rsidR="002A1FE2" w:rsidRPr="0096391F" w:rsidRDefault="002A1FE2" w:rsidP="002A1FE2">
      <w:pPr>
        <w:shd w:val="clear" w:color="auto" w:fill="D9D9D9" w:themeFill="background1" w:themeFillShade="D9"/>
        <w:rPr>
          <w:rFonts w:ascii="Book Antiqua" w:hAnsi="Book Antiqua" w:cs="Arabic Typesetting"/>
          <w:b/>
          <w:bCs/>
          <w:sz w:val="28"/>
          <w:szCs w:val="28"/>
          <w:lang w:val="en-GB"/>
        </w:rPr>
      </w:pPr>
      <w:r w:rsidRPr="0096391F">
        <w:rPr>
          <w:rFonts w:ascii="Book Antiqua" w:hAnsi="Book Antiqua" w:cs="Arabic Typesetting"/>
          <w:b/>
          <w:bCs/>
          <w:sz w:val="28"/>
          <w:szCs w:val="28"/>
          <w:lang w:val="en-GB"/>
        </w:rPr>
        <w:t>PROFESSIONAL EXPERIENCE</w:t>
      </w:r>
    </w:p>
    <w:p w14:paraId="29C9EB51" w14:textId="77777777" w:rsidR="002A1FE2" w:rsidRDefault="002A1FE2"/>
    <w:p w14:paraId="5D85681C" w14:textId="77777777" w:rsidR="00BF4E3F" w:rsidRPr="000714A6" w:rsidRDefault="00BF4E3F" w:rsidP="00BF4E3F">
      <w:pPr>
        <w:pStyle w:val="Default"/>
      </w:pPr>
      <w:r w:rsidRPr="000714A6">
        <w:rPr>
          <w:b/>
          <w:bCs/>
        </w:rPr>
        <w:t>Under Secretary (Statistics</w:t>
      </w:r>
      <w:r>
        <w:rPr>
          <w:b/>
          <w:bCs/>
        </w:rPr>
        <w:t>)</w:t>
      </w:r>
      <w:r w:rsidRPr="000714A6">
        <w:rPr>
          <w:b/>
          <w:bCs/>
        </w:rPr>
        <w:t xml:space="preserve">, </w:t>
      </w:r>
      <w:r>
        <w:rPr>
          <w:i/>
          <w:iCs/>
        </w:rPr>
        <w:t>July 2019</w:t>
      </w:r>
      <w:r w:rsidRPr="004A7990">
        <w:rPr>
          <w:i/>
          <w:iCs/>
        </w:rPr>
        <w:t xml:space="preserve"> </w:t>
      </w:r>
      <w:r>
        <w:rPr>
          <w:i/>
          <w:iCs/>
        </w:rPr>
        <w:t>to date</w:t>
      </w:r>
      <w:r>
        <w:rPr>
          <w:b/>
          <w:bCs/>
        </w:rPr>
        <w:t xml:space="preserve"> </w:t>
      </w:r>
      <w:r w:rsidRPr="000714A6">
        <w:rPr>
          <w:b/>
          <w:bCs/>
        </w:rPr>
        <w:t>Department of Health Serv</w:t>
      </w:r>
      <w:r>
        <w:rPr>
          <w:b/>
          <w:bCs/>
        </w:rPr>
        <w:t xml:space="preserve">ices, National Tuberculosis Control Center, </w:t>
      </w:r>
      <w:r w:rsidRPr="00BF4E3F">
        <w:rPr>
          <w:i/>
          <w:iCs/>
        </w:rPr>
        <w:t>Thimi Bhaktapur</w:t>
      </w:r>
    </w:p>
    <w:p w14:paraId="61F7E205" w14:textId="77777777" w:rsidR="00BF4E3F" w:rsidRPr="0077034C" w:rsidRDefault="00BF4E3F" w:rsidP="00BF4E3F">
      <w:pPr>
        <w:pStyle w:val="ListParagraph"/>
        <w:numPr>
          <w:ilvl w:val="0"/>
          <w:numId w:val="8"/>
        </w:numPr>
        <w:tabs>
          <w:tab w:val="left" w:pos="720"/>
          <w:tab w:val="left" w:pos="1260"/>
          <w:tab w:val="left" w:pos="4320"/>
          <w:tab w:val="left" w:pos="4860"/>
          <w:tab w:val="left" w:pos="6930"/>
          <w:tab w:val="left" w:pos="7290"/>
        </w:tabs>
        <w:ind w:right="677"/>
        <w:jc w:val="both"/>
        <w:rPr>
          <w:sz w:val="24"/>
          <w:szCs w:val="24"/>
        </w:rPr>
      </w:pPr>
      <w:r w:rsidRPr="0077034C">
        <w:rPr>
          <w:sz w:val="24"/>
          <w:szCs w:val="24"/>
        </w:rPr>
        <w:t xml:space="preserve">Provide technical support for </w:t>
      </w:r>
      <w:r>
        <w:rPr>
          <w:sz w:val="24"/>
          <w:szCs w:val="24"/>
        </w:rPr>
        <w:t>tuberculosis control</w:t>
      </w:r>
      <w:r w:rsidRPr="0077034C">
        <w:rPr>
          <w:sz w:val="24"/>
          <w:szCs w:val="24"/>
        </w:rPr>
        <w:t xml:space="preserve"> </w:t>
      </w:r>
      <w:r>
        <w:rPr>
          <w:sz w:val="24"/>
          <w:szCs w:val="24"/>
        </w:rPr>
        <w:t xml:space="preserve">related surveillance, </w:t>
      </w:r>
      <w:r w:rsidRPr="0077034C">
        <w:rPr>
          <w:sz w:val="24"/>
          <w:szCs w:val="24"/>
        </w:rPr>
        <w:t>program p</w:t>
      </w:r>
      <w:r>
        <w:rPr>
          <w:sz w:val="24"/>
          <w:szCs w:val="24"/>
        </w:rPr>
        <w:t>lanning, monitoring, evaluation and</w:t>
      </w:r>
      <w:r w:rsidRPr="0077034C">
        <w:rPr>
          <w:sz w:val="24"/>
          <w:szCs w:val="24"/>
        </w:rPr>
        <w:t xml:space="preserve"> research in Nepal.</w:t>
      </w:r>
    </w:p>
    <w:p w14:paraId="7DA6D093" w14:textId="77777777" w:rsidR="00F30B99" w:rsidRPr="00550F89" w:rsidRDefault="00F30B99" w:rsidP="0077034C">
      <w:pPr>
        <w:pStyle w:val="Default"/>
        <w:rPr>
          <w:sz w:val="6"/>
          <w:szCs w:val="6"/>
        </w:rPr>
      </w:pPr>
    </w:p>
    <w:p w14:paraId="07BD4CE9" w14:textId="3B4E6C8E" w:rsidR="00550F89" w:rsidRDefault="00550F89" w:rsidP="00550F89">
      <w:pPr>
        <w:pStyle w:val="Default"/>
        <w:numPr>
          <w:ilvl w:val="0"/>
          <w:numId w:val="8"/>
        </w:numPr>
      </w:pPr>
      <w:r>
        <w:t>Major events</w:t>
      </w:r>
      <w:r w:rsidR="00F30B99" w:rsidRPr="00F30B99">
        <w:t xml:space="preserve"> completed:</w:t>
      </w:r>
      <w:r>
        <w:t xml:space="preserve"> </w:t>
      </w:r>
    </w:p>
    <w:p w14:paraId="039C93CA" w14:textId="71265D99" w:rsidR="00BF4E3F" w:rsidRDefault="00550F89" w:rsidP="00550F89">
      <w:pPr>
        <w:pStyle w:val="Default"/>
        <w:numPr>
          <w:ilvl w:val="1"/>
          <w:numId w:val="8"/>
        </w:numPr>
      </w:pPr>
      <w:r>
        <w:lastRenderedPageBreak/>
        <w:t>Tuberculosis Prevalence Survey 2018/19</w:t>
      </w:r>
    </w:p>
    <w:p w14:paraId="67E1A64C" w14:textId="692FE69B" w:rsidR="00550F89" w:rsidRDefault="00550F89" w:rsidP="00550F89">
      <w:pPr>
        <w:pStyle w:val="Default"/>
        <w:numPr>
          <w:ilvl w:val="1"/>
          <w:numId w:val="8"/>
        </w:numPr>
      </w:pPr>
      <w:r>
        <w:t>Tuberculosis National Strategic Plan 2021-26</w:t>
      </w:r>
    </w:p>
    <w:p w14:paraId="6DAEB853" w14:textId="27069AFE" w:rsidR="00550F89" w:rsidRDefault="00257173" w:rsidP="00550F89">
      <w:pPr>
        <w:pStyle w:val="Default"/>
        <w:numPr>
          <w:ilvl w:val="1"/>
          <w:numId w:val="8"/>
        </w:numPr>
      </w:pPr>
      <w:r>
        <w:t>National Tuberculosis Program Annual Report FY 2075/76 (2019)</w:t>
      </w:r>
    </w:p>
    <w:p w14:paraId="0136619B" w14:textId="05DEF0A0" w:rsidR="00257173" w:rsidRDefault="00257173" w:rsidP="00550F89">
      <w:pPr>
        <w:pStyle w:val="Default"/>
        <w:numPr>
          <w:ilvl w:val="1"/>
          <w:numId w:val="8"/>
        </w:numPr>
      </w:pPr>
      <w:r>
        <w:t>Rapid Assessment of Tuberculosis Program During COVID-19 Pandemic</w:t>
      </w:r>
    </w:p>
    <w:p w14:paraId="54C1ED69" w14:textId="2CD6FEBF" w:rsidR="00146A14" w:rsidRPr="00F30B99" w:rsidRDefault="00146A14" w:rsidP="00550F89">
      <w:pPr>
        <w:pStyle w:val="Default"/>
        <w:numPr>
          <w:ilvl w:val="1"/>
          <w:numId w:val="8"/>
        </w:numPr>
      </w:pPr>
      <w:r>
        <w:t>National Tuberculosis Control Center, Annual Report, FY2075/76</w:t>
      </w:r>
    </w:p>
    <w:p w14:paraId="28DE4D94" w14:textId="77777777" w:rsidR="00F30B99" w:rsidRDefault="00F30B99" w:rsidP="0077034C">
      <w:pPr>
        <w:pStyle w:val="Default"/>
        <w:rPr>
          <w:b/>
          <w:bCs/>
        </w:rPr>
      </w:pPr>
    </w:p>
    <w:p w14:paraId="7352EC25" w14:textId="77777777" w:rsidR="0077034C" w:rsidRPr="000714A6" w:rsidRDefault="0077034C" w:rsidP="0077034C">
      <w:pPr>
        <w:pStyle w:val="Default"/>
      </w:pPr>
      <w:r w:rsidRPr="000714A6">
        <w:rPr>
          <w:b/>
          <w:bCs/>
        </w:rPr>
        <w:t xml:space="preserve">Senior Demographer, </w:t>
      </w:r>
      <w:r>
        <w:rPr>
          <w:i/>
          <w:iCs/>
        </w:rPr>
        <w:t>August 2018</w:t>
      </w:r>
      <w:r w:rsidRPr="004A7990">
        <w:rPr>
          <w:i/>
          <w:iCs/>
        </w:rPr>
        <w:t xml:space="preserve"> </w:t>
      </w:r>
      <w:r>
        <w:rPr>
          <w:i/>
          <w:iCs/>
        </w:rPr>
        <w:t>–</w:t>
      </w:r>
      <w:r w:rsidRPr="004A7990">
        <w:rPr>
          <w:i/>
          <w:iCs/>
        </w:rPr>
        <w:t xml:space="preserve"> </w:t>
      </w:r>
      <w:r w:rsidR="00BF4E3F">
        <w:rPr>
          <w:i/>
          <w:iCs/>
        </w:rPr>
        <w:t>July 2019</w:t>
      </w:r>
      <w:r>
        <w:rPr>
          <w:b/>
          <w:bCs/>
        </w:rPr>
        <w:t xml:space="preserve"> </w:t>
      </w:r>
      <w:r w:rsidRPr="000714A6">
        <w:rPr>
          <w:b/>
          <w:bCs/>
        </w:rPr>
        <w:t>Department of Health Serv</w:t>
      </w:r>
      <w:r>
        <w:rPr>
          <w:b/>
          <w:bCs/>
        </w:rPr>
        <w:t>i</w:t>
      </w:r>
      <w:r w:rsidRPr="000714A6">
        <w:rPr>
          <w:b/>
          <w:bCs/>
        </w:rPr>
        <w:t xml:space="preserve">ces, </w:t>
      </w:r>
      <w:r>
        <w:rPr>
          <w:b/>
          <w:bCs/>
        </w:rPr>
        <w:t>Management</w:t>
      </w:r>
      <w:r w:rsidRPr="000714A6">
        <w:rPr>
          <w:b/>
          <w:bCs/>
        </w:rPr>
        <w:t xml:space="preserve"> Division </w:t>
      </w:r>
      <w:r w:rsidRPr="000714A6">
        <w:rPr>
          <w:i/>
          <w:iCs/>
        </w:rPr>
        <w:t>Teku, Kathmandu</w:t>
      </w:r>
    </w:p>
    <w:p w14:paraId="4F3A4F49" w14:textId="2963C0D8" w:rsidR="0077034C" w:rsidRDefault="0077034C" w:rsidP="0077034C">
      <w:pPr>
        <w:pStyle w:val="ListParagraph"/>
        <w:numPr>
          <w:ilvl w:val="0"/>
          <w:numId w:val="8"/>
        </w:numPr>
        <w:tabs>
          <w:tab w:val="left" w:pos="720"/>
          <w:tab w:val="left" w:pos="1260"/>
          <w:tab w:val="left" w:pos="4320"/>
          <w:tab w:val="left" w:pos="4860"/>
          <w:tab w:val="left" w:pos="6930"/>
          <w:tab w:val="left" w:pos="7290"/>
        </w:tabs>
        <w:ind w:right="677"/>
        <w:jc w:val="both"/>
        <w:rPr>
          <w:sz w:val="24"/>
          <w:szCs w:val="24"/>
        </w:rPr>
      </w:pPr>
      <w:r w:rsidRPr="0077034C">
        <w:rPr>
          <w:sz w:val="24"/>
          <w:szCs w:val="24"/>
        </w:rPr>
        <w:t>Provide technical support for health program planning, monitoring, evaluation, research and overall management of health information in Nepal.</w:t>
      </w:r>
    </w:p>
    <w:p w14:paraId="014A79F0" w14:textId="22A2AFE4" w:rsidR="00257173" w:rsidRDefault="00257173" w:rsidP="00257173">
      <w:pPr>
        <w:pStyle w:val="Default"/>
        <w:numPr>
          <w:ilvl w:val="0"/>
          <w:numId w:val="8"/>
        </w:numPr>
      </w:pPr>
      <w:r>
        <w:t>Major events</w:t>
      </w:r>
      <w:r w:rsidRPr="00F30B99">
        <w:t xml:space="preserve"> completed:</w:t>
      </w:r>
      <w:r>
        <w:t xml:space="preserve"> </w:t>
      </w:r>
    </w:p>
    <w:p w14:paraId="73E2135A" w14:textId="30EB462A" w:rsidR="004B230B" w:rsidRDefault="004B230B" w:rsidP="004B230B">
      <w:pPr>
        <w:pStyle w:val="Default"/>
        <w:numPr>
          <w:ilvl w:val="1"/>
          <w:numId w:val="8"/>
        </w:numPr>
      </w:pPr>
      <w:r>
        <w:t>Prepared “</w:t>
      </w:r>
      <w:r w:rsidRPr="004B230B">
        <w:t>Global status report on preventing violence against children</w:t>
      </w:r>
      <w:r>
        <w:t xml:space="preserve">” for Nepal </w:t>
      </w:r>
    </w:p>
    <w:p w14:paraId="56427B6B" w14:textId="0BD7E111" w:rsidR="00257173" w:rsidRDefault="00257173" w:rsidP="00257173">
      <w:pPr>
        <w:pStyle w:val="Default"/>
        <w:numPr>
          <w:ilvl w:val="1"/>
          <w:numId w:val="8"/>
        </w:numPr>
      </w:pPr>
      <w:r>
        <w:t>DoHS, Annual Health Report FY 2074/75 (2018)</w:t>
      </w:r>
    </w:p>
    <w:p w14:paraId="36807496" w14:textId="7BF31C5D" w:rsidR="00BF2C58" w:rsidRDefault="00BF2C58" w:rsidP="00257173">
      <w:pPr>
        <w:pStyle w:val="Default"/>
        <w:numPr>
          <w:ilvl w:val="1"/>
          <w:numId w:val="8"/>
        </w:numPr>
      </w:pPr>
      <w:r>
        <w:t>Assessment of Proper Use of HMIS Tools in Different Level of Health Facilities in Nepal, 2018</w:t>
      </w:r>
    </w:p>
    <w:p w14:paraId="1EEC92BB" w14:textId="5DF93936" w:rsidR="00257173" w:rsidRDefault="00BF2C58" w:rsidP="006F0ED5">
      <w:pPr>
        <w:pStyle w:val="Default"/>
        <w:numPr>
          <w:ilvl w:val="1"/>
          <w:numId w:val="8"/>
        </w:numPr>
      </w:pPr>
      <w:r w:rsidRPr="00BF2C58">
        <w:rPr>
          <w:lang w:val="en-GB"/>
        </w:rPr>
        <w:t>Improving Accuracy of District Coverage Estimates of HMIS by Annealing it with Lot Quality Assurance Sampling (LQAS)</w:t>
      </w:r>
      <w:r w:rsidR="006F0ED5">
        <w:rPr>
          <w:lang w:val="en-GB"/>
        </w:rPr>
        <w:t xml:space="preserve"> Community Survey Data in Nepal, 2019</w:t>
      </w:r>
    </w:p>
    <w:p w14:paraId="283E4F3F" w14:textId="77777777" w:rsidR="0077034C" w:rsidRDefault="0077034C" w:rsidP="004A7990">
      <w:pPr>
        <w:pStyle w:val="Default"/>
        <w:rPr>
          <w:b/>
          <w:bCs/>
        </w:rPr>
      </w:pPr>
    </w:p>
    <w:p w14:paraId="7972F4BB" w14:textId="77777777" w:rsidR="004A7990" w:rsidRPr="000714A6" w:rsidRDefault="004A7990" w:rsidP="004A7990">
      <w:pPr>
        <w:pStyle w:val="Default"/>
      </w:pPr>
      <w:r w:rsidRPr="000714A6">
        <w:rPr>
          <w:b/>
          <w:bCs/>
        </w:rPr>
        <w:t xml:space="preserve">Senior Demographer, </w:t>
      </w:r>
      <w:r w:rsidRPr="004A7990">
        <w:rPr>
          <w:i/>
          <w:iCs/>
        </w:rPr>
        <w:t xml:space="preserve">August 2015 </w:t>
      </w:r>
      <w:r>
        <w:rPr>
          <w:i/>
          <w:iCs/>
        </w:rPr>
        <w:t>–</w:t>
      </w:r>
      <w:r w:rsidRPr="004A7990">
        <w:rPr>
          <w:i/>
          <w:iCs/>
        </w:rPr>
        <w:t xml:space="preserve"> </w:t>
      </w:r>
      <w:r w:rsidR="004B5A08">
        <w:rPr>
          <w:i/>
          <w:iCs/>
        </w:rPr>
        <w:t>August 2018</w:t>
      </w:r>
      <w:r>
        <w:rPr>
          <w:b/>
          <w:bCs/>
        </w:rPr>
        <w:t xml:space="preserve"> </w:t>
      </w:r>
      <w:r w:rsidRPr="000714A6">
        <w:rPr>
          <w:b/>
          <w:bCs/>
        </w:rPr>
        <w:t>Department of Health Serv</w:t>
      </w:r>
      <w:r>
        <w:rPr>
          <w:b/>
          <w:bCs/>
        </w:rPr>
        <w:t>i</w:t>
      </w:r>
      <w:r w:rsidRPr="000714A6">
        <w:rPr>
          <w:b/>
          <w:bCs/>
        </w:rPr>
        <w:t xml:space="preserve">ces, </w:t>
      </w:r>
      <w:r w:rsidR="00260EAB">
        <w:rPr>
          <w:b/>
          <w:bCs/>
        </w:rPr>
        <w:t>Family Health</w:t>
      </w:r>
      <w:r w:rsidRPr="000714A6">
        <w:rPr>
          <w:b/>
          <w:bCs/>
        </w:rPr>
        <w:t xml:space="preserve"> Division </w:t>
      </w:r>
      <w:r w:rsidRPr="000714A6">
        <w:rPr>
          <w:i/>
          <w:iCs/>
        </w:rPr>
        <w:t>Teku, Kathmandu</w:t>
      </w:r>
    </w:p>
    <w:p w14:paraId="4A23A9C3" w14:textId="0DFB4E46" w:rsidR="004A7990" w:rsidRPr="006F0ED5" w:rsidRDefault="004A7990" w:rsidP="004A7990">
      <w:pPr>
        <w:pStyle w:val="ListParagraph"/>
        <w:numPr>
          <w:ilvl w:val="0"/>
          <w:numId w:val="7"/>
        </w:numPr>
        <w:rPr>
          <w:rFonts w:ascii="Book Antiqua" w:hAnsi="Book Antiqua" w:cs="Arabic Typesetting"/>
          <w:lang w:val="en-GB"/>
        </w:rPr>
      </w:pPr>
      <w:r w:rsidRPr="00780829">
        <w:rPr>
          <w:sz w:val="24"/>
          <w:szCs w:val="24"/>
        </w:rPr>
        <w:t>Provide technical support for Maternal Health program planning, budgeting, monitoring, evaluation and research</w:t>
      </w:r>
    </w:p>
    <w:p w14:paraId="19B357AB" w14:textId="77777777" w:rsidR="006F0ED5" w:rsidRDefault="006F0ED5" w:rsidP="006F0ED5">
      <w:pPr>
        <w:pStyle w:val="Default"/>
        <w:numPr>
          <w:ilvl w:val="0"/>
          <w:numId w:val="7"/>
        </w:numPr>
      </w:pPr>
      <w:r>
        <w:t>Major events</w:t>
      </w:r>
      <w:r w:rsidRPr="00F30B99">
        <w:t xml:space="preserve"> completed:</w:t>
      </w:r>
      <w:r>
        <w:t xml:space="preserve"> </w:t>
      </w:r>
    </w:p>
    <w:p w14:paraId="7CF68E05" w14:textId="0484670B" w:rsidR="006F0ED5" w:rsidRPr="007C0320" w:rsidRDefault="00953FE0" w:rsidP="006F0ED5">
      <w:pPr>
        <w:pStyle w:val="ListParagraph"/>
        <w:numPr>
          <w:ilvl w:val="1"/>
          <w:numId w:val="7"/>
        </w:numPr>
        <w:rPr>
          <w:rFonts w:ascii="Garamond" w:eastAsiaTheme="minorHAnsi" w:hAnsi="Garamond" w:cs="Garamond"/>
          <w:color w:val="000000"/>
          <w:sz w:val="24"/>
          <w:szCs w:val="24"/>
          <w:lang w:bidi="ne-NP"/>
        </w:rPr>
      </w:pPr>
      <w:r w:rsidRPr="007C0320">
        <w:rPr>
          <w:rFonts w:ascii="Garamond" w:eastAsiaTheme="minorHAnsi" w:hAnsi="Garamond" w:cs="Garamond"/>
          <w:color w:val="000000"/>
          <w:sz w:val="24"/>
          <w:szCs w:val="24"/>
          <w:lang w:bidi="ne-NP"/>
        </w:rPr>
        <w:t>Further Analysis of NDHS Data, 2018</w:t>
      </w:r>
    </w:p>
    <w:p w14:paraId="306E545F" w14:textId="6080CBB4" w:rsidR="00994F78" w:rsidRPr="007C0320" w:rsidRDefault="00994F78" w:rsidP="00994F78">
      <w:pPr>
        <w:pStyle w:val="ListParagraph"/>
        <w:numPr>
          <w:ilvl w:val="1"/>
          <w:numId w:val="7"/>
        </w:numPr>
        <w:rPr>
          <w:rFonts w:ascii="Garamond" w:eastAsiaTheme="minorHAnsi" w:hAnsi="Garamond" w:cs="Garamond"/>
          <w:color w:val="000000"/>
          <w:sz w:val="24"/>
          <w:szCs w:val="24"/>
          <w:lang w:bidi="ne-NP"/>
        </w:rPr>
      </w:pPr>
      <w:r w:rsidRPr="00994F78">
        <w:rPr>
          <w:rFonts w:ascii="Garamond" w:eastAsiaTheme="minorHAnsi" w:hAnsi="Garamond" w:cs="Garamond"/>
          <w:color w:val="000000"/>
          <w:sz w:val="24"/>
          <w:szCs w:val="24"/>
          <w:lang w:bidi="ne-NP"/>
        </w:rPr>
        <w:t>Implementation Status of Community-level Maternal Deaths Surveillance and Response in Nepal</w:t>
      </w:r>
      <w:r w:rsidR="00797AD2">
        <w:rPr>
          <w:rFonts w:ascii="Garamond" w:eastAsiaTheme="minorHAnsi" w:hAnsi="Garamond" w:cs="Garamond"/>
          <w:color w:val="000000"/>
          <w:sz w:val="24"/>
          <w:szCs w:val="24"/>
          <w:lang w:bidi="ne-NP"/>
        </w:rPr>
        <w:t>, 2017</w:t>
      </w:r>
    </w:p>
    <w:p w14:paraId="14497EB1" w14:textId="1FE17289" w:rsidR="00953FE0" w:rsidRPr="007C0320" w:rsidRDefault="00953FE0" w:rsidP="00953FE0">
      <w:pPr>
        <w:pStyle w:val="ListParagraph"/>
        <w:numPr>
          <w:ilvl w:val="1"/>
          <w:numId w:val="7"/>
        </w:numPr>
        <w:rPr>
          <w:rFonts w:ascii="Garamond" w:eastAsiaTheme="minorHAnsi" w:hAnsi="Garamond" w:cs="Garamond"/>
          <w:color w:val="000000"/>
          <w:sz w:val="24"/>
          <w:szCs w:val="24"/>
          <w:lang w:bidi="ne-NP"/>
        </w:rPr>
      </w:pPr>
      <w:r w:rsidRPr="007C0320">
        <w:rPr>
          <w:rFonts w:ascii="Garamond" w:eastAsiaTheme="minorHAnsi" w:hAnsi="Garamond" w:cs="Garamond"/>
          <w:color w:val="000000"/>
          <w:sz w:val="24"/>
          <w:szCs w:val="24"/>
          <w:lang w:bidi="ne-NP"/>
        </w:rPr>
        <w:t xml:space="preserve">Assessment of Postpartum IUCD Service Provision by SBA, 2017. </w:t>
      </w:r>
    </w:p>
    <w:p w14:paraId="628E14E8" w14:textId="008618E7" w:rsidR="00953FE0" w:rsidRPr="007C0320" w:rsidRDefault="00953FE0" w:rsidP="00953FE0">
      <w:pPr>
        <w:pStyle w:val="ListParagraph"/>
        <w:numPr>
          <w:ilvl w:val="1"/>
          <w:numId w:val="7"/>
        </w:numPr>
        <w:rPr>
          <w:rFonts w:ascii="Garamond" w:eastAsiaTheme="minorHAnsi" w:hAnsi="Garamond" w:cs="Garamond"/>
          <w:color w:val="000000"/>
          <w:sz w:val="24"/>
          <w:szCs w:val="24"/>
          <w:lang w:bidi="ne-NP"/>
        </w:rPr>
      </w:pPr>
      <w:r w:rsidRPr="007C0320">
        <w:rPr>
          <w:rFonts w:ascii="Garamond" w:eastAsiaTheme="minorHAnsi" w:hAnsi="Garamond" w:cs="Garamond"/>
          <w:color w:val="000000"/>
          <w:sz w:val="24"/>
          <w:szCs w:val="24"/>
          <w:lang w:bidi="ne-NP"/>
        </w:rPr>
        <w:t>Assessment of the Integration of Family Planning &amp; Expanded Programme of Immunization (EPI) in Selected Districts of Nepal 2017.</w:t>
      </w:r>
    </w:p>
    <w:p w14:paraId="3375F4CA" w14:textId="1B6B9A09" w:rsidR="00953FE0" w:rsidRDefault="00953FE0" w:rsidP="00953FE0">
      <w:pPr>
        <w:pStyle w:val="ListParagraph"/>
        <w:numPr>
          <w:ilvl w:val="1"/>
          <w:numId w:val="7"/>
        </w:numPr>
        <w:rPr>
          <w:rFonts w:ascii="Garamond" w:eastAsiaTheme="minorHAnsi" w:hAnsi="Garamond" w:cs="Garamond"/>
          <w:color w:val="000000"/>
          <w:sz w:val="24"/>
          <w:szCs w:val="24"/>
          <w:lang w:bidi="ne-NP"/>
        </w:rPr>
      </w:pPr>
      <w:r w:rsidRPr="007C0320">
        <w:rPr>
          <w:rFonts w:ascii="Garamond" w:eastAsiaTheme="minorHAnsi" w:hAnsi="Garamond" w:cs="Garamond"/>
          <w:color w:val="000000"/>
          <w:sz w:val="24"/>
          <w:szCs w:val="24"/>
          <w:lang w:bidi="ne-NP"/>
        </w:rPr>
        <w:t>Rapid Assessment of Aama Surakshya Program: Round X</w:t>
      </w:r>
      <w:r w:rsidR="000D0FCB" w:rsidRPr="007C0320">
        <w:rPr>
          <w:rFonts w:ascii="Garamond" w:eastAsiaTheme="minorHAnsi" w:hAnsi="Garamond" w:cs="Garamond"/>
          <w:color w:val="000000"/>
          <w:sz w:val="24"/>
          <w:szCs w:val="24"/>
          <w:lang w:bidi="ne-NP"/>
        </w:rPr>
        <w:t>, 2017</w:t>
      </w:r>
    </w:p>
    <w:p w14:paraId="7AFE8BEB" w14:textId="503E1095" w:rsidR="00797AD2" w:rsidRPr="00797AD2" w:rsidRDefault="00797AD2" w:rsidP="00797AD2">
      <w:pPr>
        <w:pStyle w:val="ListParagraph"/>
        <w:numPr>
          <w:ilvl w:val="1"/>
          <w:numId w:val="7"/>
        </w:numPr>
        <w:rPr>
          <w:rFonts w:ascii="Garamond" w:eastAsiaTheme="minorHAnsi" w:hAnsi="Garamond" w:cs="Garamond"/>
          <w:color w:val="000000"/>
          <w:sz w:val="24"/>
          <w:szCs w:val="24"/>
          <w:lang w:bidi="ne-NP"/>
        </w:rPr>
      </w:pPr>
      <w:r w:rsidRPr="00797AD2">
        <w:rPr>
          <w:rFonts w:ascii="Garamond" w:eastAsiaTheme="minorHAnsi" w:hAnsi="Garamond" w:cs="Garamond"/>
          <w:color w:val="000000"/>
          <w:sz w:val="24"/>
          <w:szCs w:val="24"/>
          <w:lang w:bidi="ne-NP"/>
        </w:rPr>
        <w:t>Assessment of Facility based death review and verbal autopsy using recommended questionnaire</w:t>
      </w:r>
      <w:r>
        <w:rPr>
          <w:rFonts w:ascii="Garamond" w:eastAsiaTheme="minorHAnsi" w:hAnsi="Garamond" w:cs="Garamond"/>
          <w:color w:val="000000"/>
          <w:sz w:val="24"/>
          <w:szCs w:val="24"/>
          <w:lang w:bidi="ne-NP"/>
        </w:rPr>
        <w:t>, 2015</w:t>
      </w:r>
    </w:p>
    <w:p w14:paraId="50B3290D" w14:textId="77777777" w:rsidR="004A7990" w:rsidRPr="00CE1868" w:rsidRDefault="004A7990" w:rsidP="004A7990">
      <w:pPr>
        <w:pStyle w:val="ListParagraph"/>
        <w:rPr>
          <w:rFonts w:ascii="Book Antiqua" w:hAnsi="Book Antiqua" w:cs="Arabic Typesetting"/>
          <w:sz w:val="18"/>
          <w:szCs w:val="24"/>
          <w:lang w:val="en-GB"/>
        </w:rPr>
      </w:pPr>
    </w:p>
    <w:p w14:paraId="043AB5D6" w14:textId="77777777" w:rsidR="00FE39D3" w:rsidRPr="000714A6" w:rsidRDefault="00FE39D3" w:rsidP="004A7990">
      <w:pPr>
        <w:pStyle w:val="Default"/>
      </w:pPr>
      <w:r w:rsidRPr="000714A6">
        <w:rPr>
          <w:b/>
          <w:bCs/>
        </w:rPr>
        <w:t xml:space="preserve">Under Secretary (Statistics), </w:t>
      </w:r>
      <w:r w:rsidR="00C26302">
        <w:rPr>
          <w:i/>
          <w:iCs/>
        </w:rPr>
        <w:t>July</w:t>
      </w:r>
      <w:r w:rsidRPr="000714A6">
        <w:rPr>
          <w:i/>
          <w:iCs/>
        </w:rPr>
        <w:t xml:space="preserve"> 2014-</w:t>
      </w:r>
      <w:r w:rsidR="004A7990">
        <w:rPr>
          <w:i/>
          <w:iCs/>
        </w:rPr>
        <w:t xml:space="preserve"> August 2015, </w:t>
      </w:r>
      <w:r w:rsidRPr="000714A6">
        <w:rPr>
          <w:b/>
          <w:bCs/>
        </w:rPr>
        <w:t>Ministry of Culture, Tourism and Civil Aviation</w:t>
      </w:r>
      <w:r w:rsidR="006C6C7A" w:rsidRPr="000714A6">
        <w:rPr>
          <w:b/>
          <w:bCs/>
        </w:rPr>
        <w:t>,</w:t>
      </w:r>
      <w:r w:rsidRPr="000714A6">
        <w:rPr>
          <w:b/>
          <w:bCs/>
        </w:rPr>
        <w:t xml:space="preserve"> </w:t>
      </w:r>
      <w:r w:rsidR="006C6C7A" w:rsidRPr="000714A6">
        <w:rPr>
          <w:i/>
          <w:iCs/>
        </w:rPr>
        <w:t>Singhadurbar, Kathmandu</w:t>
      </w:r>
    </w:p>
    <w:p w14:paraId="5B5E8B9D" w14:textId="77777777" w:rsidR="00D41EF6" w:rsidRPr="000714A6" w:rsidRDefault="00D41EF6" w:rsidP="00D41EF6">
      <w:pPr>
        <w:pStyle w:val="ListParagraph"/>
        <w:numPr>
          <w:ilvl w:val="0"/>
          <w:numId w:val="1"/>
        </w:numPr>
        <w:rPr>
          <w:rFonts w:ascii="Book Antiqua" w:hAnsi="Book Antiqua" w:cs="Arabic Typesetting"/>
          <w:sz w:val="24"/>
          <w:szCs w:val="24"/>
          <w:lang w:val="en-GB"/>
        </w:rPr>
      </w:pPr>
      <w:r w:rsidRPr="000714A6">
        <w:rPr>
          <w:rFonts w:ascii="Book Antiqua" w:hAnsi="Book Antiqua" w:cs="Arabic Typesetting"/>
          <w:sz w:val="24"/>
          <w:szCs w:val="24"/>
          <w:lang w:val="en-GB"/>
        </w:rPr>
        <w:t>Planning, Monitoring, Evaluation and Research activities related to tourism sector</w:t>
      </w:r>
    </w:p>
    <w:p w14:paraId="551EDAB4" w14:textId="37AC8ED8" w:rsidR="00D41EF6" w:rsidRDefault="00D41EF6" w:rsidP="00D41EF6">
      <w:pPr>
        <w:pStyle w:val="ListParagraph"/>
        <w:numPr>
          <w:ilvl w:val="0"/>
          <w:numId w:val="1"/>
        </w:numPr>
        <w:rPr>
          <w:rFonts w:ascii="Book Antiqua" w:hAnsi="Book Antiqua" w:cs="Arabic Typesetting"/>
          <w:sz w:val="24"/>
          <w:szCs w:val="24"/>
          <w:lang w:val="en-GB"/>
        </w:rPr>
      </w:pPr>
      <w:r w:rsidRPr="000714A6">
        <w:rPr>
          <w:rFonts w:ascii="Book Antiqua" w:hAnsi="Book Antiqua" w:cs="Arabic Typesetting"/>
          <w:sz w:val="24"/>
          <w:szCs w:val="24"/>
          <w:lang w:val="en-GB"/>
        </w:rPr>
        <w:t>Develop Tourism Satellite Account for sustainable monitoring of contribution of tourism in National GDP</w:t>
      </w:r>
    </w:p>
    <w:p w14:paraId="2580294C" w14:textId="455DBFDB" w:rsidR="00D41EF6" w:rsidRPr="001241EC" w:rsidRDefault="001241EC" w:rsidP="00FE39D3">
      <w:pPr>
        <w:pStyle w:val="ListParagraph"/>
        <w:numPr>
          <w:ilvl w:val="0"/>
          <w:numId w:val="1"/>
        </w:numPr>
        <w:rPr>
          <w:rFonts w:ascii="Book Antiqua" w:hAnsi="Book Antiqua" w:cs="Arabic Typesetting"/>
          <w:sz w:val="24"/>
          <w:szCs w:val="24"/>
          <w:lang w:val="en-GB"/>
        </w:rPr>
      </w:pPr>
      <w:r>
        <w:rPr>
          <w:sz w:val="24"/>
          <w:szCs w:val="24"/>
        </w:rPr>
        <w:t>Major events</w:t>
      </w:r>
      <w:r w:rsidR="00D41EF6" w:rsidRPr="001241EC">
        <w:rPr>
          <w:sz w:val="24"/>
          <w:szCs w:val="24"/>
        </w:rPr>
        <w:t xml:space="preserve"> completed:</w:t>
      </w:r>
    </w:p>
    <w:p w14:paraId="40BCFCFC" w14:textId="6E483684" w:rsidR="00D334A2" w:rsidRPr="001241EC" w:rsidRDefault="00D334A2" w:rsidP="001241EC">
      <w:pPr>
        <w:pStyle w:val="ListParagraph"/>
        <w:numPr>
          <w:ilvl w:val="1"/>
          <w:numId w:val="1"/>
        </w:numPr>
        <w:rPr>
          <w:rFonts w:ascii="Book Antiqua" w:hAnsi="Book Antiqua" w:cs="Arabic Typesetting"/>
          <w:sz w:val="24"/>
          <w:szCs w:val="24"/>
          <w:lang w:val="en-GB"/>
        </w:rPr>
      </w:pPr>
      <w:r w:rsidRPr="001241EC">
        <w:rPr>
          <w:sz w:val="24"/>
          <w:szCs w:val="24"/>
        </w:rPr>
        <w:t>National Tourism Statistics 2014</w:t>
      </w:r>
    </w:p>
    <w:p w14:paraId="2D42281D" w14:textId="70D15707" w:rsidR="00D334A2" w:rsidRPr="001241EC" w:rsidRDefault="00D334A2" w:rsidP="001241EC">
      <w:pPr>
        <w:pStyle w:val="ListParagraph"/>
        <w:numPr>
          <w:ilvl w:val="1"/>
          <w:numId w:val="1"/>
        </w:numPr>
        <w:rPr>
          <w:rFonts w:ascii="Book Antiqua" w:hAnsi="Book Antiqua" w:cs="Arabic Typesetting"/>
          <w:sz w:val="24"/>
          <w:szCs w:val="24"/>
          <w:lang w:val="en-GB"/>
        </w:rPr>
      </w:pPr>
      <w:r w:rsidRPr="001241EC">
        <w:rPr>
          <w:sz w:val="24"/>
          <w:szCs w:val="24"/>
        </w:rPr>
        <w:t>Tourist Exit Survey 2014</w:t>
      </w:r>
    </w:p>
    <w:p w14:paraId="5E09AED5" w14:textId="4795115D" w:rsidR="00D41EF6" w:rsidRPr="001241EC" w:rsidRDefault="00D41EF6" w:rsidP="001241EC">
      <w:pPr>
        <w:pStyle w:val="ListParagraph"/>
        <w:numPr>
          <w:ilvl w:val="1"/>
          <w:numId w:val="1"/>
        </w:numPr>
        <w:rPr>
          <w:rFonts w:ascii="Book Antiqua" w:hAnsi="Book Antiqua" w:cs="Arabic Typesetting"/>
          <w:sz w:val="24"/>
          <w:szCs w:val="24"/>
          <w:lang w:val="en-GB"/>
        </w:rPr>
      </w:pPr>
      <w:r w:rsidRPr="001241EC">
        <w:rPr>
          <w:sz w:val="24"/>
          <w:szCs w:val="24"/>
        </w:rPr>
        <w:t xml:space="preserve">Tourism Employment </w:t>
      </w:r>
      <w:r w:rsidR="00E04598" w:rsidRPr="001241EC">
        <w:rPr>
          <w:sz w:val="24"/>
          <w:szCs w:val="24"/>
        </w:rPr>
        <w:t>Survey</w:t>
      </w:r>
      <w:r w:rsidRPr="001241EC">
        <w:rPr>
          <w:sz w:val="24"/>
          <w:szCs w:val="24"/>
        </w:rPr>
        <w:t xml:space="preserve"> 2014</w:t>
      </w:r>
    </w:p>
    <w:p w14:paraId="34851A77" w14:textId="3A5BC0E8" w:rsidR="00D41EF6" w:rsidRPr="001241EC" w:rsidRDefault="002250D2" w:rsidP="001241EC">
      <w:pPr>
        <w:pStyle w:val="ListParagraph"/>
        <w:numPr>
          <w:ilvl w:val="1"/>
          <w:numId w:val="1"/>
        </w:numPr>
        <w:rPr>
          <w:rFonts w:ascii="Book Antiqua" w:hAnsi="Book Antiqua" w:cs="Arabic Typesetting"/>
          <w:sz w:val="24"/>
          <w:szCs w:val="24"/>
          <w:lang w:val="en-GB"/>
        </w:rPr>
      </w:pPr>
      <w:r w:rsidRPr="001241EC">
        <w:rPr>
          <w:sz w:val="24"/>
          <w:szCs w:val="24"/>
        </w:rPr>
        <w:t>National Tourism Statistics 2013</w:t>
      </w:r>
    </w:p>
    <w:p w14:paraId="71550F16" w14:textId="77777777" w:rsidR="002250D2" w:rsidRPr="00CE1868" w:rsidRDefault="002250D2" w:rsidP="00FE39D3">
      <w:pPr>
        <w:rPr>
          <w:szCs w:val="24"/>
        </w:rPr>
      </w:pPr>
    </w:p>
    <w:p w14:paraId="6730A03F" w14:textId="77777777" w:rsidR="00D41EF6" w:rsidRPr="000714A6" w:rsidRDefault="00E04598" w:rsidP="00D41EF6">
      <w:pPr>
        <w:pStyle w:val="Default"/>
      </w:pPr>
      <w:r w:rsidRPr="000714A6">
        <w:rPr>
          <w:b/>
          <w:bCs/>
        </w:rPr>
        <w:t>Senior</w:t>
      </w:r>
      <w:r w:rsidR="00D41EF6" w:rsidRPr="000714A6">
        <w:rPr>
          <w:b/>
          <w:bCs/>
        </w:rPr>
        <w:t xml:space="preserve"> Research and Evaluation Associate, </w:t>
      </w:r>
      <w:r w:rsidR="00D41EF6" w:rsidRPr="000714A6">
        <w:rPr>
          <w:i/>
          <w:iCs/>
        </w:rPr>
        <w:t xml:space="preserve">July 2011-June 2014 </w:t>
      </w:r>
    </w:p>
    <w:p w14:paraId="4F808866" w14:textId="77777777" w:rsidR="00D41EF6" w:rsidRPr="000714A6" w:rsidRDefault="00D41EF6" w:rsidP="00D41EF6">
      <w:pPr>
        <w:rPr>
          <w:sz w:val="24"/>
          <w:szCs w:val="24"/>
        </w:rPr>
      </w:pPr>
      <w:r w:rsidRPr="000714A6">
        <w:rPr>
          <w:b/>
          <w:bCs/>
          <w:sz w:val="24"/>
          <w:szCs w:val="24"/>
        </w:rPr>
        <w:t xml:space="preserve">Ipas Nepal, </w:t>
      </w:r>
      <w:r w:rsidRPr="000714A6">
        <w:rPr>
          <w:i/>
          <w:iCs/>
          <w:sz w:val="24"/>
          <w:szCs w:val="24"/>
        </w:rPr>
        <w:t>Teku, Kathmandu</w:t>
      </w:r>
    </w:p>
    <w:p w14:paraId="10FD8008" w14:textId="77777777" w:rsidR="00D41EF6" w:rsidRPr="000714A6" w:rsidRDefault="00D41EF6" w:rsidP="00D41EF6">
      <w:pPr>
        <w:pStyle w:val="ListParagraph"/>
        <w:numPr>
          <w:ilvl w:val="0"/>
          <w:numId w:val="1"/>
        </w:numPr>
        <w:rPr>
          <w:rFonts w:ascii="Book Antiqua" w:hAnsi="Book Antiqua" w:cs="Arabic Typesetting"/>
          <w:sz w:val="24"/>
          <w:szCs w:val="24"/>
          <w:lang w:val="en-GB"/>
        </w:rPr>
      </w:pPr>
      <w:r w:rsidRPr="000714A6">
        <w:rPr>
          <w:rFonts w:ascii="Book Antiqua" w:hAnsi="Book Antiqua" w:cs="Arabic Typesetting"/>
          <w:sz w:val="24"/>
          <w:szCs w:val="24"/>
          <w:lang w:val="en-GB"/>
        </w:rPr>
        <w:lastRenderedPageBreak/>
        <w:t>Assist with research and evaluation study design and development of routine monitoring systems</w:t>
      </w:r>
      <w:r w:rsidR="00780829">
        <w:rPr>
          <w:rFonts w:ascii="Book Antiqua" w:hAnsi="Book Antiqua" w:cs="Arabic Typesetting"/>
          <w:sz w:val="24"/>
          <w:szCs w:val="24"/>
          <w:lang w:val="en-GB"/>
        </w:rPr>
        <w:t xml:space="preserve"> related to safe abortion program</w:t>
      </w:r>
    </w:p>
    <w:p w14:paraId="6825779D" w14:textId="77777777" w:rsidR="00D41EF6" w:rsidRPr="000714A6" w:rsidRDefault="00D41EF6" w:rsidP="00D41EF6">
      <w:pPr>
        <w:pStyle w:val="ListParagraph"/>
        <w:numPr>
          <w:ilvl w:val="0"/>
          <w:numId w:val="1"/>
        </w:numPr>
        <w:rPr>
          <w:rFonts w:ascii="Book Antiqua" w:hAnsi="Book Antiqua" w:cs="Arabic Typesetting"/>
          <w:sz w:val="24"/>
          <w:szCs w:val="24"/>
          <w:lang w:val="en-GB"/>
        </w:rPr>
      </w:pPr>
      <w:r w:rsidRPr="000714A6">
        <w:rPr>
          <w:rFonts w:ascii="Book Antiqua" w:hAnsi="Book Antiqua" w:cs="Arabic Typesetting"/>
          <w:sz w:val="24"/>
          <w:szCs w:val="24"/>
          <w:lang w:val="en-GB"/>
        </w:rPr>
        <w:t>Provide technical support in program planning and budgeting</w:t>
      </w:r>
    </w:p>
    <w:p w14:paraId="006AB188" w14:textId="77777777" w:rsidR="00D41EF6" w:rsidRPr="000714A6" w:rsidRDefault="00D41EF6" w:rsidP="00D41EF6">
      <w:pPr>
        <w:pStyle w:val="ListParagraph"/>
        <w:numPr>
          <w:ilvl w:val="0"/>
          <w:numId w:val="1"/>
        </w:numPr>
        <w:rPr>
          <w:rFonts w:ascii="Book Antiqua" w:hAnsi="Book Antiqua" w:cs="Arabic Typesetting"/>
          <w:sz w:val="24"/>
          <w:szCs w:val="24"/>
          <w:lang w:val="en-GB"/>
        </w:rPr>
      </w:pPr>
      <w:r w:rsidRPr="000714A6">
        <w:rPr>
          <w:rFonts w:ascii="Book Antiqua" w:hAnsi="Book Antiqua" w:cs="Arabic Typesetting"/>
          <w:sz w:val="24"/>
          <w:szCs w:val="24"/>
          <w:lang w:val="en-GB"/>
        </w:rPr>
        <w:t>Provide</w:t>
      </w:r>
      <w:r w:rsidR="005E07A4">
        <w:rPr>
          <w:rFonts w:ascii="Book Antiqua" w:hAnsi="Book Antiqua" w:cs="Arabic Typesetting"/>
          <w:sz w:val="24"/>
          <w:szCs w:val="24"/>
          <w:lang w:val="en-GB"/>
        </w:rPr>
        <w:t xml:space="preserve"> need based support to</w:t>
      </w:r>
      <w:r w:rsidRPr="000714A6">
        <w:rPr>
          <w:rFonts w:ascii="Book Antiqua" w:hAnsi="Book Antiqua" w:cs="Arabic Typesetting"/>
          <w:sz w:val="24"/>
          <w:szCs w:val="24"/>
          <w:lang w:val="en-GB"/>
        </w:rPr>
        <w:t xml:space="preserve"> statistical analysis and </w:t>
      </w:r>
      <w:r w:rsidR="005E07A4">
        <w:rPr>
          <w:rFonts w:ascii="Book Antiqua" w:hAnsi="Book Antiqua" w:cs="Arabic Typesetting"/>
          <w:sz w:val="24"/>
          <w:szCs w:val="24"/>
          <w:lang w:val="en-GB"/>
        </w:rPr>
        <w:t xml:space="preserve">other </w:t>
      </w:r>
      <w:r w:rsidRPr="000714A6">
        <w:rPr>
          <w:rFonts w:ascii="Book Antiqua" w:hAnsi="Book Antiqua" w:cs="Arabic Typesetting"/>
          <w:sz w:val="24"/>
          <w:szCs w:val="24"/>
          <w:lang w:val="en-GB"/>
        </w:rPr>
        <w:t>expertise</w:t>
      </w:r>
    </w:p>
    <w:p w14:paraId="18296CAD" w14:textId="77777777" w:rsidR="00D41EF6" w:rsidRPr="000714A6" w:rsidRDefault="00D41EF6" w:rsidP="00D41EF6">
      <w:pPr>
        <w:pStyle w:val="ListParagraph"/>
        <w:numPr>
          <w:ilvl w:val="0"/>
          <w:numId w:val="1"/>
        </w:numPr>
        <w:rPr>
          <w:rFonts w:ascii="Book Antiqua" w:hAnsi="Book Antiqua" w:cs="Arabic Typesetting"/>
          <w:sz w:val="24"/>
          <w:szCs w:val="24"/>
          <w:lang w:val="en-GB"/>
        </w:rPr>
      </w:pPr>
      <w:r w:rsidRPr="000714A6">
        <w:rPr>
          <w:rFonts w:ascii="Book Antiqua" w:hAnsi="Book Antiqua" w:cs="Arabic Typesetting"/>
          <w:sz w:val="24"/>
          <w:szCs w:val="24"/>
          <w:lang w:val="en-GB"/>
        </w:rPr>
        <w:t>Prepare reports and presentations to disseminate findings</w:t>
      </w:r>
    </w:p>
    <w:p w14:paraId="083ADA28" w14:textId="49BA729B" w:rsidR="00D41EF6" w:rsidRDefault="00D41EF6" w:rsidP="00D41EF6">
      <w:pPr>
        <w:pStyle w:val="ListParagraph"/>
        <w:numPr>
          <w:ilvl w:val="0"/>
          <w:numId w:val="1"/>
        </w:numPr>
        <w:rPr>
          <w:rFonts w:ascii="Book Antiqua" w:hAnsi="Book Antiqua" w:cs="Arabic Typesetting"/>
          <w:sz w:val="24"/>
          <w:szCs w:val="24"/>
          <w:lang w:val="en-GB"/>
        </w:rPr>
      </w:pPr>
      <w:r w:rsidRPr="000714A6">
        <w:rPr>
          <w:rFonts w:ascii="Book Antiqua" w:hAnsi="Book Antiqua" w:cs="Arabic Typesetting"/>
          <w:sz w:val="24"/>
          <w:szCs w:val="24"/>
          <w:lang w:val="en-GB"/>
        </w:rPr>
        <w:t>Prepare manuscripts for publication in national and international journals and review manuscripts to provide technical and writing guidance within office</w:t>
      </w:r>
    </w:p>
    <w:p w14:paraId="45610E5C" w14:textId="5089217A" w:rsidR="002250D2" w:rsidRPr="001241EC" w:rsidRDefault="001241EC" w:rsidP="002250D2">
      <w:pPr>
        <w:pStyle w:val="ListParagraph"/>
        <w:numPr>
          <w:ilvl w:val="0"/>
          <w:numId w:val="1"/>
        </w:numPr>
        <w:rPr>
          <w:rFonts w:ascii="Book Antiqua" w:hAnsi="Book Antiqua" w:cs="Arabic Typesetting"/>
          <w:sz w:val="24"/>
          <w:szCs w:val="24"/>
          <w:lang w:val="en-GB"/>
        </w:rPr>
      </w:pPr>
      <w:r>
        <w:rPr>
          <w:sz w:val="24"/>
          <w:szCs w:val="24"/>
        </w:rPr>
        <w:t>Major Events</w:t>
      </w:r>
      <w:r w:rsidR="002250D2" w:rsidRPr="001241EC">
        <w:rPr>
          <w:sz w:val="24"/>
          <w:szCs w:val="24"/>
        </w:rPr>
        <w:t xml:space="preserve"> completed:</w:t>
      </w:r>
    </w:p>
    <w:p w14:paraId="3770C985" w14:textId="77777777" w:rsidR="002250D2" w:rsidRPr="000714A6" w:rsidRDefault="002250D2" w:rsidP="001241EC">
      <w:pPr>
        <w:pStyle w:val="Default"/>
        <w:numPr>
          <w:ilvl w:val="1"/>
          <w:numId w:val="8"/>
        </w:numPr>
      </w:pPr>
      <w:r w:rsidRPr="000714A6">
        <w:t>Assessment of reliability of toolkit for eligibility and outcome of medica</w:t>
      </w:r>
      <w:r w:rsidR="00780829">
        <w:t>l abortion by FCHV and women, 201</w:t>
      </w:r>
      <w:r w:rsidRPr="000714A6">
        <w:t>3</w:t>
      </w:r>
    </w:p>
    <w:p w14:paraId="7CEFD4F2" w14:textId="77777777" w:rsidR="00222F27" w:rsidRPr="000714A6" w:rsidRDefault="00E04598" w:rsidP="001241EC">
      <w:pPr>
        <w:pStyle w:val="Default"/>
        <w:numPr>
          <w:ilvl w:val="1"/>
          <w:numId w:val="8"/>
        </w:numPr>
      </w:pPr>
      <w:r w:rsidRPr="000714A6">
        <w:t>End line</w:t>
      </w:r>
      <w:r w:rsidR="00222F27" w:rsidRPr="000714A6">
        <w:t xml:space="preserve"> Assessment of Young Women’s Reproductive Health Knowledge, Attitudes and Skills in Rupendehi, 2013</w:t>
      </w:r>
    </w:p>
    <w:p w14:paraId="17C93BC2" w14:textId="77777777" w:rsidR="00222F27" w:rsidRPr="000714A6" w:rsidRDefault="00222F27" w:rsidP="001241EC">
      <w:pPr>
        <w:pStyle w:val="Default"/>
        <w:numPr>
          <w:ilvl w:val="1"/>
          <w:numId w:val="8"/>
        </w:numPr>
      </w:pPr>
      <w:r w:rsidRPr="000714A6">
        <w:t>Exploring young women’s attempts to terminate unwanted pregnancy in Rupandehi, 2013</w:t>
      </w:r>
    </w:p>
    <w:p w14:paraId="1E062E10" w14:textId="77777777" w:rsidR="002250D2" w:rsidRPr="000714A6" w:rsidRDefault="002250D2" w:rsidP="001241EC">
      <w:pPr>
        <w:pStyle w:val="Default"/>
        <w:numPr>
          <w:ilvl w:val="1"/>
          <w:numId w:val="8"/>
        </w:numPr>
      </w:pPr>
      <w:r w:rsidRPr="000714A6">
        <w:t>Feasibility Study on Use of Misoprostol for Incomplete Abortion, 2012</w:t>
      </w:r>
    </w:p>
    <w:p w14:paraId="6E21D235" w14:textId="77777777" w:rsidR="002250D2" w:rsidRPr="000714A6" w:rsidRDefault="00222F27" w:rsidP="001241EC">
      <w:pPr>
        <w:pStyle w:val="Default"/>
        <w:numPr>
          <w:ilvl w:val="1"/>
          <w:numId w:val="8"/>
        </w:numPr>
      </w:pPr>
      <w:r w:rsidRPr="000714A6">
        <w:t>Baseline Study of Young Women’s Knowledge, Skills and Attitudes about Abortion in Rupandehi,</w:t>
      </w:r>
      <w:r w:rsidR="002250D2" w:rsidRPr="000714A6">
        <w:t xml:space="preserve"> 201</w:t>
      </w:r>
      <w:r w:rsidRPr="000714A6">
        <w:t>2</w:t>
      </w:r>
    </w:p>
    <w:p w14:paraId="228A3683" w14:textId="77777777" w:rsidR="00222F27" w:rsidRPr="000714A6" w:rsidRDefault="00222F27" w:rsidP="001241EC">
      <w:pPr>
        <w:pStyle w:val="Default"/>
        <w:numPr>
          <w:ilvl w:val="1"/>
          <w:numId w:val="8"/>
        </w:numPr>
      </w:pPr>
      <w:r w:rsidRPr="000714A6">
        <w:t>Performance Review of FCHVs in Dhading, 2012</w:t>
      </w:r>
    </w:p>
    <w:p w14:paraId="2B5A11CA" w14:textId="77777777" w:rsidR="00222F27" w:rsidRPr="000714A6" w:rsidRDefault="00222F27" w:rsidP="001241EC">
      <w:pPr>
        <w:pStyle w:val="Default"/>
        <w:numPr>
          <w:ilvl w:val="1"/>
          <w:numId w:val="8"/>
        </w:numPr>
      </w:pPr>
      <w:r w:rsidRPr="000714A6">
        <w:t>Understanding Knowledge, Accessibility and Quality of Safe Abortion Services through Client Exit Interviews in Nepal, 2012, 2013</w:t>
      </w:r>
    </w:p>
    <w:p w14:paraId="39692FD3" w14:textId="77777777" w:rsidR="008A29DD" w:rsidRPr="000714A6" w:rsidRDefault="00E04598" w:rsidP="001241EC">
      <w:pPr>
        <w:pStyle w:val="Default"/>
        <w:numPr>
          <w:ilvl w:val="1"/>
          <w:numId w:val="8"/>
        </w:numPr>
      </w:pPr>
      <w:r>
        <w:t>Essenti</w:t>
      </w:r>
      <w:r w:rsidRPr="000714A6">
        <w:t>al</w:t>
      </w:r>
      <w:r w:rsidR="008A29DD" w:rsidRPr="000714A6">
        <w:t xml:space="preserve"> Obstetric Care (EOC) and Safe Abortion Care (SAC) Monitoring in Myagdi and Kalikot, 2012, 2013</w:t>
      </w:r>
    </w:p>
    <w:p w14:paraId="135C8965" w14:textId="77777777" w:rsidR="00222F27" w:rsidRPr="000714A6" w:rsidRDefault="00222F27" w:rsidP="001241EC">
      <w:pPr>
        <w:pStyle w:val="Default"/>
        <w:numPr>
          <w:ilvl w:val="1"/>
          <w:numId w:val="8"/>
        </w:numPr>
      </w:pPr>
      <w:r w:rsidRPr="001241EC">
        <w:t>Performance Evaluation of Assistant Nurse Midwives (ANM) as Medical Abortion</w:t>
      </w:r>
      <w:r w:rsidRPr="000714A6">
        <w:t xml:space="preserve"> Providers in Nepal, 2011, 2012</w:t>
      </w:r>
    </w:p>
    <w:p w14:paraId="600FB611" w14:textId="77777777" w:rsidR="008A29DD" w:rsidRPr="00CE1868" w:rsidRDefault="008A29DD" w:rsidP="008A29DD">
      <w:pPr>
        <w:pStyle w:val="ListParagraph"/>
        <w:rPr>
          <w:szCs w:val="24"/>
        </w:rPr>
      </w:pPr>
    </w:p>
    <w:p w14:paraId="55C883DD" w14:textId="77777777" w:rsidR="00D41EF6" w:rsidRPr="000714A6" w:rsidRDefault="00E04598" w:rsidP="00D41EF6">
      <w:pPr>
        <w:pStyle w:val="Default"/>
      </w:pPr>
      <w:r w:rsidRPr="000714A6">
        <w:rPr>
          <w:b/>
          <w:bCs/>
        </w:rPr>
        <w:t>Senior</w:t>
      </w:r>
      <w:r w:rsidR="00D41EF6" w:rsidRPr="000714A6">
        <w:rPr>
          <w:b/>
          <w:bCs/>
        </w:rPr>
        <w:t xml:space="preserve"> Demographer, </w:t>
      </w:r>
      <w:r w:rsidR="00D41EF6" w:rsidRPr="000714A6">
        <w:rPr>
          <w:i/>
          <w:iCs/>
        </w:rPr>
        <w:t xml:space="preserve">2007-2011 </w:t>
      </w:r>
      <w:r w:rsidR="00D41EF6" w:rsidRPr="000714A6">
        <w:rPr>
          <w:b/>
          <w:bCs/>
        </w:rPr>
        <w:t>Department of Health Serv</w:t>
      </w:r>
      <w:r w:rsidR="0098798D">
        <w:rPr>
          <w:b/>
          <w:bCs/>
        </w:rPr>
        <w:t>i</w:t>
      </w:r>
      <w:r w:rsidR="00D41EF6" w:rsidRPr="000714A6">
        <w:rPr>
          <w:b/>
          <w:bCs/>
        </w:rPr>
        <w:t>ces, Fami</w:t>
      </w:r>
      <w:r>
        <w:rPr>
          <w:b/>
          <w:bCs/>
        </w:rPr>
        <w:t>l</w:t>
      </w:r>
      <w:r w:rsidR="00D41EF6" w:rsidRPr="000714A6">
        <w:rPr>
          <w:b/>
          <w:bCs/>
        </w:rPr>
        <w:t xml:space="preserve">y Health Division </w:t>
      </w:r>
      <w:r w:rsidR="00D41EF6" w:rsidRPr="000714A6">
        <w:rPr>
          <w:i/>
          <w:iCs/>
        </w:rPr>
        <w:t>Teku, Kathmandu</w:t>
      </w:r>
    </w:p>
    <w:p w14:paraId="08779F63" w14:textId="314AEF60" w:rsidR="008A29DD" w:rsidRPr="001241EC" w:rsidRDefault="00780829" w:rsidP="00780829">
      <w:pPr>
        <w:pStyle w:val="ListParagraph"/>
        <w:numPr>
          <w:ilvl w:val="0"/>
          <w:numId w:val="7"/>
        </w:numPr>
        <w:rPr>
          <w:rFonts w:ascii="Book Antiqua" w:hAnsi="Book Antiqua" w:cs="Arabic Typesetting"/>
          <w:lang w:val="en-GB"/>
        </w:rPr>
      </w:pPr>
      <w:r w:rsidRPr="00780829">
        <w:rPr>
          <w:sz w:val="24"/>
          <w:szCs w:val="24"/>
        </w:rPr>
        <w:t>Provide technical support for Maternal Health program planning, budgeting, monitoring, evaluation and research</w:t>
      </w:r>
    </w:p>
    <w:p w14:paraId="22EE4F46" w14:textId="5514B7EB" w:rsidR="008A29DD" w:rsidRPr="001241EC" w:rsidRDefault="001241EC" w:rsidP="008A29DD">
      <w:pPr>
        <w:pStyle w:val="ListParagraph"/>
        <w:numPr>
          <w:ilvl w:val="0"/>
          <w:numId w:val="7"/>
        </w:numPr>
        <w:rPr>
          <w:rFonts w:ascii="Book Antiqua" w:hAnsi="Book Antiqua" w:cs="Arabic Typesetting"/>
          <w:lang w:val="en-GB"/>
        </w:rPr>
      </w:pPr>
      <w:r w:rsidRPr="001241EC">
        <w:rPr>
          <w:sz w:val="24"/>
          <w:szCs w:val="24"/>
        </w:rPr>
        <w:t>Major Events C</w:t>
      </w:r>
      <w:r w:rsidR="008A29DD" w:rsidRPr="001241EC">
        <w:rPr>
          <w:sz w:val="24"/>
          <w:szCs w:val="24"/>
        </w:rPr>
        <w:t>ompleted:</w:t>
      </w:r>
    </w:p>
    <w:p w14:paraId="2B640360" w14:textId="77777777" w:rsidR="00D41EF6" w:rsidRPr="000714A6" w:rsidRDefault="00A263F3" w:rsidP="001241EC">
      <w:pPr>
        <w:pStyle w:val="Default"/>
        <w:numPr>
          <w:ilvl w:val="1"/>
          <w:numId w:val="8"/>
        </w:numPr>
      </w:pPr>
      <w:r w:rsidRPr="000714A6">
        <w:t>Nepal Maternal Mortality and Morbidity Study, 2008/09</w:t>
      </w:r>
    </w:p>
    <w:p w14:paraId="36E256A3" w14:textId="77777777" w:rsidR="00A263F3" w:rsidRPr="000714A6" w:rsidRDefault="00A263F3" w:rsidP="001241EC">
      <w:pPr>
        <w:pStyle w:val="Default"/>
        <w:numPr>
          <w:ilvl w:val="1"/>
          <w:numId w:val="8"/>
        </w:numPr>
      </w:pPr>
      <w:r w:rsidRPr="000714A6">
        <w:t>Study on Supply Environment and Maternal Health Care in Nepal, 2009</w:t>
      </w:r>
    </w:p>
    <w:p w14:paraId="2422801C" w14:textId="77777777" w:rsidR="00A263F3" w:rsidRPr="000714A6" w:rsidRDefault="00A263F3" w:rsidP="001241EC">
      <w:pPr>
        <w:pStyle w:val="Default"/>
        <w:numPr>
          <w:ilvl w:val="1"/>
          <w:numId w:val="8"/>
        </w:numPr>
      </w:pPr>
      <w:r w:rsidRPr="000714A6">
        <w:t xml:space="preserve">Maternal and Perinatal Death Review </w:t>
      </w:r>
    </w:p>
    <w:p w14:paraId="5A99844B" w14:textId="77777777" w:rsidR="00A263F3" w:rsidRPr="000714A6" w:rsidRDefault="00A263F3" w:rsidP="001241EC">
      <w:pPr>
        <w:pStyle w:val="Default"/>
        <w:numPr>
          <w:ilvl w:val="1"/>
          <w:numId w:val="8"/>
        </w:numPr>
      </w:pPr>
      <w:r w:rsidRPr="000714A6">
        <w:t xml:space="preserve">Essential Obstetric Care (EOC) Monitoring </w:t>
      </w:r>
    </w:p>
    <w:p w14:paraId="4E750E15" w14:textId="4CEF75F3" w:rsidR="00A263F3" w:rsidRDefault="00A263F3" w:rsidP="001241EC">
      <w:pPr>
        <w:pStyle w:val="Default"/>
        <w:numPr>
          <w:ilvl w:val="1"/>
          <w:numId w:val="8"/>
        </w:numPr>
      </w:pPr>
      <w:r w:rsidRPr="000714A6">
        <w:t>Perception, Experience and Health Status of Women Who Had Undergone Uterine Prolapse in Doti, 2010</w:t>
      </w:r>
    </w:p>
    <w:p w14:paraId="198CCA10" w14:textId="77777777" w:rsidR="004B230B" w:rsidRPr="000714A6" w:rsidRDefault="004B230B" w:rsidP="001241EC">
      <w:pPr>
        <w:pStyle w:val="Default"/>
        <w:numPr>
          <w:ilvl w:val="1"/>
          <w:numId w:val="8"/>
        </w:numPr>
      </w:pPr>
    </w:p>
    <w:p w14:paraId="7BAA177D" w14:textId="77777777" w:rsidR="00A263F3" w:rsidRPr="000714A6" w:rsidRDefault="00A263F3" w:rsidP="00FE39D3">
      <w:pPr>
        <w:rPr>
          <w:sz w:val="24"/>
          <w:szCs w:val="24"/>
        </w:rPr>
      </w:pPr>
    </w:p>
    <w:p w14:paraId="47540AC6" w14:textId="77777777" w:rsidR="00DE6B26" w:rsidRPr="000714A6" w:rsidRDefault="00DE6B26" w:rsidP="00DE6B26">
      <w:pPr>
        <w:pStyle w:val="Default"/>
      </w:pPr>
      <w:r w:rsidRPr="000714A6">
        <w:rPr>
          <w:b/>
          <w:bCs/>
        </w:rPr>
        <w:t xml:space="preserve">Statistical Officer, </w:t>
      </w:r>
      <w:r w:rsidRPr="000714A6">
        <w:rPr>
          <w:i/>
          <w:iCs/>
        </w:rPr>
        <w:t xml:space="preserve">2002-2007 </w:t>
      </w:r>
      <w:r w:rsidRPr="000714A6">
        <w:rPr>
          <w:b/>
          <w:bCs/>
        </w:rPr>
        <w:t xml:space="preserve">Mid-Western Regional Health Directorate, </w:t>
      </w:r>
      <w:r w:rsidRPr="000714A6">
        <w:rPr>
          <w:i/>
          <w:iCs/>
        </w:rPr>
        <w:t>Surkhet</w:t>
      </w:r>
    </w:p>
    <w:p w14:paraId="7E2E2B36" w14:textId="77777777" w:rsidR="00DE6B26" w:rsidRPr="000714A6" w:rsidRDefault="00DE6B26" w:rsidP="00DE6B26">
      <w:pPr>
        <w:pStyle w:val="Default"/>
        <w:numPr>
          <w:ilvl w:val="0"/>
          <w:numId w:val="6"/>
        </w:numPr>
        <w:rPr>
          <w:b/>
          <w:bCs/>
        </w:rPr>
      </w:pPr>
      <w:r w:rsidRPr="000714A6">
        <w:rPr>
          <w:rFonts w:ascii="Book Antiqua" w:hAnsi="Book Antiqua" w:cs="Arabic Typesetting"/>
          <w:lang w:val="en-GB"/>
        </w:rPr>
        <w:t>Provide technical support in health program planning, monitoring, evaluation, research and overall management of health information at the regional level</w:t>
      </w:r>
    </w:p>
    <w:p w14:paraId="4C3CBC4A" w14:textId="77777777" w:rsidR="00DE6B26" w:rsidRPr="000714A6" w:rsidRDefault="00DE6B26" w:rsidP="00DE6B26">
      <w:pPr>
        <w:pStyle w:val="Default"/>
        <w:rPr>
          <w:b/>
          <w:bCs/>
        </w:rPr>
      </w:pPr>
    </w:p>
    <w:p w14:paraId="51103E85" w14:textId="77777777" w:rsidR="00DE6B26" w:rsidRPr="000714A6" w:rsidRDefault="00DE6B26" w:rsidP="00DE6B26">
      <w:pPr>
        <w:pStyle w:val="Default"/>
      </w:pPr>
      <w:r w:rsidRPr="000714A6">
        <w:rPr>
          <w:b/>
          <w:bCs/>
        </w:rPr>
        <w:t xml:space="preserve">Demographer, </w:t>
      </w:r>
      <w:r w:rsidRPr="000714A6">
        <w:rPr>
          <w:i/>
          <w:iCs/>
        </w:rPr>
        <w:t xml:space="preserve">2001-2002 </w:t>
      </w:r>
      <w:r w:rsidRPr="000714A6">
        <w:rPr>
          <w:b/>
          <w:bCs/>
        </w:rPr>
        <w:t xml:space="preserve">Department of Health </w:t>
      </w:r>
      <w:r w:rsidR="00E04598" w:rsidRPr="000714A6">
        <w:rPr>
          <w:b/>
          <w:bCs/>
        </w:rPr>
        <w:t>Services</w:t>
      </w:r>
      <w:r w:rsidRPr="000714A6">
        <w:rPr>
          <w:b/>
          <w:bCs/>
        </w:rPr>
        <w:t xml:space="preserve">, </w:t>
      </w:r>
      <w:r w:rsidR="00E04598" w:rsidRPr="000714A6">
        <w:rPr>
          <w:b/>
          <w:bCs/>
        </w:rPr>
        <w:t>Family</w:t>
      </w:r>
      <w:r w:rsidRPr="000714A6">
        <w:rPr>
          <w:b/>
          <w:bCs/>
        </w:rPr>
        <w:t xml:space="preserve"> Health Division </w:t>
      </w:r>
      <w:r w:rsidRPr="000714A6">
        <w:rPr>
          <w:i/>
          <w:iCs/>
        </w:rPr>
        <w:t>Teku, Kathmandu</w:t>
      </w:r>
    </w:p>
    <w:p w14:paraId="773B53C6" w14:textId="77777777" w:rsidR="00DE6B26" w:rsidRPr="000714A6" w:rsidRDefault="00DE6B26" w:rsidP="00DE6B26">
      <w:pPr>
        <w:pStyle w:val="Default"/>
        <w:numPr>
          <w:ilvl w:val="0"/>
          <w:numId w:val="6"/>
        </w:numPr>
        <w:rPr>
          <w:rFonts w:ascii="Book Antiqua" w:hAnsi="Book Antiqua" w:cs="Arabic Typesetting"/>
          <w:lang w:val="en-GB"/>
        </w:rPr>
      </w:pPr>
      <w:r w:rsidRPr="000714A6">
        <w:rPr>
          <w:rFonts w:ascii="Book Antiqua" w:hAnsi="Book Antiqua" w:cs="Arabic Typesetting"/>
          <w:lang w:val="en-GB"/>
        </w:rPr>
        <w:t>Provide technical support for Maternal Health program planning, budgeting, monitoring, evaluation and research</w:t>
      </w:r>
    </w:p>
    <w:p w14:paraId="3A09BC81" w14:textId="77777777" w:rsidR="00DE6B26" w:rsidRPr="000714A6" w:rsidRDefault="00DE6B26" w:rsidP="00FE39D3">
      <w:pPr>
        <w:rPr>
          <w:sz w:val="24"/>
          <w:szCs w:val="24"/>
        </w:rPr>
      </w:pPr>
    </w:p>
    <w:p w14:paraId="22917828" w14:textId="77777777" w:rsidR="00DE6B26" w:rsidRPr="000714A6" w:rsidRDefault="00DE6B26" w:rsidP="00DE6B26">
      <w:pPr>
        <w:pStyle w:val="Default"/>
      </w:pPr>
      <w:r w:rsidRPr="000714A6">
        <w:rPr>
          <w:b/>
          <w:bCs/>
        </w:rPr>
        <w:t xml:space="preserve">Statistical Officer, </w:t>
      </w:r>
      <w:r w:rsidRPr="000714A6">
        <w:rPr>
          <w:i/>
          <w:iCs/>
        </w:rPr>
        <w:t xml:space="preserve">1998-2001 </w:t>
      </w:r>
      <w:r w:rsidRPr="000714A6">
        <w:rPr>
          <w:b/>
          <w:bCs/>
        </w:rPr>
        <w:t xml:space="preserve">Mid-Western Regional Health Directorate, </w:t>
      </w:r>
      <w:r w:rsidRPr="000714A6">
        <w:rPr>
          <w:i/>
          <w:iCs/>
        </w:rPr>
        <w:t>Surkhet</w:t>
      </w:r>
    </w:p>
    <w:p w14:paraId="41BB6176" w14:textId="77777777" w:rsidR="00DE6B26" w:rsidRPr="000714A6" w:rsidRDefault="00DE6B26" w:rsidP="00DE6B26">
      <w:pPr>
        <w:pStyle w:val="Default"/>
        <w:numPr>
          <w:ilvl w:val="0"/>
          <w:numId w:val="6"/>
        </w:numPr>
        <w:rPr>
          <w:b/>
          <w:bCs/>
        </w:rPr>
      </w:pPr>
      <w:r w:rsidRPr="000714A6">
        <w:rPr>
          <w:rFonts w:ascii="Book Antiqua" w:hAnsi="Book Antiqua" w:cs="Arabic Typesetting"/>
          <w:lang w:val="en-GB"/>
        </w:rPr>
        <w:t>Provide technical support in health program planning, monitoring, evaluation, research and overall management of health information at the regional level</w:t>
      </w:r>
    </w:p>
    <w:p w14:paraId="4C96B7EB" w14:textId="77777777" w:rsidR="00DE6B26" w:rsidRPr="000714A6" w:rsidRDefault="00DE6B26" w:rsidP="00FE39D3">
      <w:pPr>
        <w:rPr>
          <w:sz w:val="24"/>
          <w:szCs w:val="24"/>
        </w:rPr>
      </w:pPr>
    </w:p>
    <w:p w14:paraId="4D1A9A39" w14:textId="77777777" w:rsidR="00DE6B26" w:rsidRPr="000714A6" w:rsidRDefault="00DE6B26" w:rsidP="00DE6B26">
      <w:pPr>
        <w:pStyle w:val="Default"/>
      </w:pPr>
      <w:r w:rsidRPr="000714A6">
        <w:rPr>
          <w:b/>
          <w:bCs/>
        </w:rPr>
        <w:t xml:space="preserve">Statistical Officer, </w:t>
      </w:r>
      <w:r w:rsidRPr="000714A6">
        <w:rPr>
          <w:i/>
          <w:iCs/>
        </w:rPr>
        <w:t xml:space="preserve">1996-1998 </w:t>
      </w:r>
      <w:r w:rsidRPr="000714A6">
        <w:rPr>
          <w:b/>
          <w:bCs/>
        </w:rPr>
        <w:t xml:space="preserve">Department of Industries, </w:t>
      </w:r>
      <w:r w:rsidRPr="000714A6">
        <w:rPr>
          <w:i/>
          <w:iCs/>
        </w:rPr>
        <w:t>Tripureshowr, Kathmandu</w:t>
      </w:r>
    </w:p>
    <w:p w14:paraId="109B4D1C" w14:textId="77777777" w:rsidR="00DE6B26" w:rsidRDefault="00780829" w:rsidP="00780829">
      <w:pPr>
        <w:pStyle w:val="Default"/>
        <w:numPr>
          <w:ilvl w:val="0"/>
          <w:numId w:val="6"/>
        </w:numPr>
        <w:rPr>
          <w:rFonts w:ascii="Book Antiqua" w:hAnsi="Book Antiqua" w:cs="Arabic Typesetting"/>
          <w:lang w:val="en-GB"/>
        </w:rPr>
      </w:pPr>
      <w:r>
        <w:rPr>
          <w:rFonts w:ascii="Book Antiqua" w:hAnsi="Book Antiqua" w:cs="Arabic Typesetting"/>
          <w:lang w:val="en-GB"/>
        </w:rPr>
        <w:t>Provide technical support in p</w:t>
      </w:r>
      <w:r w:rsidRPr="00084C48">
        <w:rPr>
          <w:rFonts w:ascii="Book Antiqua" w:hAnsi="Book Antiqua" w:cs="Arabic Typesetting"/>
          <w:lang w:val="en-GB"/>
        </w:rPr>
        <w:t xml:space="preserve">lanning, monitoring, evaluation, research </w:t>
      </w:r>
      <w:r>
        <w:rPr>
          <w:rFonts w:ascii="Book Antiqua" w:hAnsi="Book Antiqua" w:cs="Arabic Typesetting"/>
          <w:lang w:val="en-GB"/>
        </w:rPr>
        <w:t xml:space="preserve">activities related to Department of Industries </w:t>
      </w:r>
      <w:r w:rsidRPr="00084C48">
        <w:rPr>
          <w:rFonts w:ascii="Book Antiqua" w:hAnsi="Book Antiqua" w:cs="Arabic Typesetting"/>
          <w:lang w:val="en-GB"/>
        </w:rPr>
        <w:t xml:space="preserve">and </w:t>
      </w:r>
      <w:r>
        <w:rPr>
          <w:rFonts w:ascii="Book Antiqua" w:hAnsi="Book Antiqua" w:cs="Arabic Typesetting"/>
          <w:lang w:val="en-GB"/>
        </w:rPr>
        <w:t xml:space="preserve">overall </w:t>
      </w:r>
      <w:r w:rsidRPr="00084C48">
        <w:rPr>
          <w:rFonts w:ascii="Book Antiqua" w:hAnsi="Book Antiqua" w:cs="Arabic Typesetting"/>
          <w:lang w:val="en-GB"/>
        </w:rPr>
        <w:t xml:space="preserve">management of </w:t>
      </w:r>
      <w:r>
        <w:rPr>
          <w:rFonts w:ascii="Book Antiqua" w:hAnsi="Book Antiqua" w:cs="Arabic Typesetting"/>
          <w:lang w:val="en-GB"/>
        </w:rPr>
        <w:t>industrial</w:t>
      </w:r>
      <w:r w:rsidRPr="00084C48">
        <w:rPr>
          <w:rFonts w:ascii="Book Antiqua" w:hAnsi="Book Antiqua" w:cs="Arabic Typesetting"/>
          <w:lang w:val="en-GB"/>
        </w:rPr>
        <w:t xml:space="preserve"> information </w:t>
      </w:r>
      <w:r>
        <w:rPr>
          <w:rFonts w:ascii="Book Antiqua" w:hAnsi="Book Antiqua" w:cs="Arabic Typesetting"/>
          <w:lang w:val="en-GB"/>
        </w:rPr>
        <w:t>system.</w:t>
      </w:r>
    </w:p>
    <w:p w14:paraId="30E9DAD4" w14:textId="77777777" w:rsidR="00E04598" w:rsidRDefault="00E04598" w:rsidP="00DE6B26">
      <w:pPr>
        <w:pStyle w:val="Default"/>
        <w:rPr>
          <w:b/>
          <w:bCs/>
        </w:rPr>
      </w:pPr>
    </w:p>
    <w:p w14:paraId="167CBE93" w14:textId="77777777" w:rsidR="00DE6B26" w:rsidRPr="000714A6" w:rsidRDefault="00DE6B26" w:rsidP="00DE6B26">
      <w:pPr>
        <w:pStyle w:val="Default"/>
      </w:pPr>
      <w:r w:rsidRPr="000714A6">
        <w:rPr>
          <w:b/>
          <w:bCs/>
        </w:rPr>
        <w:t>Lecture</w:t>
      </w:r>
      <w:r w:rsidR="00E64681">
        <w:rPr>
          <w:b/>
          <w:bCs/>
        </w:rPr>
        <w:t>r</w:t>
      </w:r>
      <w:r w:rsidRPr="000714A6">
        <w:rPr>
          <w:b/>
          <w:bCs/>
        </w:rPr>
        <w:t xml:space="preserve">, </w:t>
      </w:r>
      <w:r w:rsidRPr="000714A6">
        <w:rPr>
          <w:i/>
          <w:iCs/>
        </w:rPr>
        <w:t xml:space="preserve">1995-1996 </w:t>
      </w:r>
      <w:r w:rsidR="001C5F10" w:rsidRPr="000714A6">
        <w:rPr>
          <w:b/>
          <w:bCs/>
        </w:rPr>
        <w:t>Saraswati Multipal Campus</w:t>
      </w:r>
      <w:r w:rsidRPr="000714A6">
        <w:rPr>
          <w:b/>
          <w:bCs/>
        </w:rPr>
        <w:t xml:space="preserve">, </w:t>
      </w:r>
      <w:r w:rsidR="001C5F10" w:rsidRPr="000714A6">
        <w:rPr>
          <w:i/>
          <w:iCs/>
        </w:rPr>
        <w:t>Lainchour</w:t>
      </w:r>
      <w:r w:rsidRPr="000714A6">
        <w:rPr>
          <w:i/>
          <w:iCs/>
        </w:rPr>
        <w:t>, Kathmandu</w:t>
      </w:r>
    </w:p>
    <w:p w14:paraId="4AA7D2C9" w14:textId="77777777" w:rsidR="00DE6B26" w:rsidRPr="000714A6" w:rsidRDefault="001C5F10" w:rsidP="00DE6B26">
      <w:pPr>
        <w:pStyle w:val="Default"/>
        <w:numPr>
          <w:ilvl w:val="0"/>
          <w:numId w:val="6"/>
        </w:numPr>
        <w:rPr>
          <w:b/>
          <w:bCs/>
        </w:rPr>
      </w:pPr>
      <w:r w:rsidRPr="000714A6">
        <w:rPr>
          <w:rFonts w:ascii="Book Antiqua" w:hAnsi="Book Antiqua" w:cs="Arabic Typesetting"/>
          <w:lang w:val="en-GB"/>
        </w:rPr>
        <w:t>Teaching Business Statistics</w:t>
      </w:r>
    </w:p>
    <w:p w14:paraId="234E4A81" w14:textId="77777777" w:rsidR="00A263F3" w:rsidRPr="000714A6" w:rsidRDefault="00A263F3" w:rsidP="00FE39D3">
      <w:pPr>
        <w:rPr>
          <w:sz w:val="24"/>
          <w:szCs w:val="24"/>
        </w:rPr>
      </w:pPr>
    </w:p>
    <w:p w14:paraId="0D8CF668" w14:textId="77777777" w:rsidR="001C5F10" w:rsidRPr="000714A6" w:rsidRDefault="001C5F10" w:rsidP="001C5F10">
      <w:pPr>
        <w:pStyle w:val="Default"/>
      </w:pPr>
      <w:r w:rsidRPr="000714A6">
        <w:rPr>
          <w:b/>
          <w:bCs/>
        </w:rPr>
        <w:t>Lecture</w:t>
      </w:r>
      <w:r w:rsidR="00E64681">
        <w:rPr>
          <w:b/>
          <w:bCs/>
        </w:rPr>
        <w:t>r</w:t>
      </w:r>
      <w:r w:rsidRPr="000714A6">
        <w:rPr>
          <w:b/>
          <w:bCs/>
        </w:rPr>
        <w:t xml:space="preserve">, </w:t>
      </w:r>
      <w:r w:rsidRPr="000714A6">
        <w:rPr>
          <w:i/>
          <w:iCs/>
        </w:rPr>
        <w:t xml:space="preserve">1995-1996 </w:t>
      </w:r>
      <w:r w:rsidRPr="000714A6">
        <w:rPr>
          <w:b/>
          <w:bCs/>
        </w:rPr>
        <w:t xml:space="preserve">Nepal Commerce Campus, </w:t>
      </w:r>
      <w:r w:rsidRPr="000714A6">
        <w:rPr>
          <w:i/>
          <w:iCs/>
        </w:rPr>
        <w:t>Min Bhawan, Kathmandu</w:t>
      </w:r>
    </w:p>
    <w:p w14:paraId="73D5A874" w14:textId="77777777" w:rsidR="001C5F10" w:rsidRPr="0096391F" w:rsidRDefault="001C5F10" w:rsidP="001C5F10">
      <w:pPr>
        <w:pStyle w:val="Default"/>
        <w:numPr>
          <w:ilvl w:val="0"/>
          <w:numId w:val="6"/>
        </w:numPr>
        <w:rPr>
          <w:b/>
          <w:bCs/>
        </w:rPr>
      </w:pPr>
      <w:r w:rsidRPr="000714A6">
        <w:rPr>
          <w:rFonts w:ascii="Book Antiqua" w:hAnsi="Book Antiqua" w:cs="Arabic Typesetting"/>
          <w:lang w:val="en-GB"/>
        </w:rPr>
        <w:t xml:space="preserve">Teaching Commercial Arithmetic and Business </w:t>
      </w:r>
      <w:r w:rsidR="00E04598" w:rsidRPr="000714A6">
        <w:rPr>
          <w:rFonts w:ascii="Book Antiqua" w:hAnsi="Book Antiqua" w:cs="Arabic Typesetting"/>
          <w:lang w:val="en-GB"/>
        </w:rPr>
        <w:t>Mathematics</w:t>
      </w:r>
    </w:p>
    <w:p w14:paraId="66AC5E94" w14:textId="77777777" w:rsidR="0096391F" w:rsidRPr="000714A6" w:rsidRDefault="0096391F" w:rsidP="0096391F">
      <w:pPr>
        <w:pStyle w:val="Default"/>
        <w:ind w:left="720"/>
        <w:rPr>
          <w:b/>
          <w:bCs/>
        </w:rPr>
      </w:pPr>
    </w:p>
    <w:p w14:paraId="7DB53817" w14:textId="77777777" w:rsidR="001C5F10" w:rsidRPr="0096391F" w:rsidRDefault="001C5F10" w:rsidP="001C5F10">
      <w:pPr>
        <w:shd w:val="clear" w:color="auto" w:fill="D9D9D9" w:themeFill="background1" w:themeFillShade="D9"/>
        <w:rPr>
          <w:rFonts w:ascii="Book Antiqua" w:hAnsi="Book Antiqua" w:cs="Arabic Typesetting"/>
          <w:b/>
          <w:bCs/>
          <w:sz w:val="28"/>
          <w:szCs w:val="28"/>
          <w:lang w:val="en-GB"/>
        </w:rPr>
      </w:pPr>
      <w:r w:rsidRPr="0096391F">
        <w:rPr>
          <w:rFonts w:ascii="Book Antiqua" w:hAnsi="Book Antiqua" w:cs="Arabic Typesetting"/>
          <w:b/>
          <w:bCs/>
          <w:sz w:val="28"/>
          <w:szCs w:val="28"/>
          <w:lang w:val="en-GB"/>
        </w:rPr>
        <w:t>TRAINING</w:t>
      </w:r>
    </w:p>
    <w:p w14:paraId="2C35D2E0" w14:textId="77777777" w:rsidR="005F254B" w:rsidRDefault="005F254B" w:rsidP="005F254B">
      <w:pPr>
        <w:rPr>
          <w:sz w:val="28"/>
          <w:szCs w:val="28"/>
        </w:rPr>
      </w:pPr>
    </w:p>
    <w:p w14:paraId="27E7B36B" w14:textId="77777777" w:rsidR="00513692" w:rsidRDefault="00513692" w:rsidP="005F254B">
      <w:pPr>
        <w:rPr>
          <w:b/>
          <w:bCs/>
          <w:sz w:val="24"/>
          <w:szCs w:val="24"/>
        </w:rPr>
      </w:pPr>
      <w:r>
        <w:rPr>
          <w:b/>
          <w:bCs/>
          <w:sz w:val="24"/>
          <w:szCs w:val="24"/>
        </w:rPr>
        <w:t xml:space="preserve">Workshop on Impact Evaluation: Purposes, Methods, Challenges and Uses in Decision Making, </w:t>
      </w:r>
      <w:r w:rsidRPr="00513692">
        <w:rPr>
          <w:i/>
          <w:iCs/>
          <w:sz w:val="24"/>
          <w:szCs w:val="24"/>
        </w:rPr>
        <w:t>7-10 January 2020</w:t>
      </w:r>
      <w:r>
        <w:rPr>
          <w:b/>
          <w:bCs/>
          <w:sz w:val="24"/>
          <w:szCs w:val="24"/>
        </w:rPr>
        <w:t xml:space="preserve">, National Planning Commission, University of Minnesota, Tufts University, Policy Research Cetera and 3IE International Initiation for Impact Evaluation, </w:t>
      </w:r>
      <w:r w:rsidRPr="00513692">
        <w:rPr>
          <w:i/>
          <w:iCs/>
          <w:sz w:val="24"/>
          <w:szCs w:val="24"/>
        </w:rPr>
        <w:t>Kthmandu, Nepal</w:t>
      </w:r>
      <w:r>
        <w:rPr>
          <w:b/>
          <w:bCs/>
          <w:sz w:val="24"/>
          <w:szCs w:val="24"/>
        </w:rPr>
        <w:t>.</w:t>
      </w:r>
    </w:p>
    <w:p w14:paraId="7EDAD3C1" w14:textId="77777777" w:rsidR="00513692" w:rsidRDefault="00513692" w:rsidP="005F254B">
      <w:pPr>
        <w:rPr>
          <w:b/>
          <w:bCs/>
          <w:sz w:val="24"/>
          <w:szCs w:val="24"/>
        </w:rPr>
      </w:pPr>
    </w:p>
    <w:p w14:paraId="2BFA82AF" w14:textId="77777777" w:rsidR="005F254B" w:rsidRPr="005F254B" w:rsidRDefault="005F254B" w:rsidP="005F254B">
      <w:pPr>
        <w:rPr>
          <w:b/>
          <w:bCs/>
          <w:sz w:val="24"/>
          <w:szCs w:val="24"/>
        </w:rPr>
      </w:pPr>
      <w:r w:rsidRPr="005F254B">
        <w:rPr>
          <w:b/>
          <w:bCs/>
          <w:sz w:val="24"/>
          <w:szCs w:val="24"/>
        </w:rPr>
        <w:t>ICD-11 Training and Implementation preparation Workshop for AFR, EUR, SEAR and WPR countries</w:t>
      </w:r>
      <w:r>
        <w:rPr>
          <w:b/>
          <w:bCs/>
          <w:sz w:val="24"/>
          <w:szCs w:val="24"/>
        </w:rPr>
        <w:t xml:space="preserve">, </w:t>
      </w:r>
      <w:r w:rsidRPr="005F254B">
        <w:rPr>
          <w:i/>
          <w:iCs/>
          <w:sz w:val="24"/>
          <w:szCs w:val="24"/>
        </w:rPr>
        <w:t>13 – 15 February 2019</w:t>
      </w:r>
      <w:r w:rsidRPr="005F254B">
        <w:rPr>
          <w:b/>
          <w:bCs/>
          <w:sz w:val="24"/>
          <w:szCs w:val="24"/>
        </w:rPr>
        <w:t xml:space="preserve">, </w:t>
      </w:r>
      <w:r>
        <w:rPr>
          <w:b/>
          <w:bCs/>
          <w:sz w:val="24"/>
          <w:szCs w:val="24"/>
        </w:rPr>
        <w:t xml:space="preserve">Hotel Ramada, </w:t>
      </w:r>
      <w:r w:rsidRPr="005F254B">
        <w:rPr>
          <w:i/>
          <w:iCs/>
          <w:sz w:val="24"/>
          <w:szCs w:val="24"/>
        </w:rPr>
        <w:t>Tunis, Tunisia</w:t>
      </w:r>
    </w:p>
    <w:p w14:paraId="447438E2" w14:textId="77777777" w:rsidR="005F254B" w:rsidRDefault="005F254B" w:rsidP="00484A97">
      <w:pPr>
        <w:autoSpaceDE w:val="0"/>
        <w:autoSpaceDN w:val="0"/>
        <w:adjustRightInd w:val="0"/>
        <w:rPr>
          <w:b/>
          <w:bCs/>
          <w:sz w:val="24"/>
          <w:szCs w:val="24"/>
        </w:rPr>
      </w:pPr>
    </w:p>
    <w:p w14:paraId="39B7109E" w14:textId="77777777" w:rsidR="00E52B31" w:rsidRDefault="00E52B31" w:rsidP="00484A97">
      <w:pPr>
        <w:autoSpaceDE w:val="0"/>
        <w:autoSpaceDN w:val="0"/>
        <w:adjustRightInd w:val="0"/>
        <w:rPr>
          <w:b/>
          <w:bCs/>
          <w:sz w:val="24"/>
          <w:szCs w:val="24"/>
        </w:rPr>
      </w:pPr>
      <w:r>
        <w:rPr>
          <w:b/>
          <w:bCs/>
          <w:sz w:val="24"/>
          <w:szCs w:val="24"/>
        </w:rPr>
        <w:t xml:space="preserve">DHIS2 Immunization Academy Level2, </w:t>
      </w:r>
      <w:r w:rsidRPr="00E52B31">
        <w:rPr>
          <w:i/>
          <w:iCs/>
          <w:sz w:val="24"/>
          <w:szCs w:val="24"/>
        </w:rPr>
        <w:t>17-21 Dec 2018</w:t>
      </w:r>
      <w:r>
        <w:rPr>
          <w:b/>
          <w:bCs/>
          <w:sz w:val="24"/>
          <w:szCs w:val="24"/>
        </w:rPr>
        <w:t>, HISP Vietnam, Gavi and UiO: University o</w:t>
      </w:r>
      <w:r w:rsidR="005F254B">
        <w:rPr>
          <w:b/>
          <w:bCs/>
          <w:sz w:val="24"/>
          <w:szCs w:val="24"/>
        </w:rPr>
        <w:t>f</w:t>
      </w:r>
      <w:r>
        <w:rPr>
          <w:b/>
          <w:bCs/>
          <w:sz w:val="24"/>
          <w:szCs w:val="24"/>
        </w:rPr>
        <w:t xml:space="preserve"> Oslo, </w:t>
      </w:r>
      <w:r w:rsidRPr="00E52B31">
        <w:rPr>
          <w:i/>
          <w:iCs/>
          <w:sz w:val="24"/>
          <w:szCs w:val="24"/>
        </w:rPr>
        <w:t>Nha Trang Vietnam</w:t>
      </w:r>
      <w:r>
        <w:rPr>
          <w:b/>
          <w:bCs/>
          <w:sz w:val="24"/>
          <w:szCs w:val="24"/>
        </w:rPr>
        <w:t>.</w:t>
      </w:r>
    </w:p>
    <w:p w14:paraId="3F05410F" w14:textId="77777777" w:rsidR="00E52B31" w:rsidRDefault="00E52B31" w:rsidP="00484A97">
      <w:pPr>
        <w:autoSpaceDE w:val="0"/>
        <w:autoSpaceDN w:val="0"/>
        <w:adjustRightInd w:val="0"/>
        <w:rPr>
          <w:b/>
          <w:bCs/>
          <w:sz w:val="24"/>
          <w:szCs w:val="24"/>
        </w:rPr>
      </w:pPr>
    </w:p>
    <w:p w14:paraId="479DB71D" w14:textId="77777777" w:rsidR="00282B0D" w:rsidRDefault="001F0F4C" w:rsidP="00484A97">
      <w:pPr>
        <w:autoSpaceDE w:val="0"/>
        <w:autoSpaceDN w:val="0"/>
        <w:adjustRightInd w:val="0"/>
        <w:rPr>
          <w:b/>
          <w:bCs/>
          <w:sz w:val="24"/>
          <w:szCs w:val="24"/>
        </w:rPr>
      </w:pPr>
      <w:r>
        <w:rPr>
          <w:b/>
          <w:bCs/>
          <w:sz w:val="24"/>
          <w:szCs w:val="24"/>
        </w:rPr>
        <w:t xml:space="preserve">The International Workshop On Impact Evaluation Of Population, Health and Nutrition Programs, </w:t>
      </w:r>
      <w:r>
        <w:rPr>
          <w:i/>
          <w:iCs/>
          <w:sz w:val="24"/>
          <w:szCs w:val="24"/>
        </w:rPr>
        <w:t xml:space="preserve">1-12 Oct 2018, </w:t>
      </w:r>
      <w:r w:rsidRPr="001F0F4C">
        <w:rPr>
          <w:b/>
          <w:bCs/>
          <w:sz w:val="24"/>
          <w:szCs w:val="24"/>
        </w:rPr>
        <w:t>Measure Evaluation, Mahidol University and GEMNet Health</w:t>
      </w:r>
      <w:r>
        <w:rPr>
          <w:b/>
          <w:bCs/>
          <w:sz w:val="24"/>
          <w:szCs w:val="24"/>
        </w:rPr>
        <w:t xml:space="preserve">, </w:t>
      </w:r>
      <w:r w:rsidRPr="001F0F4C">
        <w:rPr>
          <w:i/>
          <w:iCs/>
          <w:sz w:val="24"/>
          <w:szCs w:val="24"/>
        </w:rPr>
        <w:t>Bangkok Thailand.</w:t>
      </w:r>
    </w:p>
    <w:p w14:paraId="0886A523" w14:textId="77777777" w:rsidR="001F0F4C" w:rsidRPr="001F0F4C" w:rsidRDefault="001F0F4C" w:rsidP="00484A97">
      <w:pPr>
        <w:autoSpaceDE w:val="0"/>
        <w:autoSpaceDN w:val="0"/>
        <w:adjustRightInd w:val="0"/>
        <w:rPr>
          <w:b/>
          <w:bCs/>
          <w:sz w:val="24"/>
          <w:szCs w:val="24"/>
        </w:rPr>
      </w:pPr>
    </w:p>
    <w:p w14:paraId="3079DBC6" w14:textId="77777777" w:rsidR="00484A97" w:rsidRPr="00484A97" w:rsidRDefault="00484A97" w:rsidP="00484A97">
      <w:pPr>
        <w:autoSpaceDE w:val="0"/>
        <w:autoSpaceDN w:val="0"/>
        <w:adjustRightInd w:val="0"/>
        <w:rPr>
          <w:i/>
          <w:iCs/>
          <w:sz w:val="24"/>
          <w:szCs w:val="24"/>
        </w:rPr>
      </w:pPr>
      <w:r>
        <w:rPr>
          <w:b/>
          <w:bCs/>
          <w:sz w:val="24"/>
          <w:szCs w:val="24"/>
        </w:rPr>
        <w:t xml:space="preserve">The DHS Program Workshop On Sampling And Household Listing, </w:t>
      </w:r>
      <w:r w:rsidRPr="00484A97">
        <w:rPr>
          <w:i/>
          <w:iCs/>
          <w:sz w:val="24"/>
          <w:szCs w:val="24"/>
        </w:rPr>
        <w:t>12-22 March, 2018,</w:t>
      </w:r>
      <w:r w:rsidRPr="00484A97">
        <w:rPr>
          <w:b/>
          <w:bCs/>
          <w:sz w:val="24"/>
          <w:szCs w:val="24"/>
        </w:rPr>
        <w:t xml:space="preserve"> USAID, ICF International &amp; Ministry of Health, </w:t>
      </w:r>
      <w:r w:rsidRPr="00484A97">
        <w:rPr>
          <w:i/>
          <w:iCs/>
          <w:sz w:val="24"/>
          <w:szCs w:val="24"/>
        </w:rPr>
        <w:t>Nagarkot, Nepal</w:t>
      </w:r>
    </w:p>
    <w:p w14:paraId="4DF10D46" w14:textId="77777777" w:rsidR="00484A97" w:rsidRPr="00484A97" w:rsidRDefault="00484A97" w:rsidP="00484A97">
      <w:pPr>
        <w:autoSpaceDE w:val="0"/>
        <w:autoSpaceDN w:val="0"/>
        <w:adjustRightInd w:val="0"/>
        <w:rPr>
          <w:b/>
          <w:bCs/>
          <w:sz w:val="24"/>
          <w:szCs w:val="24"/>
        </w:rPr>
      </w:pPr>
    </w:p>
    <w:p w14:paraId="3397282C" w14:textId="77777777" w:rsidR="007053D9" w:rsidRDefault="00484A97" w:rsidP="00EA3D32">
      <w:pPr>
        <w:rPr>
          <w:b/>
          <w:spacing w:val="5"/>
          <w:szCs w:val="22"/>
        </w:rPr>
      </w:pPr>
      <w:r w:rsidRPr="00484A97">
        <w:rPr>
          <w:b/>
          <w:bCs/>
          <w:sz w:val="24"/>
          <w:szCs w:val="24"/>
        </w:rPr>
        <w:t>Nepal Demographic and Health Survey (NDHS) 2016 Further Analysis Workshop</w:t>
      </w:r>
      <w:r>
        <w:rPr>
          <w:b/>
          <w:bCs/>
          <w:sz w:val="24"/>
          <w:szCs w:val="24"/>
        </w:rPr>
        <w:t xml:space="preserve">, </w:t>
      </w:r>
      <w:r w:rsidRPr="00484A97">
        <w:rPr>
          <w:i/>
          <w:iCs/>
          <w:sz w:val="24"/>
          <w:szCs w:val="24"/>
        </w:rPr>
        <w:t>20-28 February, 2018</w:t>
      </w:r>
      <w:r>
        <w:rPr>
          <w:b/>
          <w:bCs/>
          <w:sz w:val="24"/>
          <w:szCs w:val="24"/>
        </w:rPr>
        <w:t xml:space="preserve">, USAID, ICF International &amp; Ministry of Health </w:t>
      </w:r>
      <w:r w:rsidRPr="00484A97">
        <w:rPr>
          <w:i/>
          <w:iCs/>
          <w:sz w:val="24"/>
          <w:szCs w:val="24"/>
        </w:rPr>
        <w:t>Pokhara, Nepal</w:t>
      </w:r>
      <w:r>
        <w:rPr>
          <w:i/>
          <w:iCs/>
          <w:sz w:val="24"/>
          <w:szCs w:val="24"/>
        </w:rPr>
        <w:t>.</w:t>
      </w:r>
    </w:p>
    <w:p w14:paraId="48ECEF7C" w14:textId="77777777" w:rsidR="00484A97" w:rsidRDefault="00484A97" w:rsidP="00EA3D32">
      <w:pPr>
        <w:rPr>
          <w:b/>
          <w:bCs/>
          <w:sz w:val="24"/>
          <w:szCs w:val="24"/>
        </w:rPr>
      </w:pPr>
    </w:p>
    <w:p w14:paraId="44AC372C" w14:textId="77777777" w:rsidR="007053D9" w:rsidRDefault="007053D9" w:rsidP="00EA3D32">
      <w:pPr>
        <w:rPr>
          <w:i/>
          <w:iCs/>
          <w:sz w:val="24"/>
          <w:szCs w:val="24"/>
        </w:rPr>
      </w:pPr>
      <w:r>
        <w:rPr>
          <w:b/>
          <w:bCs/>
          <w:sz w:val="24"/>
          <w:szCs w:val="24"/>
        </w:rPr>
        <w:t xml:space="preserve">Nepal Health Facility Survey Data Analysis Workshop, </w:t>
      </w:r>
      <w:r w:rsidRPr="007053D9">
        <w:rPr>
          <w:i/>
          <w:iCs/>
          <w:sz w:val="24"/>
          <w:szCs w:val="24"/>
        </w:rPr>
        <w:t>9-13 Oct 2017,</w:t>
      </w:r>
      <w:r>
        <w:rPr>
          <w:b/>
          <w:bCs/>
          <w:sz w:val="24"/>
          <w:szCs w:val="24"/>
        </w:rPr>
        <w:t xml:space="preserve"> </w:t>
      </w:r>
      <w:r w:rsidR="00484A97">
        <w:rPr>
          <w:b/>
          <w:bCs/>
          <w:sz w:val="24"/>
          <w:szCs w:val="24"/>
        </w:rPr>
        <w:t>USAID, ICF Internat</w:t>
      </w:r>
      <w:r>
        <w:rPr>
          <w:b/>
          <w:bCs/>
          <w:sz w:val="24"/>
          <w:szCs w:val="24"/>
        </w:rPr>
        <w:t>onal</w:t>
      </w:r>
      <w:r w:rsidR="00484A97">
        <w:rPr>
          <w:b/>
          <w:bCs/>
          <w:sz w:val="24"/>
          <w:szCs w:val="24"/>
        </w:rPr>
        <w:t xml:space="preserve"> &amp; Ministry of Health</w:t>
      </w:r>
      <w:r>
        <w:rPr>
          <w:b/>
          <w:bCs/>
          <w:sz w:val="24"/>
          <w:szCs w:val="24"/>
        </w:rPr>
        <w:t xml:space="preserve"> </w:t>
      </w:r>
      <w:r w:rsidRPr="007053D9">
        <w:rPr>
          <w:i/>
          <w:iCs/>
          <w:sz w:val="24"/>
          <w:szCs w:val="24"/>
        </w:rPr>
        <w:t>Pokhara, Nepal</w:t>
      </w:r>
      <w:r w:rsidR="00484A97">
        <w:rPr>
          <w:i/>
          <w:iCs/>
          <w:sz w:val="24"/>
          <w:szCs w:val="24"/>
        </w:rPr>
        <w:t>.</w:t>
      </w:r>
    </w:p>
    <w:p w14:paraId="1DCD65A2" w14:textId="77777777" w:rsidR="007053D9" w:rsidRDefault="007053D9" w:rsidP="00EA3D32">
      <w:pPr>
        <w:rPr>
          <w:b/>
          <w:bCs/>
          <w:sz w:val="24"/>
          <w:szCs w:val="24"/>
        </w:rPr>
      </w:pPr>
    </w:p>
    <w:p w14:paraId="6BC0B8BD" w14:textId="77777777" w:rsidR="00EA3D32" w:rsidRDefault="00EA3D32" w:rsidP="00EA3D32">
      <w:pPr>
        <w:rPr>
          <w:bCs/>
          <w:i/>
          <w:sz w:val="24"/>
          <w:szCs w:val="24"/>
        </w:rPr>
      </w:pPr>
      <w:r>
        <w:rPr>
          <w:b/>
          <w:bCs/>
          <w:sz w:val="24"/>
          <w:szCs w:val="24"/>
        </w:rPr>
        <w:t xml:space="preserve">Trainer's Training on Maternal Death Cause Assignment from Verbal Autopsy, </w:t>
      </w:r>
      <w:r>
        <w:rPr>
          <w:bCs/>
          <w:i/>
          <w:sz w:val="24"/>
          <w:szCs w:val="24"/>
        </w:rPr>
        <w:t>20-22</w:t>
      </w:r>
      <w:r w:rsidRPr="00A54D38">
        <w:rPr>
          <w:bCs/>
          <w:i/>
          <w:sz w:val="24"/>
          <w:szCs w:val="24"/>
        </w:rPr>
        <w:t xml:space="preserve"> </w:t>
      </w:r>
      <w:r>
        <w:rPr>
          <w:bCs/>
          <w:i/>
          <w:sz w:val="24"/>
          <w:szCs w:val="24"/>
        </w:rPr>
        <w:t xml:space="preserve">Oct </w:t>
      </w:r>
      <w:r w:rsidRPr="00A54D38">
        <w:rPr>
          <w:bCs/>
          <w:i/>
          <w:sz w:val="24"/>
          <w:szCs w:val="24"/>
        </w:rPr>
        <w:t>201</w:t>
      </w:r>
      <w:r>
        <w:rPr>
          <w:bCs/>
          <w:i/>
          <w:sz w:val="24"/>
          <w:szCs w:val="24"/>
        </w:rPr>
        <w:t>6</w:t>
      </w:r>
      <w:r w:rsidRPr="00A54D38">
        <w:rPr>
          <w:bCs/>
          <w:i/>
          <w:sz w:val="24"/>
          <w:szCs w:val="24"/>
        </w:rPr>
        <w:t>,</w:t>
      </w:r>
      <w:r>
        <w:rPr>
          <w:b/>
          <w:bCs/>
          <w:sz w:val="24"/>
          <w:szCs w:val="24"/>
        </w:rPr>
        <w:t xml:space="preserve"> Department of Health Services, Family Health Division, </w:t>
      </w:r>
      <w:r w:rsidRPr="00A54D38">
        <w:rPr>
          <w:bCs/>
          <w:i/>
          <w:sz w:val="24"/>
          <w:szCs w:val="24"/>
        </w:rPr>
        <w:t>Kathmandu, Nepal</w:t>
      </w:r>
    </w:p>
    <w:p w14:paraId="5B7C1009" w14:textId="77777777" w:rsidR="00A27E17" w:rsidRDefault="00A27E17" w:rsidP="00A27E17">
      <w:pPr>
        <w:autoSpaceDE w:val="0"/>
        <w:autoSpaceDN w:val="0"/>
        <w:adjustRightInd w:val="0"/>
        <w:rPr>
          <w:rFonts w:ascii="Calibri" w:eastAsiaTheme="minorHAnsi" w:hAnsi="Calibri" w:cs="Calibri"/>
          <w:color w:val="000000"/>
          <w:sz w:val="24"/>
          <w:szCs w:val="24"/>
        </w:rPr>
      </w:pPr>
    </w:p>
    <w:p w14:paraId="41802055" w14:textId="77777777" w:rsidR="00A27E17" w:rsidRPr="00A27E17" w:rsidRDefault="00A27E17" w:rsidP="00A27E17">
      <w:pPr>
        <w:autoSpaceDE w:val="0"/>
        <w:autoSpaceDN w:val="0"/>
        <w:adjustRightInd w:val="0"/>
        <w:rPr>
          <w:bCs/>
          <w:i/>
          <w:sz w:val="24"/>
          <w:szCs w:val="24"/>
        </w:rPr>
      </w:pPr>
      <w:r w:rsidRPr="00A27E17">
        <w:rPr>
          <w:b/>
          <w:bCs/>
          <w:sz w:val="24"/>
          <w:szCs w:val="24"/>
        </w:rPr>
        <w:lastRenderedPageBreak/>
        <w:t xml:space="preserve">Regional Capacity Building Workshop on SDG Monitoring in Asia and Pacific, </w:t>
      </w:r>
      <w:r w:rsidRPr="00A27E17">
        <w:rPr>
          <w:bCs/>
          <w:i/>
          <w:sz w:val="24"/>
          <w:szCs w:val="24"/>
        </w:rPr>
        <w:t>5-7 October 2016</w:t>
      </w:r>
      <w:r w:rsidRPr="00A27E17">
        <w:rPr>
          <w:b/>
          <w:bCs/>
          <w:sz w:val="24"/>
          <w:szCs w:val="24"/>
        </w:rPr>
        <w:t xml:space="preserve">, UNFPA Regional Office for Asia and Pacific (APRO), </w:t>
      </w:r>
      <w:r w:rsidRPr="00A27E17">
        <w:rPr>
          <w:bCs/>
          <w:i/>
          <w:sz w:val="24"/>
          <w:szCs w:val="24"/>
        </w:rPr>
        <w:t>Bangkok, Thailand</w:t>
      </w:r>
      <w:r>
        <w:rPr>
          <w:bCs/>
          <w:i/>
          <w:sz w:val="24"/>
          <w:szCs w:val="24"/>
        </w:rPr>
        <w:t>.</w:t>
      </w:r>
    </w:p>
    <w:tbl>
      <w:tblPr>
        <w:tblW w:w="0" w:type="auto"/>
        <w:tblBorders>
          <w:top w:val="nil"/>
          <w:left w:val="nil"/>
          <w:bottom w:val="nil"/>
          <w:right w:val="nil"/>
        </w:tblBorders>
        <w:tblLayout w:type="fixed"/>
        <w:tblLook w:val="0000" w:firstRow="0" w:lastRow="0" w:firstColumn="0" w:lastColumn="0" w:noHBand="0" w:noVBand="0"/>
      </w:tblPr>
      <w:tblGrid>
        <w:gridCol w:w="7031"/>
      </w:tblGrid>
      <w:tr w:rsidR="00A27E17" w:rsidRPr="00A27E17" w14:paraId="22CBFB38" w14:textId="77777777">
        <w:trPr>
          <w:trHeight w:val="298"/>
        </w:trPr>
        <w:tc>
          <w:tcPr>
            <w:tcW w:w="7031" w:type="dxa"/>
          </w:tcPr>
          <w:p w14:paraId="6B652868" w14:textId="77777777" w:rsidR="00A27E17" w:rsidRPr="00A27E17" w:rsidRDefault="00A27E17" w:rsidP="00A27E17">
            <w:pPr>
              <w:autoSpaceDE w:val="0"/>
              <w:autoSpaceDN w:val="0"/>
              <w:adjustRightInd w:val="0"/>
              <w:rPr>
                <w:b/>
                <w:bCs/>
                <w:sz w:val="24"/>
                <w:szCs w:val="24"/>
              </w:rPr>
            </w:pPr>
          </w:p>
        </w:tc>
      </w:tr>
    </w:tbl>
    <w:p w14:paraId="06715A4E" w14:textId="77777777" w:rsidR="00EA3D32" w:rsidRDefault="004C178A" w:rsidP="00EA3D32">
      <w:pPr>
        <w:rPr>
          <w:bCs/>
          <w:i/>
          <w:sz w:val="24"/>
          <w:szCs w:val="24"/>
        </w:rPr>
      </w:pPr>
      <w:r>
        <w:rPr>
          <w:b/>
          <w:bCs/>
          <w:sz w:val="24"/>
          <w:szCs w:val="24"/>
        </w:rPr>
        <w:t>Multilevel Modeling in Health Research using STATA</w:t>
      </w:r>
      <w:r w:rsidR="00EA3D32">
        <w:rPr>
          <w:b/>
          <w:bCs/>
          <w:sz w:val="24"/>
          <w:szCs w:val="24"/>
        </w:rPr>
        <w:t xml:space="preserve">, </w:t>
      </w:r>
      <w:r>
        <w:rPr>
          <w:bCs/>
          <w:i/>
          <w:sz w:val="24"/>
          <w:szCs w:val="24"/>
        </w:rPr>
        <w:t>19-23 Sep</w:t>
      </w:r>
      <w:r w:rsidR="00EA3D32" w:rsidRPr="00A54D38">
        <w:rPr>
          <w:bCs/>
          <w:i/>
          <w:sz w:val="24"/>
          <w:szCs w:val="24"/>
        </w:rPr>
        <w:t xml:space="preserve"> 201</w:t>
      </w:r>
      <w:r>
        <w:rPr>
          <w:bCs/>
          <w:i/>
          <w:sz w:val="24"/>
          <w:szCs w:val="24"/>
        </w:rPr>
        <w:t>6</w:t>
      </w:r>
      <w:r w:rsidR="00EA3D32" w:rsidRPr="00A54D38">
        <w:rPr>
          <w:bCs/>
          <w:i/>
          <w:sz w:val="24"/>
          <w:szCs w:val="24"/>
        </w:rPr>
        <w:t>,</w:t>
      </w:r>
      <w:r w:rsidR="00EA3D32">
        <w:rPr>
          <w:b/>
          <w:bCs/>
          <w:sz w:val="24"/>
          <w:szCs w:val="24"/>
        </w:rPr>
        <w:t xml:space="preserve"> </w:t>
      </w:r>
      <w:r>
        <w:rPr>
          <w:b/>
          <w:bCs/>
          <w:sz w:val="24"/>
          <w:szCs w:val="24"/>
        </w:rPr>
        <w:t>Indian Institute of Public Health</w:t>
      </w:r>
      <w:r w:rsidR="00EA3D32">
        <w:rPr>
          <w:b/>
          <w:bCs/>
          <w:sz w:val="24"/>
          <w:szCs w:val="24"/>
        </w:rPr>
        <w:t xml:space="preserve">, </w:t>
      </w:r>
      <w:r>
        <w:rPr>
          <w:bCs/>
          <w:i/>
          <w:sz w:val="24"/>
          <w:szCs w:val="24"/>
        </w:rPr>
        <w:t>Delhi</w:t>
      </w:r>
      <w:r w:rsidR="00EA3D32" w:rsidRPr="00A54D38">
        <w:rPr>
          <w:bCs/>
          <w:i/>
          <w:sz w:val="24"/>
          <w:szCs w:val="24"/>
        </w:rPr>
        <w:t xml:space="preserve">, </w:t>
      </w:r>
      <w:r>
        <w:rPr>
          <w:bCs/>
          <w:i/>
          <w:sz w:val="24"/>
          <w:szCs w:val="24"/>
        </w:rPr>
        <w:t>India</w:t>
      </w:r>
    </w:p>
    <w:p w14:paraId="45A21656" w14:textId="77777777" w:rsidR="00EA3D32" w:rsidRDefault="00EA3D32" w:rsidP="001C5F10">
      <w:pPr>
        <w:rPr>
          <w:b/>
          <w:bCs/>
          <w:sz w:val="24"/>
          <w:szCs w:val="24"/>
        </w:rPr>
      </w:pPr>
    </w:p>
    <w:p w14:paraId="763FBD53" w14:textId="77777777" w:rsidR="00A54D38" w:rsidRDefault="00A54D38" w:rsidP="001C5F10">
      <w:pPr>
        <w:rPr>
          <w:bCs/>
          <w:i/>
          <w:sz w:val="24"/>
          <w:szCs w:val="24"/>
        </w:rPr>
      </w:pPr>
      <w:r>
        <w:rPr>
          <w:b/>
          <w:bCs/>
          <w:sz w:val="24"/>
          <w:szCs w:val="24"/>
        </w:rPr>
        <w:t xml:space="preserve">Basic Training on Facilitation and Management of Evaluation, </w:t>
      </w:r>
      <w:r w:rsidRPr="00A54D38">
        <w:rPr>
          <w:bCs/>
          <w:i/>
          <w:sz w:val="24"/>
          <w:szCs w:val="24"/>
        </w:rPr>
        <w:t>14-16 Dec 2014,</w:t>
      </w:r>
      <w:r>
        <w:rPr>
          <w:b/>
          <w:bCs/>
          <w:sz w:val="24"/>
          <w:szCs w:val="24"/>
        </w:rPr>
        <w:t xml:space="preserve"> National Planning Commission Secretariat, </w:t>
      </w:r>
      <w:r w:rsidRPr="00A54D38">
        <w:rPr>
          <w:bCs/>
          <w:i/>
          <w:sz w:val="24"/>
          <w:szCs w:val="24"/>
        </w:rPr>
        <w:t>Kathmandu, Nepal</w:t>
      </w:r>
    </w:p>
    <w:p w14:paraId="064F226D" w14:textId="77777777" w:rsidR="00A54D38" w:rsidRDefault="00A54D38" w:rsidP="001C5F10">
      <w:pPr>
        <w:rPr>
          <w:b/>
          <w:bCs/>
          <w:sz w:val="24"/>
          <w:szCs w:val="24"/>
        </w:rPr>
      </w:pPr>
    </w:p>
    <w:p w14:paraId="24E85A15" w14:textId="77777777" w:rsidR="001C5F10" w:rsidRPr="000714A6" w:rsidRDefault="001C5F10" w:rsidP="001C5F10">
      <w:pPr>
        <w:rPr>
          <w:sz w:val="24"/>
          <w:szCs w:val="24"/>
        </w:rPr>
      </w:pPr>
      <w:r w:rsidRPr="000714A6">
        <w:rPr>
          <w:b/>
          <w:bCs/>
          <w:sz w:val="24"/>
          <w:szCs w:val="24"/>
        </w:rPr>
        <w:t xml:space="preserve">32nd Mountaineering Liaison Officer Training, </w:t>
      </w:r>
      <w:r w:rsidRPr="000714A6">
        <w:rPr>
          <w:i/>
          <w:iCs/>
          <w:sz w:val="24"/>
          <w:szCs w:val="24"/>
        </w:rPr>
        <w:t>30</w:t>
      </w:r>
      <w:r w:rsidRPr="000714A6">
        <w:rPr>
          <w:i/>
          <w:iCs/>
          <w:sz w:val="24"/>
          <w:szCs w:val="24"/>
          <w:vertAlign w:val="superscript"/>
        </w:rPr>
        <w:t xml:space="preserve">th </w:t>
      </w:r>
      <w:r w:rsidRPr="000714A6">
        <w:rPr>
          <w:i/>
          <w:iCs/>
          <w:sz w:val="24"/>
          <w:szCs w:val="24"/>
        </w:rPr>
        <w:t>April-6</w:t>
      </w:r>
      <w:r w:rsidRPr="000714A6">
        <w:rPr>
          <w:i/>
          <w:iCs/>
          <w:sz w:val="24"/>
          <w:szCs w:val="24"/>
          <w:vertAlign w:val="superscript"/>
        </w:rPr>
        <w:t>th</w:t>
      </w:r>
      <w:r w:rsidR="00A54D38">
        <w:rPr>
          <w:i/>
          <w:iCs/>
          <w:sz w:val="24"/>
          <w:szCs w:val="24"/>
        </w:rPr>
        <w:t xml:space="preserve"> May</w:t>
      </w:r>
      <w:r w:rsidRPr="000714A6">
        <w:rPr>
          <w:i/>
          <w:iCs/>
          <w:sz w:val="24"/>
          <w:szCs w:val="24"/>
        </w:rPr>
        <w:t xml:space="preserve"> 2014</w:t>
      </w:r>
      <w:r w:rsidR="00A54D38">
        <w:rPr>
          <w:i/>
          <w:iCs/>
          <w:sz w:val="24"/>
          <w:szCs w:val="24"/>
        </w:rPr>
        <w:t>,</w:t>
      </w:r>
      <w:r w:rsidRPr="000714A6">
        <w:rPr>
          <w:i/>
          <w:iCs/>
          <w:sz w:val="24"/>
          <w:szCs w:val="24"/>
        </w:rPr>
        <w:t xml:space="preserve"> </w:t>
      </w:r>
      <w:r w:rsidRPr="000714A6">
        <w:rPr>
          <w:b/>
          <w:bCs/>
          <w:sz w:val="24"/>
          <w:szCs w:val="24"/>
        </w:rPr>
        <w:t xml:space="preserve">Nepal Academy of Tourism and Hotel Management (NATHM), </w:t>
      </w:r>
      <w:r w:rsidRPr="000714A6">
        <w:rPr>
          <w:i/>
          <w:iCs/>
          <w:sz w:val="24"/>
          <w:szCs w:val="24"/>
        </w:rPr>
        <w:t>Rabi Bhawan, Kathmandu</w:t>
      </w:r>
    </w:p>
    <w:p w14:paraId="00D4B119" w14:textId="77777777" w:rsidR="00A263F3" w:rsidRPr="000714A6" w:rsidRDefault="00A263F3" w:rsidP="00FE39D3">
      <w:pPr>
        <w:rPr>
          <w:sz w:val="24"/>
          <w:szCs w:val="24"/>
        </w:rPr>
      </w:pPr>
    </w:p>
    <w:p w14:paraId="7A9ABAE9" w14:textId="77777777" w:rsidR="001C5F10" w:rsidRPr="000714A6" w:rsidRDefault="001C5F10" w:rsidP="001C5F10">
      <w:pPr>
        <w:rPr>
          <w:sz w:val="24"/>
          <w:szCs w:val="24"/>
        </w:rPr>
      </w:pPr>
      <w:r w:rsidRPr="000714A6">
        <w:rPr>
          <w:b/>
          <w:bCs/>
          <w:sz w:val="24"/>
          <w:szCs w:val="24"/>
        </w:rPr>
        <w:t xml:space="preserve">Qualitative Research Methods and Data Analysis, </w:t>
      </w:r>
      <w:r w:rsidRPr="000714A6">
        <w:rPr>
          <w:i/>
          <w:iCs/>
          <w:sz w:val="24"/>
          <w:szCs w:val="24"/>
        </w:rPr>
        <w:t xml:space="preserve">2-6 December, 2013 </w:t>
      </w:r>
      <w:r w:rsidR="001B0F68" w:rsidRPr="000714A6">
        <w:rPr>
          <w:b/>
          <w:bCs/>
          <w:sz w:val="24"/>
          <w:szCs w:val="24"/>
        </w:rPr>
        <w:t>Indian Institute of Public Health</w:t>
      </w:r>
      <w:r w:rsidRPr="000714A6">
        <w:rPr>
          <w:b/>
          <w:bCs/>
          <w:sz w:val="24"/>
          <w:szCs w:val="24"/>
        </w:rPr>
        <w:t xml:space="preserve">, </w:t>
      </w:r>
      <w:r w:rsidR="001B0F68" w:rsidRPr="000714A6">
        <w:rPr>
          <w:i/>
          <w:iCs/>
          <w:sz w:val="24"/>
          <w:szCs w:val="24"/>
        </w:rPr>
        <w:t>New Delhi</w:t>
      </w:r>
      <w:r w:rsidRPr="000714A6">
        <w:rPr>
          <w:i/>
          <w:iCs/>
          <w:sz w:val="24"/>
          <w:szCs w:val="24"/>
        </w:rPr>
        <w:t xml:space="preserve">, </w:t>
      </w:r>
      <w:r w:rsidR="001B0F68" w:rsidRPr="000714A6">
        <w:rPr>
          <w:i/>
          <w:iCs/>
          <w:sz w:val="24"/>
          <w:szCs w:val="24"/>
        </w:rPr>
        <w:t>India</w:t>
      </w:r>
    </w:p>
    <w:p w14:paraId="1D016AA5" w14:textId="77777777" w:rsidR="001C5F10" w:rsidRPr="000714A6" w:rsidRDefault="001C5F10" w:rsidP="00FE39D3">
      <w:pPr>
        <w:rPr>
          <w:sz w:val="24"/>
          <w:szCs w:val="24"/>
        </w:rPr>
      </w:pPr>
    </w:p>
    <w:p w14:paraId="5A64ED78" w14:textId="77777777" w:rsidR="001B0F68" w:rsidRPr="000714A6" w:rsidRDefault="001B0F68" w:rsidP="001B0F68">
      <w:pPr>
        <w:rPr>
          <w:sz w:val="24"/>
          <w:szCs w:val="24"/>
        </w:rPr>
      </w:pPr>
      <w:r w:rsidRPr="000714A6">
        <w:rPr>
          <w:b/>
          <w:bCs/>
          <w:sz w:val="24"/>
          <w:szCs w:val="24"/>
        </w:rPr>
        <w:t xml:space="preserve">Working Together for Common Result: 4 Day Workshop, </w:t>
      </w:r>
      <w:r w:rsidRPr="000714A6">
        <w:rPr>
          <w:i/>
          <w:iCs/>
          <w:sz w:val="24"/>
          <w:szCs w:val="24"/>
        </w:rPr>
        <w:t xml:space="preserve">26-29 June, 2013 </w:t>
      </w:r>
      <w:r w:rsidRPr="000714A6">
        <w:rPr>
          <w:b/>
          <w:bCs/>
          <w:sz w:val="24"/>
          <w:szCs w:val="24"/>
        </w:rPr>
        <w:t xml:space="preserve">Sansthagat Bikas Consultancy Kendra (SBCK), </w:t>
      </w:r>
      <w:r w:rsidRPr="000714A6">
        <w:rPr>
          <w:i/>
          <w:iCs/>
          <w:sz w:val="24"/>
          <w:szCs w:val="24"/>
        </w:rPr>
        <w:t>Lalitpur</w:t>
      </w:r>
    </w:p>
    <w:p w14:paraId="6CF6F0E7" w14:textId="77777777" w:rsidR="001C5F10" w:rsidRPr="000714A6" w:rsidRDefault="001C5F10" w:rsidP="00FE39D3">
      <w:pPr>
        <w:rPr>
          <w:sz w:val="24"/>
          <w:szCs w:val="24"/>
        </w:rPr>
      </w:pPr>
    </w:p>
    <w:p w14:paraId="5884C5BA" w14:textId="77777777" w:rsidR="00637D5B" w:rsidRPr="000714A6" w:rsidRDefault="00637D5B" w:rsidP="00637D5B">
      <w:pPr>
        <w:rPr>
          <w:sz w:val="24"/>
          <w:szCs w:val="24"/>
        </w:rPr>
      </w:pPr>
      <w:r w:rsidRPr="000714A6">
        <w:rPr>
          <w:b/>
          <w:bCs/>
          <w:sz w:val="24"/>
          <w:szCs w:val="24"/>
        </w:rPr>
        <w:t xml:space="preserve">Regional Meeting on Cross-Cutting R&amp;E Issues, </w:t>
      </w:r>
      <w:r w:rsidRPr="000714A6">
        <w:rPr>
          <w:i/>
          <w:iCs/>
          <w:sz w:val="24"/>
          <w:szCs w:val="24"/>
        </w:rPr>
        <w:t xml:space="preserve">11-13 June, 2012 </w:t>
      </w:r>
      <w:r w:rsidRPr="000714A6">
        <w:rPr>
          <w:b/>
          <w:bCs/>
          <w:sz w:val="24"/>
          <w:szCs w:val="24"/>
        </w:rPr>
        <w:t xml:space="preserve">Ipas North Carolina, </w:t>
      </w:r>
      <w:r w:rsidRPr="000714A6">
        <w:rPr>
          <w:i/>
          <w:iCs/>
          <w:sz w:val="24"/>
          <w:szCs w:val="24"/>
        </w:rPr>
        <w:t xml:space="preserve">Pnom Penh, </w:t>
      </w:r>
      <w:r w:rsidR="00E04598" w:rsidRPr="000714A6">
        <w:rPr>
          <w:i/>
          <w:iCs/>
          <w:sz w:val="24"/>
          <w:szCs w:val="24"/>
        </w:rPr>
        <w:t>Cambodia</w:t>
      </w:r>
    </w:p>
    <w:p w14:paraId="78A25B7D" w14:textId="77777777" w:rsidR="001B0F68" w:rsidRPr="000714A6" w:rsidRDefault="001B0F68" w:rsidP="00FE39D3">
      <w:pPr>
        <w:rPr>
          <w:sz w:val="24"/>
          <w:szCs w:val="24"/>
        </w:rPr>
      </w:pPr>
    </w:p>
    <w:p w14:paraId="079CD255" w14:textId="77777777" w:rsidR="00637D5B" w:rsidRPr="000714A6" w:rsidRDefault="00637D5B" w:rsidP="00637D5B">
      <w:pPr>
        <w:rPr>
          <w:sz w:val="24"/>
          <w:szCs w:val="24"/>
        </w:rPr>
      </w:pPr>
      <w:r w:rsidRPr="000714A6">
        <w:rPr>
          <w:b/>
          <w:bCs/>
          <w:sz w:val="24"/>
          <w:szCs w:val="24"/>
        </w:rPr>
        <w:t>42</w:t>
      </w:r>
      <w:r w:rsidRPr="000714A6">
        <w:rPr>
          <w:b/>
          <w:bCs/>
          <w:sz w:val="24"/>
          <w:szCs w:val="24"/>
          <w:vertAlign w:val="superscript"/>
        </w:rPr>
        <w:t>nd</w:t>
      </w:r>
      <w:r w:rsidRPr="000714A6">
        <w:rPr>
          <w:b/>
          <w:bCs/>
          <w:sz w:val="24"/>
          <w:szCs w:val="24"/>
        </w:rPr>
        <w:t xml:space="preserve"> Summer Seminar on Population: Workshop on Communicating with Policymakers about Population and Health, </w:t>
      </w:r>
      <w:r w:rsidRPr="000714A6">
        <w:rPr>
          <w:i/>
          <w:iCs/>
          <w:sz w:val="24"/>
          <w:szCs w:val="24"/>
        </w:rPr>
        <w:t xml:space="preserve">May 28 – June 18, 2011 </w:t>
      </w:r>
      <w:r w:rsidRPr="000714A6">
        <w:rPr>
          <w:b/>
          <w:bCs/>
          <w:sz w:val="24"/>
          <w:szCs w:val="24"/>
        </w:rPr>
        <w:t xml:space="preserve">East-West Center, </w:t>
      </w:r>
      <w:r w:rsidRPr="000714A6">
        <w:rPr>
          <w:i/>
          <w:iCs/>
          <w:sz w:val="24"/>
          <w:szCs w:val="24"/>
        </w:rPr>
        <w:t>Hawaii, USA</w:t>
      </w:r>
    </w:p>
    <w:p w14:paraId="263DCD8A" w14:textId="77777777" w:rsidR="00637D5B" w:rsidRPr="000714A6" w:rsidRDefault="00637D5B" w:rsidP="00FE39D3">
      <w:pPr>
        <w:rPr>
          <w:sz w:val="24"/>
          <w:szCs w:val="24"/>
        </w:rPr>
      </w:pPr>
    </w:p>
    <w:p w14:paraId="2C02E5A0" w14:textId="77777777" w:rsidR="00637D5B" w:rsidRPr="000714A6" w:rsidRDefault="00637D5B" w:rsidP="00637D5B">
      <w:pPr>
        <w:rPr>
          <w:sz w:val="24"/>
          <w:szCs w:val="24"/>
        </w:rPr>
      </w:pPr>
      <w:r w:rsidRPr="000714A6">
        <w:rPr>
          <w:b/>
          <w:bCs/>
          <w:sz w:val="24"/>
          <w:szCs w:val="24"/>
        </w:rPr>
        <w:t xml:space="preserve">Advanced Course on Management and Development, </w:t>
      </w:r>
      <w:r w:rsidR="00D706A5" w:rsidRPr="000714A6">
        <w:rPr>
          <w:i/>
          <w:iCs/>
          <w:sz w:val="24"/>
          <w:szCs w:val="24"/>
        </w:rPr>
        <w:t>January 2</w:t>
      </w:r>
      <w:r w:rsidRPr="000714A6">
        <w:rPr>
          <w:i/>
          <w:iCs/>
          <w:sz w:val="24"/>
          <w:szCs w:val="24"/>
        </w:rPr>
        <w:t xml:space="preserve"> – </w:t>
      </w:r>
      <w:r w:rsidR="00D706A5" w:rsidRPr="000714A6">
        <w:rPr>
          <w:i/>
          <w:iCs/>
          <w:sz w:val="24"/>
          <w:szCs w:val="24"/>
        </w:rPr>
        <w:t>February</w:t>
      </w:r>
      <w:r w:rsidRPr="000714A6">
        <w:rPr>
          <w:i/>
          <w:iCs/>
          <w:sz w:val="24"/>
          <w:szCs w:val="24"/>
        </w:rPr>
        <w:t xml:space="preserve"> </w:t>
      </w:r>
      <w:r w:rsidR="00D706A5" w:rsidRPr="000714A6">
        <w:rPr>
          <w:i/>
          <w:iCs/>
          <w:sz w:val="24"/>
          <w:szCs w:val="24"/>
        </w:rPr>
        <w:t>7</w:t>
      </w:r>
      <w:r w:rsidRPr="000714A6">
        <w:rPr>
          <w:i/>
          <w:iCs/>
          <w:sz w:val="24"/>
          <w:szCs w:val="24"/>
        </w:rPr>
        <w:t xml:space="preserve">, 2011 </w:t>
      </w:r>
      <w:r w:rsidR="00D706A5" w:rsidRPr="000714A6">
        <w:rPr>
          <w:b/>
          <w:bCs/>
          <w:sz w:val="24"/>
          <w:szCs w:val="24"/>
        </w:rPr>
        <w:t>Nepal Administrative Staff College</w:t>
      </w:r>
      <w:r w:rsidRPr="000714A6">
        <w:rPr>
          <w:b/>
          <w:bCs/>
          <w:sz w:val="24"/>
          <w:szCs w:val="24"/>
        </w:rPr>
        <w:t xml:space="preserve">, </w:t>
      </w:r>
      <w:r w:rsidR="00D706A5" w:rsidRPr="000714A6">
        <w:rPr>
          <w:i/>
          <w:iCs/>
          <w:sz w:val="24"/>
          <w:szCs w:val="24"/>
        </w:rPr>
        <w:t>Jawalakhel, Lalitpur</w:t>
      </w:r>
    </w:p>
    <w:p w14:paraId="062FF156" w14:textId="77777777" w:rsidR="00637D5B" w:rsidRPr="000714A6" w:rsidRDefault="00637D5B" w:rsidP="00FE39D3">
      <w:pPr>
        <w:rPr>
          <w:sz w:val="24"/>
          <w:szCs w:val="24"/>
        </w:rPr>
      </w:pPr>
    </w:p>
    <w:p w14:paraId="784A2B48" w14:textId="77777777" w:rsidR="00D706A5" w:rsidRPr="000714A6" w:rsidRDefault="00D706A5" w:rsidP="00D706A5">
      <w:pPr>
        <w:rPr>
          <w:sz w:val="24"/>
          <w:szCs w:val="24"/>
        </w:rPr>
      </w:pPr>
      <w:r w:rsidRPr="000714A6">
        <w:rPr>
          <w:b/>
          <w:bCs/>
          <w:sz w:val="24"/>
          <w:szCs w:val="24"/>
        </w:rPr>
        <w:t xml:space="preserve">Maternal Mortality </w:t>
      </w:r>
      <w:r w:rsidR="00B82DF6">
        <w:rPr>
          <w:b/>
          <w:bCs/>
          <w:sz w:val="24"/>
          <w:szCs w:val="24"/>
        </w:rPr>
        <w:t xml:space="preserve">Measurement Using </w:t>
      </w:r>
      <w:r w:rsidRPr="000714A6">
        <w:rPr>
          <w:b/>
          <w:bCs/>
          <w:sz w:val="24"/>
          <w:szCs w:val="24"/>
        </w:rPr>
        <w:t>Census</w:t>
      </w:r>
      <w:r w:rsidR="00B82DF6">
        <w:rPr>
          <w:b/>
          <w:bCs/>
          <w:sz w:val="24"/>
          <w:szCs w:val="24"/>
        </w:rPr>
        <w:t xml:space="preserve"> Data</w:t>
      </w:r>
      <w:r w:rsidRPr="000714A6">
        <w:rPr>
          <w:b/>
          <w:bCs/>
          <w:sz w:val="24"/>
          <w:szCs w:val="24"/>
        </w:rPr>
        <w:t xml:space="preserve">, </w:t>
      </w:r>
      <w:r w:rsidR="00B82DF6">
        <w:rPr>
          <w:i/>
          <w:iCs/>
          <w:sz w:val="24"/>
          <w:szCs w:val="24"/>
        </w:rPr>
        <w:t>3-4</w:t>
      </w:r>
      <w:r w:rsidR="000D5389" w:rsidRPr="000714A6">
        <w:rPr>
          <w:i/>
          <w:iCs/>
          <w:sz w:val="24"/>
          <w:szCs w:val="24"/>
        </w:rPr>
        <w:t xml:space="preserve"> </w:t>
      </w:r>
      <w:r w:rsidR="00B82DF6">
        <w:rPr>
          <w:i/>
          <w:iCs/>
          <w:sz w:val="24"/>
          <w:szCs w:val="24"/>
        </w:rPr>
        <w:t>December</w:t>
      </w:r>
      <w:r w:rsidR="000D5389" w:rsidRPr="000714A6">
        <w:rPr>
          <w:i/>
          <w:iCs/>
          <w:sz w:val="24"/>
          <w:szCs w:val="24"/>
        </w:rPr>
        <w:t>, 2010</w:t>
      </w:r>
      <w:r w:rsidR="00F45D74" w:rsidRPr="000714A6">
        <w:rPr>
          <w:i/>
          <w:iCs/>
          <w:sz w:val="24"/>
          <w:szCs w:val="24"/>
        </w:rPr>
        <w:t xml:space="preserve">, </w:t>
      </w:r>
      <w:r w:rsidR="00F45D74" w:rsidRPr="000714A6">
        <w:rPr>
          <w:b/>
          <w:bCs/>
          <w:sz w:val="24"/>
          <w:szCs w:val="24"/>
        </w:rPr>
        <w:t>UNFPA</w:t>
      </w:r>
      <w:r w:rsidRPr="000714A6">
        <w:rPr>
          <w:b/>
          <w:bCs/>
          <w:sz w:val="24"/>
          <w:szCs w:val="24"/>
        </w:rPr>
        <w:t xml:space="preserve">, </w:t>
      </w:r>
      <w:r w:rsidR="00F45D74" w:rsidRPr="000714A6">
        <w:rPr>
          <w:i/>
          <w:iCs/>
          <w:sz w:val="24"/>
          <w:szCs w:val="24"/>
        </w:rPr>
        <w:t>Bangkok, Thailand</w:t>
      </w:r>
    </w:p>
    <w:p w14:paraId="506B6E74" w14:textId="77777777" w:rsidR="00D706A5" w:rsidRPr="000714A6" w:rsidRDefault="00D706A5" w:rsidP="00FE39D3">
      <w:pPr>
        <w:rPr>
          <w:sz w:val="24"/>
          <w:szCs w:val="24"/>
        </w:rPr>
      </w:pPr>
    </w:p>
    <w:p w14:paraId="44793760" w14:textId="77777777" w:rsidR="000D5389" w:rsidRPr="000714A6" w:rsidRDefault="000D5389" w:rsidP="000D5389">
      <w:pPr>
        <w:rPr>
          <w:sz w:val="24"/>
          <w:szCs w:val="24"/>
        </w:rPr>
      </w:pPr>
      <w:r w:rsidRPr="000714A6">
        <w:rPr>
          <w:b/>
          <w:bCs/>
          <w:sz w:val="24"/>
          <w:szCs w:val="24"/>
        </w:rPr>
        <w:t xml:space="preserve">Improving National Capacity to Track Maternal and Child Mortality Towards the Attainment of the MDGs, </w:t>
      </w:r>
      <w:r w:rsidRPr="000714A6">
        <w:rPr>
          <w:i/>
          <w:iCs/>
          <w:sz w:val="24"/>
          <w:szCs w:val="24"/>
        </w:rPr>
        <w:t xml:space="preserve">22-26 September, 2008, </w:t>
      </w:r>
      <w:r w:rsidRPr="000714A6">
        <w:rPr>
          <w:b/>
          <w:bCs/>
          <w:sz w:val="24"/>
          <w:szCs w:val="24"/>
        </w:rPr>
        <w:t xml:space="preserve">UNICEF, </w:t>
      </w:r>
      <w:r w:rsidRPr="000714A6">
        <w:rPr>
          <w:i/>
          <w:iCs/>
          <w:sz w:val="24"/>
          <w:szCs w:val="24"/>
        </w:rPr>
        <w:t>Bangkok, Thailand</w:t>
      </w:r>
    </w:p>
    <w:p w14:paraId="794E328A" w14:textId="77777777" w:rsidR="000D5389" w:rsidRPr="000714A6" w:rsidRDefault="000D5389" w:rsidP="00FE39D3">
      <w:pPr>
        <w:rPr>
          <w:sz w:val="24"/>
          <w:szCs w:val="24"/>
        </w:rPr>
      </w:pPr>
    </w:p>
    <w:p w14:paraId="47F5E213" w14:textId="77777777" w:rsidR="000D5389" w:rsidRPr="000714A6" w:rsidRDefault="0024560A" w:rsidP="00FE39D3">
      <w:pPr>
        <w:rPr>
          <w:sz w:val="24"/>
          <w:szCs w:val="24"/>
        </w:rPr>
      </w:pPr>
      <w:r w:rsidRPr="000714A6">
        <w:rPr>
          <w:b/>
          <w:bCs/>
          <w:sz w:val="24"/>
          <w:szCs w:val="24"/>
        </w:rPr>
        <w:t xml:space="preserve">Reporting Skills and Professional </w:t>
      </w:r>
      <w:r w:rsidR="00E04598" w:rsidRPr="000714A6">
        <w:rPr>
          <w:b/>
          <w:bCs/>
          <w:sz w:val="24"/>
          <w:szCs w:val="24"/>
        </w:rPr>
        <w:t>Writing</w:t>
      </w:r>
      <w:r w:rsidRPr="000714A6">
        <w:rPr>
          <w:b/>
          <w:bCs/>
          <w:sz w:val="24"/>
          <w:szCs w:val="24"/>
        </w:rPr>
        <w:t>,</w:t>
      </w:r>
      <w:r w:rsidR="00222385">
        <w:rPr>
          <w:b/>
          <w:bCs/>
          <w:sz w:val="24"/>
          <w:szCs w:val="24"/>
        </w:rPr>
        <w:t xml:space="preserve"> </w:t>
      </w:r>
      <w:r w:rsidR="00547F2A" w:rsidRPr="00222385">
        <w:rPr>
          <w:i/>
          <w:iCs/>
          <w:sz w:val="24"/>
          <w:szCs w:val="24"/>
        </w:rPr>
        <w:t>May</w:t>
      </w:r>
      <w:r w:rsidRPr="00222385">
        <w:rPr>
          <w:i/>
          <w:iCs/>
          <w:sz w:val="24"/>
          <w:szCs w:val="24"/>
        </w:rPr>
        <w:t>,</w:t>
      </w:r>
      <w:r w:rsidRPr="000714A6">
        <w:rPr>
          <w:i/>
          <w:iCs/>
          <w:sz w:val="24"/>
          <w:szCs w:val="24"/>
        </w:rPr>
        <w:t xml:space="preserve"> 2008, </w:t>
      </w:r>
      <w:r w:rsidRPr="000714A6">
        <w:rPr>
          <w:b/>
          <w:bCs/>
          <w:sz w:val="24"/>
          <w:szCs w:val="24"/>
        </w:rPr>
        <w:t xml:space="preserve">Empowerment and Learning Development Center, </w:t>
      </w:r>
      <w:r w:rsidRPr="000714A6">
        <w:rPr>
          <w:i/>
          <w:iCs/>
          <w:sz w:val="24"/>
          <w:szCs w:val="24"/>
        </w:rPr>
        <w:t>Kathmandu</w:t>
      </w:r>
    </w:p>
    <w:p w14:paraId="3EEEDC2D" w14:textId="77777777" w:rsidR="0024560A" w:rsidRPr="000714A6" w:rsidRDefault="0024560A" w:rsidP="00FE39D3">
      <w:pPr>
        <w:rPr>
          <w:sz w:val="24"/>
          <w:szCs w:val="24"/>
        </w:rPr>
      </w:pPr>
    </w:p>
    <w:p w14:paraId="6C818C0D" w14:textId="77777777" w:rsidR="0024560A" w:rsidRPr="000714A6" w:rsidRDefault="0024560A" w:rsidP="0024560A">
      <w:pPr>
        <w:rPr>
          <w:sz w:val="24"/>
          <w:szCs w:val="24"/>
        </w:rPr>
      </w:pPr>
      <w:r w:rsidRPr="000714A6">
        <w:rPr>
          <w:b/>
          <w:bCs/>
          <w:sz w:val="24"/>
          <w:szCs w:val="24"/>
        </w:rPr>
        <w:t xml:space="preserve">Improving HIV/AIDS Resource Allocation: GOALS Model, </w:t>
      </w:r>
      <w:r w:rsidR="00222385">
        <w:rPr>
          <w:i/>
          <w:iCs/>
          <w:sz w:val="24"/>
          <w:szCs w:val="24"/>
        </w:rPr>
        <w:t>March</w:t>
      </w:r>
      <w:r w:rsidRPr="000714A6">
        <w:rPr>
          <w:i/>
          <w:iCs/>
          <w:sz w:val="24"/>
          <w:szCs w:val="24"/>
        </w:rPr>
        <w:t xml:space="preserve"> 2008, </w:t>
      </w:r>
      <w:r w:rsidRPr="000714A6">
        <w:rPr>
          <w:b/>
          <w:bCs/>
          <w:sz w:val="24"/>
          <w:szCs w:val="24"/>
        </w:rPr>
        <w:t xml:space="preserve">National Center for AIDS and STD Control, USAID and ASHA, </w:t>
      </w:r>
      <w:r w:rsidRPr="000714A6">
        <w:rPr>
          <w:i/>
          <w:iCs/>
          <w:sz w:val="24"/>
          <w:szCs w:val="24"/>
        </w:rPr>
        <w:t>Pokhara</w:t>
      </w:r>
    </w:p>
    <w:p w14:paraId="40E6C988" w14:textId="77777777" w:rsidR="0024560A" w:rsidRPr="000714A6" w:rsidRDefault="0024560A" w:rsidP="00FE39D3">
      <w:pPr>
        <w:rPr>
          <w:sz w:val="24"/>
          <w:szCs w:val="24"/>
        </w:rPr>
      </w:pPr>
    </w:p>
    <w:p w14:paraId="70CE3527" w14:textId="77777777" w:rsidR="0024560A" w:rsidRPr="000714A6" w:rsidRDefault="0024560A" w:rsidP="0024560A">
      <w:pPr>
        <w:rPr>
          <w:sz w:val="24"/>
          <w:szCs w:val="24"/>
        </w:rPr>
      </w:pPr>
      <w:r w:rsidRPr="000714A6">
        <w:rPr>
          <w:b/>
          <w:bCs/>
          <w:sz w:val="24"/>
          <w:szCs w:val="24"/>
        </w:rPr>
        <w:t xml:space="preserve">Project Planning and Management, </w:t>
      </w:r>
      <w:r w:rsidR="00222385">
        <w:rPr>
          <w:i/>
          <w:iCs/>
          <w:sz w:val="24"/>
          <w:szCs w:val="24"/>
        </w:rPr>
        <w:t xml:space="preserve"> 9 July – 12 </w:t>
      </w:r>
      <w:r w:rsidRPr="00222385">
        <w:rPr>
          <w:i/>
          <w:iCs/>
          <w:sz w:val="24"/>
          <w:szCs w:val="24"/>
        </w:rPr>
        <w:t>August.,</w:t>
      </w:r>
      <w:r w:rsidRPr="000714A6">
        <w:rPr>
          <w:i/>
          <w:iCs/>
          <w:sz w:val="24"/>
          <w:szCs w:val="24"/>
        </w:rPr>
        <w:t xml:space="preserve"> 2007, </w:t>
      </w:r>
      <w:r w:rsidRPr="000714A6">
        <w:rPr>
          <w:b/>
          <w:bCs/>
          <w:sz w:val="24"/>
          <w:szCs w:val="24"/>
        </w:rPr>
        <w:t xml:space="preserve">Nepal Administrative Staff College, </w:t>
      </w:r>
      <w:r w:rsidRPr="000714A6">
        <w:rPr>
          <w:i/>
          <w:iCs/>
          <w:sz w:val="24"/>
          <w:szCs w:val="24"/>
        </w:rPr>
        <w:t>Lalitpur</w:t>
      </w:r>
    </w:p>
    <w:p w14:paraId="31DA15B3" w14:textId="77777777" w:rsidR="0024560A" w:rsidRPr="000714A6" w:rsidRDefault="0024560A" w:rsidP="00FE39D3">
      <w:pPr>
        <w:rPr>
          <w:sz w:val="24"/>
          <w:szCs w:val="24"/>
        </w:rPr>
      </w:pPr>
    </w:p>
    <w:p w14:paraId="167F49AC" w14:textId="77777777" w:rsidR="0024560A" w:rsidRDefault="0024560A" w:rsidP="0024560A">
      <w:pPr>
        <w:rPr>
          <w:i/>
          <w:iCs/>
          <w:sz w:val="24"/>
          <w:szCs w:val="24"/>
        </w:rPr>
      </w:pPr>
      <w:r w:rsidRPr="000714A6">
        <w:rPr>
          <w:b/>
          <w:bCs/>
          <w:sz w:val="24"/>
          <w:szCs w:val="24"/>
        </w:rPr>
        <w:t>Training Workshop on Field Epidemiology,</w:t>
      </w:r>
      <w:r w:rsidR="00222385">
        <w:rPr>
          <w:b/>
          <w:bCs/>
          <w:sz w:val="24"/>
          <w:szCs w:val="24"/>
        </w:rPr>
        <w:t xml:space="preserve"> </w:t>
      </w:r>
      <w:r w:rsidR="00222385" w:rsidRPr="00222385">
        <w:rPr>
          <w:i/>
          <w:iCs/>
          <w:sz w:val="24"/>
          <w:szCs w:val="24"/>
        </w:rPr>
        <w:t xml:space="preserve">7 – 21 </w:t>
      </w:r>
      <w:r w:rsidRPr="00222385">
        <w:rPr>
          <w:i/>
          <w:iCs/>
          <w:sz w:val="24"/>
          <w:szCs w:val="24"/>
        </w:rPr>
        <w:t>June,</w:t>
      </w:r>
      <w:r w:rsidRPr="000714A6">
        <w:rPr>
          <w:i/>
          <w:iCs/>
          <w:sz w:val="24"/>
          <w:szCs w:val="24"/>
        </w:rPr>
        <w:t xml:space="preserve"> 2007, </w:t>
      </w:r>
      <w:r w:rsidRPr="000714A6">
        <w:rPr>
          <w:b/>
          <w:bCs/>
          <w:sz w:val="24"/>
          <w:szCs w:val="24"/>
        </w:rPr>
        <w:t xml:space="preserve">Nepal Health Research council, </w:t>
      </w:r>
      <w:r w:rsidRPr="000714A6">
        <w:rPr>
          <w:i/>
          <w:iCs/>
          <w:sz w:val="24"/>
          <w:szCs w:val="24"/>
        </w:rPr>
        <w:t>Kathmandu</w:t>
      </w:r>
    </w:p>
    <w:p w14:paraId="2C3A1690" w14:textId="77777777" w:rsidR="00E04598" w:rsidRPr="000714A6" w:rsidRDefault="00E04598" w:rsidP="0024560A">
      <w:pPr>
        <w:rPr>
          <w:sz w:val="24"/>
          <w:szCs w:val="24"/>
        </w:rPr>
      </w:pPr>
    </w:p>
    <w:p w14:paraId="4B806C4D" w14:textId="77777777" w:rsidR="0024560A" w:rsidRPr="000714A6" w:rsidRDefault="0024560A" w:rsidP="0024560A">
      <w:pPr>
        <w:rPr>
          <w:sz w:val="24"/>
          <w:szCs w:val="24"/>
        </w:rPr>
      </w:pPr>
      <w:r w:rsidRPr="000714A6">
        <w:rPr>
          <w:b/>
          <w:bCs/>
          <w:sz w:val="24"/>
          <w:szCs w:val="24"/>
        </w:rPr>
        <w:lastRenderedPageBreak/>
        <w:t xml:space="preserve">Regional Workshop on Monitoring and Evaluation of HIV/AIDS Program, </w:t>
      </w:r>
      <w:r w:rsidRPr="00222385">
        <w:rPr>
          <w:i/>
          <w:iCs/>
          <w:sz w:val="24"/>
          <w:szCs w:val="24"/>
        </w:rPr>
        <w:t>July,</w:t>
      </w:r>
      <w:r w:rsidRPr="000714A6">
        <w:rPr>
          <w:i/>
          <w:iCs/>
          <w:sz w:val="24"/>
          <w:szCs w:val="24"/>
        </w:rPr>
        <w:t xml:space="preserve"> 2006, </w:t>
      </w:r>
      <w:r w:rsidR="00547F2A" w:rsidRPr="000714A6">
        <w:rPr>
          <w:b/>
          <w:bCs/>
          <w:sz w:val="24"/>
          <w:szCs w:val="24"/>
        </w:rPr>
        <w:t>Mahidol University, Institute for Population and Social Research</w:t>
      </w:r>
      <w:r w:rsidRPr="000714A6">
        <w:rPr>
          <w:b/>
          <w:bCs/>
          <w:sz w:val="24"/>
          <w:szCs w:val="24"/>
        </w:rPr>
        <w:t xml:space="preserve">, </w:t>
      </w:r>
      <w:r w:rsidR="00547F2A" w:rsidRPr="000714A6">
        <w:rPr>
          <w:i/>
          <w:iCs/>
          <w:sz w:val="24"/>
          <w:szCs w:val="24"/>
        </w:rPr>
        <w:t>Thailand</w:t>
      </w:r>
    </w:p>
    <w:p w14:paraId="18C7A595" w14:textId="77777777" w:rsidR="0024560A" w:rsidRPr="000714A6" w:rsidRDefault="0024560A" w:rsidP="00FE39D3">
      <w:pPr>
        <w:rPr>
          <w:sz w:val="24"/>
          <w:szCs w:val="24"/>
        </w:rPr>
      </w:pPr>
    </w:p>
    <w:p w14:paraId="3E281647" w14:textId="77777777" w:rsidR="00547F2A" w:rsidRPr="000714A6" w:rsidRDefault="00547F2A" w:rsidP="00547F2A">
      <w:pPr>
        <w:rPr>
          <w:sz w:val="24"/>
          <w:szCs w:val="24"/>
        </w:rPr>
      </w:pPr>
      <w:r w:rsidRPr="000714A6">
        <w:rPr>
          <w:b/>
          <w:bCs/>
          <w:sz w:val="24"/>
          <w:szCs w:val="24"/>
        </w:rPr>
        <w:t>APN Training Workshop on Safe Motherhood and Abortion,</w:t>
      </w:r>
      <w:r w:rsidR="00222385">
        <w:rPr>
          <w:b/>
          <w:bCs/>
          <w:sz w:val="24"/>
          <w:szCs w:val="24"/>
        </w:rPr>
        <w:t xml:space="preserve"> </w:t>
      </w:r>
      <w:r w:rsidR="00222385" w:rsidRPr="00222385">
        <w:rPr>
          <w:i/>
          <w:iCs/>
          <w:sz w:val="24"/>
          <w:szCs w:val="24"/>
        </w:rPr>
        <w:t>5-18 January</w:t>
      </w:r>
      <w:r w:rsidRPr="00222385">
        <w:rPr>
          <w:i/>
          <w:iCs/>
          <w:sz w:val="24"/>
          <w:szCs w:val="24"/>
        </w:rPr>
        <w:t>,</w:t>
      </w:r>
      <w:r w:rsidRPr="000714A6">
        <w:rPr>
          <w:i/>
          <w:iCs/>
          <w:sz w:val="24"/>
          <w:szCs w:val="24"/>
        </w:rPr>
        <w:t xml:space="preserve"> 2005, </w:t>
      </w:r>
      <w:r w:rsidRPr="000714A6">
        <w:rPr>
          <w:b/>
          <w:bCs/>
          <w:sz w:val="24"/>
          <w:szCs w:val="24"/>
        </w:rPr>
        <w:t xml:space="preserve">Chulalongkorn University, College of Population Studies, </w:t>
      </w:r>
      <w:r w:rsidRPr="000714A6">
        <w:rPr>
          <w:i/>
          <w:iCs/>
          <w:sz w:val="24"/>
          <w:szCs w:val="24"/>
        </w:rPr>
        <w:t>Thailand</w:t>
      </w:r>
    </w:p>
    <w:p w14:paraId="22EB70C5" w14:textId="77777777" w:rsidR="0024560A" w:rsidRPr="000714A6" w:rsidRDefault="0024560A" w:rsidP="00FE39D3">
      <w:pPr>
        <w:rPr>
          <w:sz w:val="24"/>
          <w:szCs w:val="24"/>
        </w:rPr>
      </w:pPr>
    </w:p>
    <w:p w14:paraId="3D51FA47" w14:textId="77777777" w:rsidR="006B64AF" w:rsidRPr="000714A6" w:rsidRDefault="006B64AF" w:rsidP="006B64AF">
      <w:pPr>
        <w:rPr>
          <w:i/>
          <w:iCs/>
          <w:sz w:val="24"/>
          <w:szCs w:val="24"/>
        </w:rPr>
      </w:pPr>
      <w:r w:rsidRPr="000714A6">
        <w:rPr>
          <w:b/>
          <w:bCs/>
          <w:sz w:val="24"/>
          <w:szCs w:val="24"/>
        </w:rPr>
        <w:t>Health System Research Methodology</w:t>
      </w:r>
      <w:r w:rsidRPr="006B64AF">
        <w:rPr>
          <w:b/>
          <w:bCs/>
          <w:sz w:val="24"/>
          <w:szCs w:val="24"/>
        </w:rPr>
        <w:t xml:space="preserve">, </w:t>
      </w:r>
      <w:r>
        <w:rPr>
          <w:i/>
          <w:iCs/>
          <w:sz w:val="24"/>
          <w:szCs w:val="24"/>
        </w:rPr>
        <w:t>26-30 May 2004</w:t>
      </w:r>
      <w:r w:rsidRPr="000714A6">
        <w:rPr>
          <w:i/>
          <w:iCs/>
          <w:sz w:val="24"/>
          <w:szCs w:val="24"/>
        </w:rPr>
        <w:t xml:space="preserve">, </w:t>
      </w:r>
      <w:r w:rsidRPr="000714A6">
        <w:rPr>
          <w:b/>
          <w:bCs/>
          <w:sz w:val="24"/>
          <w:szCs w:val="24"/>
        </w:rPr>
        <w:t xml:space="preserve">Nepal Health Research Council, </w:t>
      </w:r>
      <w:r w:rsidRPr="000714A6">
        <w:rPr>
          <w:i/>
          <w:iCs/>
          <w:sz w:val="24"/>
          <w:szCs w:val="24"/>
        </w:rPr>
        <w:t>Kathmandu</w:t>
      </w:r>
    </w:p>
    <w:p w14:paraId="0CFB3EED" w14:textId="77777777" w:rsidR="006B64AF" w:rsidRDefault="006B64AF" w:rsidP="00547F2A">
      <w:pPr>
        <w:rPr>
          <w:b/>
          <w:bCs/>
          <w:sz w:val="24"/>
          <w:szCs w:val="24"/>
        </w:rPr>
      </w:pPr>
    </w:p>
    <w:p w14:paraId="1DA9C85E" w14:textId="77777777" w:rsidR="00547F2A" w:rsidRPr="000714A6" w:rsidRDefault="00547F2A" w:rsidP="00547F2A">
      <w:pPr>
        <w:rPr>
          <w:sz w:val="24"/>
          <w:szCs w:val="24"/>
        </w:rPr>
      </w:pPr>
      <w:r w:rsidRPr="000714A6">
        <w:rPr>
          <w:b/>
          <w:bCs/>
          <w:sz w:val="24"/>
          <w:szCs w:val="24"/>
        </w:rPr>
        <w:t xml:space="preserve">Regional Workshop on Monitoring and Evaluation of Population Health and Nutrition Program, </w:t>
      </w:r>
      <w:r w:rsidR="00222385">
        <w:rPr>
          <w:i/>
          <w:iCs/>
          <w:sz w:val="24"/>
          <w:szCs w:val="24"/>
        </w:rPr>
        <w:t>October</w:t>
      </w:r>
      <w:r w:rsidRPr="00222385">
        <w:rPr>
          <w:i/>
          <w:iCs/>
          <w:sz w:val="24"/>
          <w:szCs w:val="24"/>
        </w:rPr>
        <w:t>,</w:t>
      </w:r>
      <w:r w:rsidRPr="000714A6">
        <w:rPr>
          <w:i/>
          <w:iCs/>
          <w:sz w:val="24"/>
          <w:szCs w:val="24"/>
        </w:rPr>
        <w:t xml:space="preserve"> 2003, </w:t>
      </w:r>
      <w:r w:rsidRPr="000714A6">
        <w:rPr>
          <w:b/>
          <w:bCs/>
          <w:sz w:val="24"/>
          <w:szCs w:val="24"/>
        </w:rPr>
        <w:t xml:space="preserve">Mahidol University, Institute for Population and Social Research, </w:t>
      </w:r>
      <w:r w:rsidRPr="000714A6">
        <w:rPr>
          <w:i/>
          <w:iCs/>
          <w:sz w:val="24"/>
          <w:szCs w:val="24"/>
        </w:rPr>
        <w:t>Thailand</w:t>
      </w:r>
    </w:p>
    <w:p w14:paraId="15786F74" w14:textId="77777777" w:rsidR="00547F2A" w:rsidRPr="000714A6" w:rsidRDefault="00547F2A" w:rsidP="00FE39D3">
      <w:pPr>
        <w:rPr>
          <w:sz w:val="24"/>
          <w:szCs w:val="24"/>
        </w:rPr>
      </w:pPr>
    </w:p>
    <w:p w14:paraId="48587C8C" w14:textId="77777777" w:rsidR="00547F2A" w:rsidRPr="000714A6" w:rsidRDefault="00547F2A" w:rsidP="00547F2A">
      <w:pPr>
        <w:rPr>
          <w:sz w:val="24"/>
          <w:szCs w:val="24"/>
        </w:rPr>
      </w:pPr>
      <w:r w:rsidRPr="000714A6">
        <w:rPr>
          <w:b/>
          <w:bCs/>
          <w:sz w:val="24"/>
          <w:szCs w:val="24"/>
        </w:rPr>
        <w:t xml:space="preserve">Partners Global Leadership Program on Urban Reproductive Health Issues in Development Countries, </w:t>
      </w:r>
      <w:r w:rsidR="00222385">
        <w:rPr>
          <w:i/>
          <w:iCs/>
          <w:sz w:val="24"/>
          <w:szCs w:val="24"/>
        </w:rPr>
        <w:t xml:space="preserve"> March 25 – </w:t>
      </w:r>
      <w:r w:rsidRPr="00222385">
        <w:rPr>
          <w:i/>
          <w:iCs/>
          <w:sz w:val="24"/>
          <w:szCs w:val="24"/>
        </w:rPr>
        <w:t>April</w:t>
      </w:r>
      <w:r w:rsidR="00222385">
        <w:rPr>
          <w:i/>
          <w:iCs/>
          <w:sz w:val="24"/>
          <w:szCs w:val="24"/>
        </w:rPr>
        <w:t xml:space="preserve"> 6</w:t>
      </w:r>
      <w:r w:rsidRPr="00222385">
        <w:rPr>
          <w:i/>
          <w:iCs/>
          <w:sz w:val="24"/>
          <w:szCs w:val="24"/>
        </w:rPr>
        <w:t>,</w:t>
      </w:r>
      <w:r w:rsidRPr="000714A6">
        <w:rPr>
          <w:i/>
          <w:iCs/>
          <w:sz w:val="24"/>
          <w:szCs w:val="24"/>
        </w:rPr>
        <w:t xml:space="preserve"> 2002, </w:t>
      </w:r>
      <w:r w:rsidRPr="000714A6">
        <w:rPr>
          <w:b/>
          <w:bCs/>
          <w:sz w:val="24"/>
          <w:szCs w:val="24"/>
        </w:rPr>
        <w:t xml:space="preserve">Administrative Staff College of India, </w:t>
      </w:r>
      <w:r w:rsidRPr="000714A6">
        <w:rPr>
          <w:i/>
          <w:iCs/>
          <w:sz w:val="24"/>
          <w:szCs w:val="24"/>
        </w:rPr>
        <w:t>Haiderabaad, India</w:t>
      </w:r>
    </w:p>
    <w:p w14:paraId="05AEE4AC" w14:textId="77777777" w:rsidR="00547F2A" w:rsidRPr="000714A6" w:rsidRDefault="00547F2A" w:rsidP="00FE39D3">
      <w:pPr>
        <w:rPr>
          <w:sz w:val="24"/>
          <w:szCs w:val="24"/>
        </w:rPr>
      </w:pPr>
    </w:p>
    <w:p w14:paraId="21875DD9" w14:textId="77777777" w:rsidR="00D10EC8" w:rsidRPr="000714A6" w:rsidRDefault="00D10EC8" w:rsidP="00D10EC8">
      <w:pPr>
        <w:rPr>
          <w:sz w:val="24"/>
          <w:szCs w:val="24"/>
        </w:rPr>
      </w:pPr>
      <w:r w:rsidRPr="000714A6">
        <w:rPr>
          <w:b/>
          <w:bCs/>
          <w:sz w:val="24"/>
          <w:szCs w:val="24"/>
        </w:rPr>
        <w:t xml:space="preserve">National Seminar Cum Workshop on Family Planning in Nepal, </w:t>
      </w:r>
      <w:r w:rsidR="00222385" w:rsidRPr="00222385">
        <w:rPr>
          <w:i/>
          <w:iCs/>
          <w:sz w:val="24"/>
          <w:szCs w:val="24"/>
        </w:rPr>
        <w:t>26-30</w:t>
      </w:r>
      <w:r w:rsidR="00222385">
        <w:rPr>
          <w:b/>
          <w:bCs/>
          <w:sz w:val="24"/>
          <w:szCs w:val="24"/>
        </w:rPr>
        <w:t xml:space="preserve"> </w:t>
      </w:r>
      <w:r w:rsidR="00E04598">
        <w:rPr>
          <w:i/>
          <w:iCs/>
          <w:sz w:val="24"/>
          <w:szCs w:val="24"/>
        </w:rPr>
        <w:t>November</w:t>
      </w:r>
      <w:r w:rsidRPr="00222385">
        <w:rPr>
          <w:i/>
          <w:iCs/>
          <w:sz w:val="24"/>
          <w:szCs w:val="24"/>
        </w:rPr>
        <w:t>,</w:t>
      </w:r>
      <w:r w:rsidRPr="000714A6">
        <w:rPr>
          <w:i/>
          <w:iCs/>
          <w:sz w:val="24"/>
          <w:szCs w:val="24"/>
        </w:rPr>
        <w:t xml:space="preserve"> 2002, </w:t>
      </w:r>
      <w:r w:rsidRPr="000714A6">
        <w:rPr>
          <w:b/>
          <w:bCs/>
          <w:sz w:val="24"/>
          <w:szCs w:val="24"/>
        </w:rPr>
        <w:t>Tribhuvan University,</w:t>
      </w:r>
      <w:r w:rsidRPr="000714A6">
        <w:rPr>
          <w:i/>
          <w:iCs/>
          <w:sz w:val="24"/>
          <w:szCs w:val="24"/>
        </w:rPr>
        <w:t xml:space="preserve"> </w:t>
      </w:r>
      <w:r w:rsidRPr="000714A6">
        <w:rPr>
          <w:b/>
          <w:bCs/>
          <w:sz w:val="24"/>
          <w:szCs w:val="24"/>
        </w:rPr>
        <w:t xml:space="preserve">Central Department of Population Studies, </w:t>
      </w:r>
      <w:r w:rsidRPr="000714A6">
        <w:rPr>
          <w:i/>
          <w:iCs/>
          <w:sz w:val="24"/>
          <w:szCs w:val="24"/>
        </w:rPr>
        <w:t>Kirtipur,Kathmandu</w:t>
      </w:r>
    </w:p>
    <w:p w14:paraId="61280C9F" w14:textId="77777777" w:rsidR="00D10EC8" w:rsidRPr="000714A6" w:rsidRDefault="00D10EC8" w:rsidP="00D10EC8">
      <w:pPr>
        <w:rPr>
          <w:b/>
          <w:bCs/>
          <w:sz w:val="24"/>
          <w:szCs w:val="24"/>
        </w:rPr>
      </w:pPr>
    </w:p>
    <w:p w14:paraId="587911D7" w14:textId="77777777" w:rsidR="00D10EC8" w:rsidRPr="000714A6" w:rsidRDefault="00D10EC8" w:rsidP="00D10EC8">
      <w:pPr>
        <w:rPr>
          <w:sz w:val="24"/>
          <w:szCs w:val="24"/>
        </w:rPr>
      </w:pPr>
      <w:r w:rsidRPr="000714A6">
        <w:rPr>
          <w:b/>
          <w:bCs/>
          <w:sz w:val="24"/>
          <w:szCs w:val="24"/>
        </w:rPr>
        <w:t xml:space="preserve">National Seminar Cum Workshop on Population and Development Integration in Nepal, </w:t>
      </w:r>
      <w:r w:rsidR="00222385">
        <w:rPr>
          <w:i/>
          <w:iCs/>
          <w:sz w:val="24"/>
          <w:szCs w:val="24"/>
        </w:rPr>
        <w:t xml:space="preserve">24-28 </w:t>
      </w:r>
      <w:r w:rsidRPr="00222385">
        <w:rPr>
          <w:i/>
          <w:iCs/>
          <w:sz w:val="24"/>
          <w:szCs w:val="24"/>
        </w:rPr>
        <w:t>December,</w:t>
      </w:r>
      <w:r w:rsidRPr="000714A6">
        <w:rPr>
          <w:i/>
          <w:iCs/>
          <w:sz w:val="24"/>
          <w:szCs w:val="24"/>
        </w:rPr>
        <w:t xml:space="preserve"> 2002, </w:t>
      </w:r>
      <w:r w:rsidRPr="000714A6">
        <w:rPr>
          <w:b/>
          <w:bCs/>
          <w:sz w:val="24"/>
          <w:szCs w:val="24"/>
        </w:rPr>
        <w:t>Tribhuvan University,</w:t>
      </w:r>
      <w:r w:rsidRPr="000714A6">
        <w:rPr>
          <w:i/>
          <w:iCs/>
          <w:sz w:val="24"/>
          <w:szCs w:val="24"/>
        </w:rPr>
        <w:t xml:space="preserve"> </w:t>
      </w:r>
      <w:r w:rsidRPr="000714A6">
        <w:rPr>
          <w:b/>
          <w:bCs/>
          <w:sz w:val="24"/>
          <w:szCs w:val="24"/>
        </w:rPr>
        <w:t xml:space="preserve">Central Department of Population Studies, </w:t>
      </w:r>
      <w:r w:rsidRPr="000714A6">
        <w:rPr>
          <w:i/>
          <w:iCs/>
          <w:sz w:val="24"/>
          <w:szCs w:val="24"/>
        </w:rPr>
        <w:t>Kirtipur,Kathmandu</w:t>
      </w:r>
    </w:p>
    <w:p w14:paraId="37AE5C64" w14:textId="77777777" w:rsidR="0024560A" w:rsidRPr="000714A6" w:rsidRDefault="0024560A" w:rsidP="00FE39D3">
      <w:pPr>
        <w:rPr>
          <w:sz w:val="24"/>
          <w:szCs w:val="24"/>
        </w:rPr>
      </w:pPr>
    </w:p>
    <w:p w14:paraId="371B48C3" w14:textId="77777777" w:rsidR="00D10EC8" w:rsidRPr="000714A6" w:rsidRDefault="00D10EC8" w:rsidP="00D10EC8">
      <w:pPr>
        <w:rPr>
          <w:i/>
          <w:iCs/>
          <w:sz w:val="24"/>
          <w:szCs w:val="24"/>
        </w:rPr>
      </w:pPr>
      <w:r w:rsidRPr="000714A6">
        <w:rPr>
          <w:b/>
          <w:bCs/>
          <w:sz w:val="24"/>
          <w:szCs w:val="24"/>
        </w:rPr>
        <w:t xml:space="preserve">Training Course on Research Epidemiology Method, </w:t>
      </w:r>
      <w:r w:rsidR="00222385" w:rsidRPr="00222385">
        <w:rPr>
          <w:i/>
          <w:iCs/>
          <w:sz w:val="24"/>
          <w:szCs w:val="24"/>
        </w:rPr>
        <w:t>7-16 March</w:t>
      </w:r>
      <w:r w:rsidRPr="00222385">
        <w:rPr>
          <w:i/>
          <w:iCs/>
          <w:sz w:val="24"/>
          <w:szCs w:val="24"/>
        </w:rPr>
        <w:t>,</w:t>
      </w:r>
      <w:r w:rsidRPr="000714A6">
        <w:rPr>
          <w:i/>
          <w:iCs/>
          <w:sz w:val="24"/>
          <w:szCs w:val="24"/>
        </w:rPr>
        <w:t xml:space="preserve"> 2000, </w:t>
      </w:r>
      <w:r w:rsidRPr="000714A6">
        <w:rPr>
          <w:b/>
          <w:bCs/>
          <w:sz w:val="24"/>
          <w:szCs w:val="24"/>
        </w:rPr>
        <w:t xml:space="preserve">Nepal Health Research Council (NHRC), </w:t>
      </w:r>
      <w:r w:rsidRPr="000714A6">
        <w:rPr>
          <w:i/>
          <w:iCs/>
          <w:sz w:val="24"/>
          <w:szCs w:val="24"/>
        </w:rPr>
        <w:t>Kathmandu</w:t>
      </w:r>
    </w:p>
    <w:p w14:paraId="2CC331EA" w14:textId="77777777" w:rsidR="00D10EC8" w:rsidRPr="000714A6" w:rsidRDefault="00D10EC8" w:rsidP="00D10EC8">
      <w:pPr>
        <w:rPr>
          <w:i/>
          <w:iCs/>
          <w:sz w:val="24"/>
          <w:szCs w:val="24"/>
        </w:rPr>
      </w:pPr>
    </w:p>
    <w:p w14:paraId="575EA603" w14:textId="77777777" w:rsidR="00D10EC8" w:rsidRPr="000714A6" w:rsidRDefault="00D10EC8" w:rsidP="00D10EC8">
      <w:pPr>
        <w:rPr>
          <w:i/>
          <w:iCs/>
          <w:sz w:val="24"/>
          <w:szCs w:val="24"/>
        </w:rPr>
      </w:pPr>
      <w:r w:rsidRPr="000714A6">
        <w:rPr>
          <w:b/>
          <w:bCs/>
          <w:sz w:val="24"/>
          <w:szCs w:val="24"/>
        </w:rPr>
        <w:t xml:space="preserve">Project Cycle Management Training, </w:t>
      </w:r>
      <w:r w:rsidR="00222385">
        <w:rPr>
          <w:i/>
          <w:iCs/>
          <w:sz w:val="24"/>
          <w:szCs w:val="24"/>
        </w:rPr>
        <w:t xml:space="preserve">18-22 </w:t>
      </w:r>
      <w:r w:rsidRPr="00222385">
        <w:rPr>
          <w:i/>
          <w:iCs/>
          <w:sz w:val="24"/>
          <w:szCs w:val="24"/>
        </w:rPr>
        <w:t>December,</w:t>
      </w:r>
      <w:r w:rsidRPr="000714A6">
        <w:rPr>
          <w:i/>
          <w:iCs/>
          <w:sz w:val="24"/>
          <w:szCs w:val="24"/>
        </w:rPr>
        <w:t xml:space="preserve"> 2000, </w:t>
      </w:r>
      <w:r w:rsidRPr="000714A6">
        <w:rPr>
          <w:b/>
          <w:bCs/>
          <w:sz w:val="24"/>
          <w:szCs w:val="24"/>
        </w:rPr>
        <w:t xml:space="preserve">COMET, </w:t>
      </w:r>
      <w:r w:rsidRPr="000714A6">
        <w:rPr>
          <w:i/>
          <w:iCs/>
          <w:sz w:val="24"/>
          <w:szCs w:val="24"/>
        </w:rPr>
        <w:t>Kathmandu</w:t>
      </w:r>
    </w:p>
    <w:p w14:paraId="6513B048" w14:textId="77777777" w:rsidR="00D10EC8" w:rsidRPr="000714A6" w:rsidRDefault="00D10EC8" w:rsidP="00D10EC8">
      <w:pPr>
        <w:rPr>
          <w:sz w:val="24"/>
          <w:szCs w:val="24"/>
        </w:rPr>
      </w:pPr>
    </w:p>
    <w:p w14:paraId="3F5EA946" w14:textId="77777777" w:rsidR="00D10EC8" w:rsidRPr="000714A6" w:rsidRDefault="00D10EC8" w:rsidP="00D10EC8">
      <w:pPr>
        <w:rPr>
          <w:i/>
          <w:iCs/>
          <w:sz w:val="24"/>
          <w:szCs w:val="24"/>
        </w:rPr>
      </w:pPr>
      <w:r w:rsidRPr="000714A6">
        <w:rPr>
          <w:b/>
          <w:bCs/>
          <w:sz w:val="24"/>
          <w:szCs w:val="24"/>
        </w:rPr>
        <w:t xml:space="preserve">Flagship Course on Health Sector Reform and Sustainable Financing, </w:t>
      </w:r>
      <w:r w:rsidR="00AA6EEE" w:rsidRPr="006B64AF">
        <w:rPr>
          <w:i/>
          <w:iCs/>
          <w:sz w:val="24"/>
          <w:szCs w:val="24"/>
        </w:rPr>
        <w:t>May</w:t>
      </w:r>
      <w:r w:rsidR="006B64AF">
        <w:rPr>
          <w:i/>
          <w:iCs/>
          <w:sz w:val="24"/>
          <w:szCs w:val="24"/>
        </w:rPr>
        <w:t xml:space="preserve"> 31</w:t>
      </w:r>
      <w:r w:rsidR="00AA6EEE" w:rsidRPr="006B64AF">
        <w:rPr>
          <w:i/>
          <w:iCs/>
          <w:sz w:val="24"/>
          <w:szCs w:val="24"/>
        </w:rPr>
        <w:t>-June</w:t>
      </w:r>
      <w:r w:rsidR="006B64AF">
        <w:rPr>
          <w:i/>
          <w:iCs/>
          <w:sz w:val="24"/>
          <w:szCs w:val="24"/>
        </w:rPr>
        <w:t xml:space="preserve"> 11</w:t>
      </w:r>
      <w:r w:rsidRPr="006B64AF">
        <w:rPr>
          <w:i/>
          <w:iCs/>
          <w:sz w:val="24"/>
          <w:szCs w:val="24"/>
        </w:rPr>
        <w:t>,</w:t>
      </w:r>
      <w:r w:rsidRPr="000714A6">
        <w:rPr>
          <w:i/>
          <w:iCs/>
          <w:sz w:val="24"/>
          <w:szCs w:val="24"/>
        </w:rPr>
        <w:t xml:space="preserve"> </w:t>
      </w:r>
      <w:r w:rsidR="00AA6EEE" w:rsidRPr="000714A6">
        <w:rPr>
          <w:i/>
          <w:iCs/>
          <w:sz w:val="24"/>
          <w:szCs w:val="24"/>
        </w:rPr>
        <w:t>1999</w:t>
      </w:r>
      <w:r w:rsidRPr="000714A6">
        <w:rPr>
          <w:i/>
          <w:iCs/>
          <w:sz w:val="24"/>
          <w:szCs w:val="24"/>
        </w:rPr>
        <w:t xml:space="preserve">, </w:t>
      </w:r>
      <w:r w:rsidR="00AA6EEE" w:rsidRPr="000714A6">
        <w:rPr>
          <w:b/>
          <w:bCs/>
          <w:sz w:val="24"/>
          <w:szCs w:val="24"/>
        </w:rPr>
        <w:t>Chulalongkorn University</w:t>
      </w:r>
      <w:r w:rsidRPr="000714A6">
        <w:rPr>
          <w:b/>
          <w:bCs/>
          <w:sz w:val="24"/>
          <w:szCs w:val="24"/>
        </w:rPr>
        <w:t xml:space="preserve">, </w:t>
      </w:r>
      <w:r w:rsidR="00AA6EEE" w:rsidRPr="000714A6">
        <w:rPr>
          <w:i/>
          <w:iCs/>
          <w:sz w:val="24"/>
          <w:szCs w:val="24"/>
        </w:rPr>
        <w:t>Bangkok, Thailand</w:t>
      </w:r>
    </w:p>
    <w:p w14:paraId="2D90CA95" w14:textId="77777777" w:rsidR="00D10EC8" w:rsidRPr="000714A6" w:rsidRDefault="00D10EC8" w:rsidP="00D10EC8">
      <w:pPr>
        <w:rPr>
          <w:sz w:val="24"/>
          <w:szCs w:val="24"/>
        </w:rPr>
      </w:pPr>
    </w:p>
    <w:p w14:paraId="26B87C0A" w14:textId="77777777" w:rsidR="00AA6EEE" w:rsidRPr="000714A6" w:rsidRDefault="00AA6EEE" w:rsidP="00AA6EEE">
      <w:pPr>
        <w:rPr>
          <w:i/>
          <w:iCs/>
          <w:sz w:val="24"/>
          <w:szCs w:val="24"/>
        </w:rPr>
      </w:pPr>
      <w:r w:rsidRPr="000714A6">
        <w:rPr>
          <w:b/>
          <w:bCs/>
          <w:sz w:val="24"/>
          <w:szCs w:val="24"/>
        </w:rPr>
        <w:t xml:space="preserve">Micro Economics in Health Application, </w:t>
      </w:r>
      <w:r w:rsidRPr="006B64AF">
        <w:rPr>
          <w:i/>
          <w:iCs/>
          <w:sz w:val="24"/>
          <w:szCs w:val="24"/>
        </w:rPr>
        <w:t>June</w:t>
      </w:r>
      <w:r w:rsidR="006B64AF">
        <w:rPr>
          <w:i/>
          <w:iCs/>
          <w:sz w:val="24"/>
          <w:szCs w:val="24"/>
        </w:rPr>
        <w:t xml:space="preserve"> 7 –</w:t>
      </w:r>
      <w:r w:rsidRPr="006B64AF">
        <w:rPr>
          <w:i/>
          <w:iCs/>
          <w:sz w:val="24"/>
          <w:szCs w:val="24"/>
        </w:rPr>
        <w:t>July</w:t>
      </w:r>
      <w:r w:rsidR="006B64AF">
        <w:rPr>
          <w:i/>
          <w:iCs/>
          <w:sz w:val="24"/>
          <w:szCs w:val="24"/>
        </w:rPr>
        <w:t xml:space="preserve"> 3</w:t>
      </w:r>
      <w:r w:rsidRPr="006B64AF">
        <w:rPr>
          <w:i/>
          <w:iCs/>
          <w:sz w:val="24"/>
          <w:szCs w:val="24"/>
        </w:rPr>
        <w:t>,</w:t>
      </w:r>
      <w:r w:rsidRPr="000714A6">
        <w:rPr>
          <w:i/>
          <w:iCs/>
          <w:sz w:val="24"/>
          <w:szCs w:val="24"/>
        </w:rPr>
        <w:t xml:space="preserve"> 1999, </w:t>
      </w:r>
      <w:r w:rsidRPr="000714A6">
        <w:rPr>
          <w:b/>
          <w:bCs/>
          <w:sz w:val="24"/>
          <w:szCs w:val="24"/>
        </w:rPr>
        <w:t xml:space="preserve">Chulalongkorn University, </w:t>
      </w:r>
      <w:r w:rsidRPr="000714A6">
        <w:rPr>
          <w:i/>
          <w:iCs/>
          <w:sz w:val="24"/>
          <w:szCs w:val="24"/>
        </w:rPr>
        <w:t>Bangkok, Thailand</w:t>
      </w:r>
    </w:p>
    <w:p w14:paraId="0E7B512B" w14:textId="77777777" w:rsidR="00D10EC8" w:rsidRPr="000714A6" w:rsidRDefault="00D10EC8" w:rsidP="00D10EC8">
      <w:pPr>
        <w:rPr>
          <w:sz w:val="24"/>
          <w:szCs w:val="24"/>
        </w:rPr>
      </w:pPr>
    </w:p>
    <w:p w14:paraId="2BE5A7AD" w14:textId="77777777" w:rsidR="00AA6EEE" w:rsidRPr="0096391F" w:rsidRDefault="00AA6EEE" w:rsidP="00AA6EEE">
      <w:pPr>
        <w:shd w:val="clear" w:color="auto" w:fill="D9D9D9" w:themeFill="background1" w:themeFillShade="D9"/>
        <w:rPr>
          <w:rFonts w:ascii="Book Antiqua" w:hAnsi="Book Antiqua" w:cs="Arabic Typesetting"/>
          <w:b/>
          <w:bCs/>
          <w:sz w:val="28"/>
          <w:szCs w:val="28"/>
          <w:lang w:val="en-GB"/>
        </w:rPr>
      </w:pPr>
      <w:r w:rsidRPr="0096391F">
        <w:rPr>
          <w:rFonts w:ascii="Book Antiqua" w:hAnsi="Book Antiqua" w:cs="Arabic Typesetting"/>
          <w:b/>
          <w:bCs/>
          <w:sz w:val="28"/>
          <w:szCs w:val="28"/>
          <w:lang w:val="en-GB"/>
        </w:rPr>
        <w:t>PUBLICATIONS</w:t>
      </w:r>
    </w:p>
    <w:p w14:paraId="245E7583" w14:textId="77777777" w:rsidR="00423ED3" w:rsidRDefault="00423ED3" w:rsidP="002D769D">
      <w:pPr>
        <w:autoSpaceDE w:val="0"/>
        <w:autoSpaceDN w:val="0"/>
        <w:adjustRightInd w:val="0"/>
        <w:rPr>
          <w:rFonts w:ascii="Book Antiqua" w:hAnsi="Book Antiqua" w:cs="Arabic Typesetting"/>
          <w:bCs/>
          <w:sz w:val="24"/>
          <w:szCs w:val="24"/>
          <w:lang w:val="en-GB"/>
        </w:rPr>
      </w:pPr>
    </w:p>
    <w:p w14:paraId="7EFEFDEC" w14:textId="37BC357F" w:rsidR="003C752D" w:rsidRPr="003C752D" w:rsidRDefault="003C752D" w:rsidP="003C752D">
      <w:pPr>
        <w:autoSpaceDE w:val="0"/>
        <w:autoSpaceDN w:val="0"/>
        <w:adjustRightInd w:val="0"/>
        <w:rPr>
          <w:rFonts w:ascii="Book Antiqua" w:hAnsi="Book Antiqua" w:cs="Arabic Typesetting"/>
          <w:bCs/>
          <w:sz w:val="24"/>
          <w:szCs w:val="24"/>
          <w:lang w:val="en-GB"/>
        </w:rPr>
      </w:pPr>
      <w:r w:rsidRPr="003C752D">
        <w:rPr>
          <w:rFonts w:ascii="Book Antiqua" w:hAnsi="Book Antiqua" w:cs="Arabic Typesetting"/>
          <w:b/>
          <w:sz w:val="24"/>
          <w:szCs w:val="24"/>
          <w:lang w:val="en-GB"/>
        </w:rPr>
        <w:t>Sharma SK.</w:t>
      </w:r>
      <w:r w:rsidRPr="003C752D">
        <w:rPr>
          <w:rFonts w:ascii="Book Antiqua" w:hAnsi="Book Antiqua" w:cs="Arabic Typesetting"/>
          <w:bCs/>
          <w:sz w:val="24"/>
          <w:szCs w:val="24"/>
          <w:lang w:val="en-GB"/>
        </w:rPr>
        <w:t xml:space="preserve"> Assigning Cause of Death from Facility based Maternal Death</w:t>
      </w:r>
    </w:p>
    <w:p w14:paraId="56CED803" w14:textId="7B3C697C" w:rsidR="007A2E2F" w:rsidRPr="003C752D" w:rsidRDefault="003C752D" w:rsidP="003C752D">
      <w:pPr>
        <w:autoSpaceDE w:val="0"/>
        <w:autoSpaceDN w:val="0"/>
        <w:adjustRightInd w:val="0"/>
        <w:rPr>
          <w:rFonts w:ascii="Book Antiqua" w:hAnsi="Book Antiqua" w:cs="Arabic Typesetting"/>
          <w:bCs/>
          <w:i/>
          <w:iCs/>
          <w:sz w:val="24"/>
          <w:szCs w:val="24"/>
          <w:lang w:val="en-GB"/>
        </w:rPr>
      </w:pPr>
      <w:r w:rsidRPr="003C752D">
        <w:rPr>
          <w:rFonts w:ascii="Book Antiqua" w:hAnsi="Book Antiqua" w:cs="Arabic Typesetting"/>
          <w:bCs/>
          <w:sz w:val="24"/>
          <w:szCs w:val="24"/>
          <w:lang w:val="en-GB"/>
        </w:rPr>
        <w:t xml:space="preserve">Review and Related Verbal Autopsy: A Case Study of Nepal. </w:t>
      </w:r>
      <w:r w:rsidRPr="003C752D">
        <w:rPr>
          <w:rFonts w:ascii="Book Antiqua" w:hAnsi="Book Antiqua" w:cs="Arabic Typesetting"/>
          <w:bCs/>
          <w:i/>
          <w:iCs/>
          <w:sz w:val="24"/>
          <w:szCs w:val="24"/>
          <w:lang w:val="en-GB"/>
        </w:rPr>
        <w:t>EC Gynaecology 9.9 (2020): 72-83.</w:t>
      </w:r>
    </w:p>
    <w:p w14:paraId="055CA740" w14:textId="77777777" w:rsidR="003C752D" w:rsidRDefault="003C752D" w:rsidP="003C752D">
      <w:pPr>
        <w:autoSpaceDE w:val="0"/>
        <w:autoSpaceDN w:val="0"/>
        <w:adjustRightInd w:val="0"/>
        <w:rPr>
          <w:rFonts w:ascii="Book Antiqua" w:hAnsi="Book Antiqua" w:cs="Arabic Typesetting"/>
          <w:bCs/>
          <w:sz w:val="24"/>
          <w:szCs w:val="24"/>
          <w:lang w:val="en-GB"/>
        </w:rPr>
      </w:pPr>
    </w:p>
    <w:p w14:paraId="5841D87C" w14:textId="47C17BC1" w:rsidR="007A2E2F" w:rsidRDefault="007A2E2F" w:rsidP="007A2E2F">
      <w:pPr>
        <w:autoSpaceDE w:val="0"/>
        <w:autoSpaceDN w:val="0"/>
        <w:adjustRightInd w:val="0"/>
        <w:rPr>
          <w:rFonts w:ascii="Book Antiqua" w:hAnsi="Book Antiqua" w:cs="Arabic Typesetting"/>
          <w:bCs/>
          <w:sz w:val="24"/>
          <w:szCs w:val="24"/>
          <w:lang w:val="en-GB"/>
        </w:rPr>
      </w:pPr>
      <w:r>
        <w:rPr>
          <w:rFonts w:ascii="Book Antiqua" w:hAnsi="Book Antiqua" w:cs="Arabic Typesetting"/>
          <w:bCs/>
          <w:sz w:val="24"/>
          <w:szCs w:val="24"/>
          <w:lang w:val="en-GB"/>
        </w:rPr>
        <w:t xml:space="preserve">Aryal </w:t>
      </w:r>
      <w:r w:rsidRPr="007A2E2F">
        <w:rPr>
          <w:rFonts w:ascii="Book Antiqua" w:hAnsi="Book Antiqua" w:cs="Arabic Typesetting"/>
          <w:bCs/>
          <w:sz w:val="24"/>
          <w:szCs w:val="24"/>
          <w:lang w:val="en-GB"/>
        </w:rPr>
        <w:t xml:space="preserve">KK, </w:t>
      </w:r>
      <w:r w:rsidRPr="007A2E2F">
        <w:rPr>
          <w:rFonts w:ascii="Book Antiqua" w:hAnsi="Book Antiqua" w:cs="Arabic Typesetting"/>
          <w:b/>
          <w:sz w:val="24"/>
          <w:szCs w:val="24"/>
          <w:lang w:val="en-GB"/>
        </w:rPr>
        <w:t>Sharma SK</w:t>
      </w:r>
      <w:r w:rsidRPr="007A2E2F">
        <w:rPr>
          <w:rFonts w:ascii="Book Antiqua" w:hAnsi="Book Antiqua" w:cs="Arabic Typesetting"/>
          <w:bCs/>
          <w:sz w:val="24"/>
          <w:szCs w:val="24"/>
          <w:lang w:val="en-GB"/>
        </w:rPr>
        <w:t xml:space="preserve">., </w:t>
      </w:r>
      <w:r>
        <w:rPr>
          <w:rFonts w:ascii="Book Antiqua" w:hAnsi="Book Antiqua" w:cs="Arabic Typesetting"/>
          <w:bCs/>
          <w:sz w:val="24"/>
          <w:szCs w:val="24"/>
          <w:lang w:val="en-GB"/>
        </w:rPr>
        <w:t xml:space="preserve">Khanal </w:t>
      </w:r>
      <w:r w:rsidRPr="007A2E2F">
        <w:rPr>
          <w:rFonts w:ascii="Book Antiqua" w:hAnsi="Book Antiqua" w:cs="Arabic Typesetting"/>
          <w:bCs/>
          <w:sz w:val="24"/>
          <w:szCs w:val="24"/>
          <w:lang w:val="en-GB"/>
        </w:rPr>
        <w:t>M</w:t>
      </w:r>
      <w:r>
        <w:rPr>
          <w:rFonts w:ascii="Book Antiqua" w:hAnsi="Book Antiqua" w:cs="Arabic Typesetting"/>
          <w:bCs/>
          <w:sz w:val="24"/>
          <w:szCs w:val="24"/>
          <w:lang w:val="en-GB"/>
        </w:rPr>
        <w:t xml:space="preserve">N, </w:t>
      </w:r>
      <w:r w:rsidRPr="007A2E2F">
        <w:rPr>
          <w:rFonts w:ascii="Book Antiqua" w:hAnsi="Book Antiqua" w:cs="Arabic Typesetting"/>
          <w:bCs/>
          <w:sz w:val="24"/>
          <w:szCs w:val="24"/>
          <w:lang w:val="en-GB"/>
        </w:rPr>
        <w:t xml:space="preserve">Bista </w:t>
      </w:r>
      <w:r>
        <w:rPr>
          <w:rFonts w:ascii="Book Antiqua" w:hAnsi="Book Antiqua" w:cs="Arabic Typesetting"/>
          <w:bCs/>
          <w:sz w:val="24"/>
          <w:szCs w:val="24"/>
          <w:lang w:val="en-GB"/>
        </w:rPr>
        <w:t>B</w:t>
      </w:r>
      <w:r w:rsidRPr="007A2E2F">
        <w:rPr>
          <w:rFonts w:ascii="Book Antiqua" w:hAnsi="Book Antiqua" w:cs="Arabic Typesetting"/>
          <w:bCs/>
          <w:sz w:val="24"/>
          <w:szCs w:val="24"/>
          <w:lang w:val="en-GB"/>
        </w:rPr>
        <w:t xml:space="preserve">, </w:t>
      </w:r>
      <w:r>
        <w:rPr>
          <w:rFonts w:ascii="Book Antiqua" w:hAnsi="Book Antiqua" w:cs="Arabic Typesetting"/>
          <w:bCs/>
          <w:sz w:val="24"/>
          <w:szCs w:val="24"/>
          <w:lang w:val="en-GB"/>
        </w:rPr>
        <w:t xml:space="preserve">Sharma </w:t>
      </w:r>
      <w:r w:rsidRPr="007A2E2F">
        <w:rPr>
          <w:rFonts w:ascii="Book Antiqua" w:hAnsi="Book Antiqua" w:cs="Arabic Typesetting"/>
          <w:bCs/>
          <w:sz w:val="24"/>
          <w:szCs w:val="24"/>
          <w:lang w:val="en-GB"/>
        </w:rPr>
        <w:t>SL</w:t>
      </w:r>
      <w:r>
        <w:rPr>
          <w:rFonts w:ascii="Book Antiqua" w:hAnsi="Book Antiqua" w:cs="Arabic Typesetting"/>
          <w:bCs/>
          <w:sz w:val="24"/>
          <w:szCs w:val="24"/>
          <w:lang w:val="en-GB"/>
        </w:rPr>
        <w:t xml:space="preserve">, Kafle S, and Steffen, </w:t>
      </w:r>
      <w:r w:rsidRPr="007A2E2F">
        <w:rPr>
          <w:rFonts w:ascii="Book Antiqua" w:hAnsi="Book Antiqua" w:cs="Arabic Typesetting"/>
          <w:bCs/>
          <w:sz w:val="24"/>
          <w:szCs w:val="24"/>
          <w:lang w:val="en-GB"/>
        </w:rPr>
        <w:t>M</w:t>
      </w:r>
      <w:r>
        <w:rPr>
          <w:rFonts w:ascii="Book Antiqua" w:hAnsi="Book Antiqua" w:cs="Arabic Typesetting"/>
          <w:bCs/>
          <w:sz w:val="24"/>
          <w:szCs w:val="24"/>
          <w:lang w:val="en-GB"/>
        </w:rPr>
        <w:t>M</w:t>
      </w:r>
      <w:r w:rsidRPr="007A2E2F">
        <w:rPr>
          <w:rFonts w:ascii="Book Antiqua" w:hAnsi="Book Antiqua" w:cs="Arabic Typesetting"/>
          <w:bCs/>
          <w:sz w:val="24"/>
          <w:szCs w:val="24"/>
          <w:lang w:val="en-GB"/>
        </w:rPr>
        <w:t>. Maternal Health Care in Nepal:</w:t>
      </w:r>
      <w:r>
        <w:rPr>
          <w:rFonts w:ascii="Book Antiqua" w:hAnsi="Book Antiqua" w:cs="Arabic Typesetting"/>
          <w:bCs/>
          <w:sz w:val="24"/>
          <w:szCs w:val="24"/>
          <w:lang w:val="en-GB"/>
        </w:rPr>
        <w:t xml:space="preserve"> </w:t>
      </w:r>
      <w:r w:rsidRPr="007A2E2F">
        <w:rPr>
          <w:rFonts w:ascii="Book Antiqua" w:hAnsi="Book Antiqua" w:cs="Arabic Typesetting"/>
          <w:bCs/>
          <w:sz w:val="24"/>
          <w:szCs w:val="24"/>
          <w:lang w:val="en-GB"/>
        </w:rPr>
        <w:t>Trends and Determinants. DHS Further Analysis Reports No.</w:t>
      </w:r>
      <w:r>
        <w:rPr>
          <w:rFonts w:ascii="Book Antiqua" w:hAnsi="Book Antiqua" w:cs="Arabic Typesetting"/>
          <w:bCs/>
          <w:sz w:val="24"/>
          <w:szCs w:val="24"/>
          <w:lang w:val="en-GB"/>
        </w:rPr>
        <w:t xml:space="preserve"> 118. Rockville, Maryland, USA:ICF </w:t>
      </w:r>
      <w:r w:rsidRPr="007A2E2F">
        <w:rPr>
          <w:rFonts w:ascii="Book Antiqua" w:hAnsi="Book Antiqua" w:cs="Arabic Typesetting"/>
          <w:bCs/>
          <w:sz w:val="24"/>
          <w:szCs w:val="24"/>
          <w:lang w:val="en-GB"/>
        </w:rPr>
        <w:t>2019</w:t>
      </w:r>
      <w:r>
        <w:rPr>
          <w:rFonts w:ascii="Book Antiqua" w:hAnsi="Book Antiqua" w:cs="Arabic Typesetting"/>
          <w:bCs/>
          <w:sz w:val="24"/>
          <w:szCs w:val="24"/>
          <w:lang w:val="en-GB"/>
        </w:rPr>
        <w:t>.</w:t>
      </w:r>
      <w:r w:rsidR="00726FC6">
        <w:rPr>
          <w:rFonts w:ascii="Book Antiqua" w:hAnsi="Book Antiqua" w:cs="Arabic Typesetting"/>
          <w:bCs/>
          <w:sz w:val="24"/>
          <w:szCs w:val="24"/>
          <w:lang w:val="en-GB"/>
        </w:rPr>
        <w:t xml:space="preserve"> </w:t>
      </w:r>
      <w:hyperlink r:id="rId9" w:history="1">
        <w:r w:rsidR="00726FC6" w:rsidRPr="00744CE8">
          <w:rPr>
            <w:rStyle w:val="Hyperlink"/>
            <w:rFonts w:ascii="Arial" w:hAnsi="Arial" w:cs="Arial"/>
            <w:shd w:val="clear" w:color="auto" w:fill="FFFFFF"/>
          </w:rPr>
          <w:t>https://www.dhsprogram.com/pubs/pdf/FA118/FA118.pdf</w:t>
        </w:r>
      </w:hyperlink>
    </w:p>
    <w:p w14:paraId="711AEE60" w14:textId="77777777" w:rsidR="007A2E2F" w:rsidRDefault="007A2E2F" w:rsidP="007A2E2F">
      <w:pPr>
        <w:autoSpaceDE w:val="0"/>
        <w:autoSpaceDN w:val="0"/>
        <w:adjustRightInd w:val="0"/>
        <w:rPr>
          <w:rFonts w:ascii="Book Antiqua" w:hAnsi="Book Antiqua" w:cs="Arabic Typesetting"/>
          <w:bCs/>
          <w:sz w:val="24"/>
          <w:szCs w:val="24"/>
          <w:lang w:val="en-GB"/>
        </w:rPr>
      </w:pPr>
    </w:p>
    <w:p w14:paraId="3137D735" w14:textId="77777777" w:rsidR="00282B0D" w:rsidRDefault="00282B0D" w:rsidP="002D769D">
      <w:pPr>
        <w:autoSpaceDE w:val="0"/>
        <w:autoSpaceDN w:val="0"/>
        <w:adjustRightInd w:val="0"/>
        <w:rPr>
          <w:rFonts w:ascii="Book Antiqua" w:hAnsi="Book Antiqua" w:cs="Arabic Typesetting"/>
          <w:bCs/>
          <w:sz w:val="24"/>
          <w:szCs w:val="24"/>
          <w:lang w:val="en-GB"/>
        </w:rPr>
      </w:pPr>
      <w:r w:rsidRPr="00282B0D">
        <w:rPr>
          <w:rFonts w:ascii="Book Antiqua" w:hAnsi="Book Antiqua" w:cs="Arabic Typesetting"/>
          <w:bCs/>
          <w:sz w:val="24"/>
          <w:szCs w:val="24"/>
          <w:lang w:val="en-GB"/>
        </w:rPr>
        <w:lastRenderedPageBreak/>
        <w:t>Acharya SK</w:t>
      </w:r>
      <w:r>
        <w:rPr>
          <w:rFonts w:ascii="Book Antiqua" w:hAnsi="Book Antiqua" w:cs="Arabic Typesetting"/>
          <w:bCs/>
          <w:sz w:val="24"/>
          <w:szCs w:val="24"/>
          <w:lang w:val="en-GB"/>
        </w:rPr>
        <w:t xml:space="preserve">, </w:t>
      </w:r>
      <w:r w:rsidRPr="005300B6">
        <w:rPr>
          <w:rFonts w:ascii="Book Antiqua" w:hAnsi="Book Antiqua" w:cs="Arabic Typesetting"/>
          <w:b/>
          <w:sz w:val="24"/>
          <w:szCs w:val="24"/>
          <w:lang w:val="en-GB"/>
        </w:rPr>
        <w:t>Sharma SK</w:t>
      </w:r>
      <w:r>
        <w:rPr>
          <w:rFonts w:ascii="Book Antiqua" w:hAnsi="Book Antiqua" w:cs="Arabic Typesetting"/>
          <w:bCs/>
          <w:sz w:val="24"/>
          <w:szCs w:val="24"/>
          <w:lang w:val="en-GB"/>
        </w:rPr>
        <w:t xml:space="preserve">, Dulal </w:t>
      </w:r>
      <w:r w:rsidRPr="00282B0D">
        <w:rPr>
          <w:rFonts w:ascii="Book Antiqua" w:hAnsi="Book Antiqua" w:cs="Arabic Typesetting"/>
          <w:bCs/>
          <w:sz w:val="24"/>
          <w:szCs w:val="24"/>
          <w:lang w:val="en-GB"/>
        </w:rPr>
        <w:t>BP</w:t>
      </w:r>
      <w:r>
        <w:rPr>
          <w:rFonts w:ascii="Book Antiqua" w:hAnsi="Book Antiqua" w:cs="Arabic Typesetting"/>
          <w:bCs/>
          <w:sz w:val="24"/>
          <w:szCs w:val="24"/>
          <w:lang w:val="en-GB"/>
        </w:rPr>
        <w:t>, and Arya</w:t>
      </w:r>
      <w:r w:rsidR="005F254B">
        <w:rPr>
          <w:rFonts w:ascii="Book Antiqua" w:hAnsi="Book Antiqua" w:cs="Arabic Typesetting"/>
          <w:bCs/>
          <w:sz w:val="24"/>
          <w:szCs w:val="24"/>
          <w:lang w:val="en-GB"/>
        </w:rPr>
        <w:t>l</w:t>
      </w:r>
      <w:r>
        <w:rPr>
          <w:rFonts w:ascii="Book Antiqua" w:hAnsi="Book Antiqua" w:cs="Arabic Typesetting"/>
          <w:bCs/>
          <w:sz w:val="24"/>
          <w:szCs w:val="24"/>
          <w:lang w:val="en-GB"/>
        </w:rPr>
        <w:t xml:space="preserve"> </w:t>
      </w:r>
      <w:r w:rsidRPr="00282B0D">
        <w:rPr>
          <w:rFonts w:ascii="Book Antiqua" w:hAnsi="Book Antiqua" w:cs="Arabic Typesetting"/>
          <w:bCs/>
          <w:sz w:val="24"/>
          <w:szCs w:val="24"/>
          <w:lang w:val="en-GB"/>
        </w:rPr>
        <w:t>K</w:t>
      </w:r>
      <w:r>
        <w:rPr>
          <w:rFonts w:ascii="Book Antiqua" w:hAnsi="Book Antiqua" w:cs="Arabic Typesetting"/>
          <w:bCs/>
          <w:sz w:val="24"/>
          <w:szCs w:val="24"/>
          <w:lang w:val="en-GB"/>
        </w:rPr>
        <w:t xml:space="preserve">K. </w:t>
      </w:r>
      <w:r w:rsidRPr="00282B0D">
        <w:rPr>
          <w:rFonts w:ascii="Book Antiqua" w:hAnsi="Book Antiqua" w:cs="Arabic Typesetting"/>
          <w:bCs/>
          <w:sz w:val="24"/>
          <w:szCs w:val="24"/>
          <w:lang w:val="en-GB"/>
        </w:rPr>
        <w:t xml:space="preserve">Quality </w:t>
      </w:r>
      <w:r>
        <w:rPr>
          <w:rFonts w:ascii="Book Antiqua" w:hAnsi="Book Antiqua" w:cs="Arabic Typesetting"/>
          <w:bCs/>
          <w:sz w:val="24"/>
          <w:szCs w:val="24"/>
          <w:lang w:val="en-GB"/>
        </w:rPr>
        <w:t xml:space="preserve">of Care and Client Satisfaction </w:t>
      </w:r>
      <w:r w:rsidRPr="00282B0D">
        <w:rPr>
          <w:rFonts w:ascii="Book Antiqua" w:hAnsi="Book Antiqua" w:cs="Arabic Typesetting"/>
          <w:bCs/>
          <w:sz w:val="24"/>
          <w:szCs w:val="24"/>
          <w:lang w:val="en-GB"/>
        </w:rPr>
        <w:t>with Maternal Health Services in Nepal</w:t>
      </w:r>
      <w:r>
        <w:rPr>
          <w:rFonts w:ascii="Book Antiqua" w:hAnsi="Book Antiqua" w:cs="Arabic Typesetting"/>
          <w:bCs/>
          <w:sz w:val="24"/>
          <w:szCs w:val="24"/>
          <w:lang w:val="en-GB"/>
        </w:rPr>
        <w:t xml:space="preserve">. Ministry of Health and Population and </w:t>
      </w:r>
      <w:r w:rsidR="005300B6">
        <w:rPr>
          <w:rFonts w:ascii="Book Antiqua" w:hAnsi="Book Antiqua" w:cs="Arabic Typesetting"/>
          <w:bCs/>
          <w:sz w:val="24"/>
          <w:szCs w:val="24"/>
          <w:lang w:val="en-GB"/>
        </w:rPr>
        <w:t xml:space="preserve">ICF </w:t>
      </w:r>
      <w:r w:rsidR="005300B6" w:rsidRPr="005300B6">
        <w:rPr>
          <w:rFonts w:ascii="Book Antiqua" w:hAnsi="Book Antiqua" w:cs="Arabic Typesetting"/>
          <w:bCs/>
          <w:sz w:val="24"/>
          <w:szCs w:val="24"/>
          <w:lang w:val="en-GB"/>
        </w:rPr>
        <w:t>Rockville, Maryland, USA</w:t>
      </w:r>
      <w:r w:rsidR="005300B6">
        <w:rPr>
          <w:rFonts w:ascii="Book Antiqua" w:hAnsi="Book Antiqua" w:cs="Arabic Typesetting"/>
          <w:bCs/>
          <w:sz w:val="24"/>
          <w:szCs w:val="24"/>
          <w:lang w:val="en-GB"/>
        </w:rPr>
        <w:t xml:space="preserve">, 2018. </w:t>
      </w:r>
      <w:hyperlink r:id="rId10" w:history="1">
        <w:r w:rsidR="005300B6" w:rsidRPr="00EF18FE">
          <w:rPr>
            <w:rStyle w:val="Hyperlink"/>
            <w:rFonts w:ascii="Book Antiqua" w:hAnsi="Book Antiqua" w:cs="Arabic Typesetting"/>
            <w:bCs/>
            <w:sz w:val="24"/>
            <w:szCs w:val="24"/>
            <w:lang w:val="en-GB"/>
          </w:rPr>
          <w:t>https://dhsprogram.com/pubs/pdf/FA112/ FA112</w:t>
        </w:r>
      </w:hyperlink>
      <w:r w:rsidR="005300B6" w:rsidRPr="005300B6">
        <w:rPr>
          <w:rFonts w:ascii="Book Antiqua" w:hAnsi="Book Antiqua" w:cs="Arabic Typesetting"/>
          <w:bCs/>
          <w:sz w:val="24"/>
          <w:szCs w:val="24"/>
          <w:lang w:val="en-GB"/>
        </w:rPr>
        <w:t>.pdf</w:t>
      </w:r>
      <w:r w:rsidR="005300B6">
        <w:rPr>
          <w:rFonts w:ascii="Book Antiqua" w:hAnsi="Book Antiqua" w:cs="Arabic Typesetting"/>
          <w:bCs/>
          <w:sz w:val="24"/>
          <w:szCs w:val="24"/>
          <w:lang w:val="en-GB"/>
        </w:rPr>
        <w:t>.</w:t>
      </w:r>
    </w:p>
    <w:p w14:paraId="4647C952" w14:textId="77777777" w:rsidR="005300B6" w:rsidRDefault="005300B6" w:rsidP="002D769D">
      <w:pPr>
        <w:autoSpaceDE w:val="0"/>
        <w:autoSpaceDN w:val="0"/>
        <w:adjustRightInd w:val="0"/>
        <w:rPr>
          <w:rFonts w:ascii="Book Antiqua" w:hAnsi="Book Antiqua" w:cs="Arabic Typesetting"/>
          <w:bCs/>
          <w:sz w:val="24"/>
          <w:szCs w:val="24"/>
          <w:lang w:val="en-GB"/>
        </w:rPr>
      </w:pPr>
    </w:p>
    <w:p w14:paraId="4B032A0D" w14:textId="77777777" w:rsidR="002D769D" w:rsidRDefault="002D769D" w:rsidP="002D769D">
      <w:pPr>
        <w:autoSpaceDE w:val="0"/>
        <w:autoSpaceDN w:val="0"/>
        <w:adjustRightInd w:val="0"/>
        <w:rPr>
          <w:rFonts w:ascii="Book Antiqua" w:hAnsi="Book Antiqua" w:cs="Arabic Typesetting"/>
          <w:bCs/>
          <w:sz w:val="24"/>
          <w:szCs w:val="24"/>
          <w:lang w:val="en-GB"/>
        </w:rPr>
      </w:pPr>
      <w:r w:rsidRPr="002D769D">
        <w:rPr>
          <w:rFonts w:ascii="Book Antiqua" w:hAnsi="Book Antiqua" w:cs="Arabic Typesetting"/>
          <w:bCs/>
          <w:sz w:val="24"/>
          <w:szCs w:val="24"/>
          <w:lang w:val="en-GB"/>
        </w:rPr>
        <w:t>Andersen K</w:t>
      </w:r>
      <w:r>
        <w:rPr>
          <w:rFonts w:ascii="Book Antiqua" w:hAnsi="Book Antiqua" w:cs="Arabic Typesetting"/>
          <w:bCs/>
          <w:sz w:val="24"/>
          <w:szCs w:val="24"/>
          <w:lang w:val="en-GB"/>
        </w:rPr>
        <w:t xml:space="preserve">L, </w:t>
      </w:r>
      <w:r w:rsidRPr="002D769D">
        <w:rPr>
          <w:rFonts w:ascii="Book Antiqua" w:hAnsi="Book Antiqua" w:cs="Arabic Typesetting"/>
          <w:bCs/>
          <w:sz w:val="24"/>
          <w:szCs w:val="24"/>
          <w:lang w:val="en-GB"/>
        </w:rPr>
        <w:t>Fjerstad</w:t>
      </w:r>
      <w:r>
        <w:rPr>
          <w:rFonts w:ascii="Book Antiqua" w:hAnsi="Book Antiqua" w:cs="Arabic Typesetting"/>
          <w:bCs/>
          <w:sz w:val="24"/>
          <w:szCs w:val="24"/>
          <w:lang w:val="en-GB"/>
        </w:rPr>
        <w:t xml:space="preserve"> M</w:t>
      </w:r>
      <w:r w:rsidRPr="002D769D">
        <w:rPr>
          <w:rFonts w:ascii="Book Antiqua" w:hAnsi="Book Antiqua" w:cs="Arabic Typesetting"/>
          <w:bCs/>
          <w:sz w:val="24"/>
          <w:szCs w:val="24"/>
          <w:lang w:val="en-GB"/>
        </w:rPr>
        <w:t>, Basnett I, Neupane</w:t>
      </w:r>
      <w:r>
        <w:rPr>
          <w:rFonts w:ascii="Book Antiqua" w:hAnsi="Book Antiqua" w:cs="Arabic Typesetting"/>
          <w:bCs/>
          <w:sz w:val="24"/>
          <w:szCs w:val="24"/>
          <w:lang w:val="en-GB"/>
        </w:rPr>
        <w:t xml:space="preserve"> S</w:t>
      </w:r>
      <w:r w:rsidRPr="002D769D">
        <w:rPr>
          <w:rFonts w:ascii="Book Antiqua" w:hAnsi="Book Antiqua" w:cs="Arabic Typesetting"/>
          <w:bCs/>
          <w:sz w:val="24"/>
          <w:szCs w:val="24"/>
          <w:lang w:val="en-GB"/>
        </w:rPr>
        <w:t>, Acre V</w:t>
      </w:r>
      <w:r>
        <w:rPr>
          <w:rFonts w:ascii="Book Antiqua" w:hAnsi="Book Antiqua" w:cs="Arabic Typesetting"/>
          <w:bCs/>
          <w:sz w:val="24"/>
          <w:szCs w:val="24"/>
          <w:lang w:val="en-GB"/>
        </w:rPr>
        <w:t xml:space="preserve">, </w:t>
      </w:r>
      <w:r w:rsidRPr="002D769D">
        <w:rPr>
          <w:rFonts w:ascii="Book Antiqua" w:hAnsi="Book Antiqua" w:cs="Arabic Typesetting"/>
          <w:bCs/>
          <w:sz w:val="24"/>
          <w:szCs w:val="24"/>
          <w:lang w:val="en-GB"/>
        </w:rPr>
        <w:t xml:space="preserve"> </w:t>
      </w:r>
      <w:r w:rsidRPr="002D769D">
        <w:rPr>
          <w:rFonts w:ascii="Book Antiqua" w:hAnsi="Book Antiqua" w:cs="Arabic Typesetting"/>
          <w:b/>
          <w:sz w:val="24"/>
          <w:szCs w:val="24"/>
          <w:lang w:val="en-GB"/>
        </w:rPr>
        <w:t>Sharma SK</w:t>
      </w:r>
      <w:r>
        <w:rPr>
          <w:rFonts w:ascii="Book Antiqua" w:hAnsi="Book Antiqua" w:cs="Arabic Typesetting"/>
          <w:bCs/>
          <w:sz w:val="24"/>
          <w:szCs w:val="24"/>
          <w:lang w:val="en-GB"/>
        </w:rPr>
        <w:t xml:space="preserve"> and </w:t>
      </w:r>
      <w:r w:rsidRPr="002D769D">
        <w:rPr>
          <w:rFonts w:ascii="Book Antiqua" w:hAnsi="Book Antiqua" w:cs="Arabic Typesetting"/>
          <w:bCs/>
          <w:sz w:val="24"/>
          <w:szCs w:val="24"/>
          <w:lang w:val="en-GB"/>
        </w:rPr>
        <w:t>Jackson E</w:t>
      </w:r>
      <w:r>
        <w:rPr>
          <w:rFonts w:ascii="Book Antiqua" w:hAnsi="Book Antiqua" w:cs="Arabic Typesetting"/>
          <w:bCs/>
          <w:sz w:val="24"/>
          <w:szCs w:val="24"/>
          <w:lang w:val="en-GB"/>
        </w:rPr>
        <w:t xml:space="preserve">. </w:t>
      </w:r>
      <w:r w:rsidRPr="002D769D">
        <w:rPr>
          <w:rFonts w:ascii="Book Antiqua" w:hAnsi="Book Antiqua" w:cs="Arabic Typesetting"/>
          <w:bCs/>
          <w:sz w:val="24"/>
          <w:szCs w:val="24"/>
          <w:lang w:val="en-GB"/>
        </w:rPr>
        <w:t>Determinat</w:t>
      </w:r>
      <w:r>
        <w:rPr>
          <w:rFonts w:ascii="Book Antiqua" w:hAnsi="Book Antiqua" w:cs="Arabic Typesetting"/>
          <w:bCs/>
          <w:sz w:val="24"/>
          <w:szCs w:val="24"/>
          <w:lang w:val="en-GB"/>
        </w:rPr>
        <w:t xml:space="preserve">ion of medical abortion success by women and community health </w:t>
      </w:r>
      <w:r w:rsidRPr="002D769D">
        <w:rPr>
          <w:rFonts w:ascii="Book Antiqua" w:hAnsi="Book Antiqua" w:cs="Arabic Typesetting"/>
          <w:bCs/>
          <w:sz w:val="24"/>
          <w:szCs w:val="24"/>
          <w:lang w:val="en-GB"/>
        </w:rPr>
        <w:t>volunte</w:t>
      </w:r>
      <w:r>
        <w:rPr>
          <w:rFonts w:ascii="Book Antiqua" w:hAnsi="Book Antiqua" w:cs="Arabic Typesetting"/>
          <w:bCs/>
          <w:sz w:val="24"/>
          <w:szCs w:val="24"/>
          <w:lang w:val="en-GB"/>
        </w:rPr>
        <w:t xml:space="preserve">ers in Nepal using a symptom </w:t>
      </w:r>
      <w:r w:rsidRPr="002D769D">
        <w:rPr>
          <w:rFonts w:ascii="Book Antiqua" w:hAnsi="Book Antiqua" w:cs="Arabic Typesetting"/>
          <w:bCs/>
          <w:sz w:val="24"/>
          <w:szCs w:val="24"/>
          <w:lang w:val="en-GB"/>
        </w:rPr>
        <w:t>checklist</w:t>
      </w:r>
      <w:r>
        <w:rPr>
          <w:rFonts w:ascii="Book Antiqua" w:hAnsi="Book Antiqua" w:cs="Arabic Typesetting"/>
          <w:bCs/>
          <w:sz w:val="24"/>
          <w:szCs w:val="24"/>
          <w:lang w:val="en-GB"/>
        </w:rPr>
        <w:t xml:space="preserve">. </w:t>
      </w:r>
      <w:r w:rsidRPr="002D769D">
        <w:rPr>
          <w:rFonts w:ascii="Book Antiqua" w:hAnsi="Book Antiqua" w:cs="Arabic Typesetting"/>
          <w:bCs/>
          <w:sz w:val="24"/>
          <w:szCs w:val="24"/>
          <w:lang w:val="en-GB"/>
        </w:rPr>
        <w:t xml:space="preserve">BMC Pregnancy and Childbirth </w:t>
      </w:r>
      <w:r>
        <w:rPr>
          <w:rFonts w:ascii="Book Antiqua" w:hAnsi="Book Antiqua" w:cs="Arabic Typesetting"/>
          <w:bCs/>
          <w:sz w:val="24"/>
          <w:szCs w:val="24"/>
          <w:lang w:val="en-GB"/>
        </w:rPr>
        <w:t xml:space="preserve">(2018) 18:161, </w:t>
      </w:r>
      <w:r w:rsidRPr="002D769D">
        <w:rPr>
          <w:rFonts w:ascii="Book Antiqua" w:hAnsi="Book Antiqua" w:cs="Arabic Typesetting"/>
          <w:bCs/>
          <w:sz w:val="24"/>
          <w:szCs w:val="24"/>
          <w:lang w:val="en-GB"/>
        </w:rPr>
        <w:t>https://doi.org/10.1186/s12884-018-1804-3</w:t>
      </w:r>
      <w:r>
        <w:rPr>
          <w:rFonts w:ascii="Book Antiqua" w:hAnsi="Book Antiqua" w:cs="Arabic Typesetting"/>
          <w:bCs/>
          <w:sz w:val="24"/>
          <w:szCs w:val="24"/>
          <w:lang w:val="en-GB"/>
        </w:rPr>
        <w:t>.</w:t>
      </w:r>
    </w:p>
    <w:p w14:paraId="537117B4" w14:textId="77777777" w:rsidR="002D769D" w:rsidRDefault="002D769D" w:rsidP="002D769D">
      <w:pPr>
        <w:autoSpaceDE w:val="0"/>
        <w:autoSpaceDN w:val="0"/>
        <w:adjustRightInd w:val="0"/>
        <w:rPr>
          <w:rFonts w:ascii="Book Antiqua" w:hAnsi="Book Antiqua" w:cs="Arabic Typesetting"/>
          <w:bCs/>
          <w:sz w:val="24"/>
          <w:szCs w:val="24"/>
          <w:lang w:val="en-GB"/>
        </w:rPr>
      </w:pPr>
    </w:p>
    <w:p w14:paraId="34A72C35" w14:textId="77777777" w:rsidR="00305F59" w:rsidRPr="00305F59" w:rsidRDefault="00305F59" w:rsidP="00E518CB">
      <w:pPr>
        <w:autoSpaceDE w:val="0"/>
        <w:autoSpaceDN w:val="0"/>
        <w:adjustRightInd w:val="0"/>
        <w:rPr>
          <w:rFonts w:ascii="Book Antiqua" w:hAnsi="Book Antiqua" w:cs="Arabic Typesetting"/>
          <w:bCs/>
          <w:sz w:val="24"/>
          <w:szCs w:val="24"/>
          <w:lang w:val="en-GB"/>
        </w:rPr>
      </w:pPr>
      <w:r w:rsidRPr="00305F59">
        <w:rPr>
          <w:rFonts w:ascii="Book Antiqua" w:hAnsi="Book Antiqua" w:cs="Arabic Typesetting"/>
          <w:bCs/>
          <w:sz w:val="24"/>
          <w:szCs w:val="24"/>
          <w:lang w:val="en-GB"/>
        </w:rPr>
        <w:t xml:space="preserve">Andersen KL, Khanal RC, Teixeira, A, Neupane S, </w:t>
      </w:r>
      <w:r w:rsidRPr="00305F59">
        <w:rPr>
          <w:rFonts w:ascii="Book Antiqua" w:hAnsi="Book Antiqua" w:cs="Arabic Typesetting"/>
          <w:b/>
          <w:bCs/>
          <w:sz w:val="24"/>
          <w:szCs w:val="24"/>
          <w:lang w:val="en-GB"/>
        </w:rPr>
        <w:t>Sharma SK</w:t>
      </w:r>
      <w:r w:rsidRPr="00305F59">
        <w:rPr>
          <w:rFonts w:ascii="Book Antiqua" w:hAnsi="Book Antiqua" w:cs="Arabic Typesetting"/>
          <w:bCs/>
          <w:sz w:val="24"/>
          <w:szCs w:val="24"/>
          <w:lang w:val="en-GB"/>
        </w:rPr>
        <w:t xml:space="preserve">, Acre VN, Gallo MF. Marital status and abortion among young women in Rupandehi, Nepal. </w:t>
      </w:r>
      <w:r w:rsidRPr="00305F59">
        <w:rPr>
          <w:rFonts w:ascii="Book Antiqua" w:hAnsi="Book Antiqua" w:cs="Arabic Typesetting"/>
          <w:bCs/>
          <w:i/>
          <w:sz w:val="24"/>
          <w:szCs w:val="24"/>
          <w:lang w:val="en-GB"/>
        </w:rPr>
        <w:t xml:space="preserve">BMC </w:t>
      </w:r>
      <w:r w:rsidRPr="00305F59">
        <w:rPr>
          <w:rFonts w:ascii="Book Antiqua" w:hAnsi="Book Antiqua" w:cs="Arabic Typesetting"/>
          <w:bCs/>
          <w:i/>
          <w:iCs/>
          <w:sz w:val="24"/>
          <w:szCs w:val="24"/>
          <w:lang w:val="en-GB"/>
        </w:rPr>
        <w:t>Women's Health</w:t>
      </w:r>
      <w:r w:rsidRPr="00305F59">
        <w:rPr>
          <w:rFonts w:ascii="Book Antiqua" w:hAnsi="Book Antiqua" w:cs="Arabic Typesetting"/>
          <w:bCs/>
          <w:sz w:val="24"/>
          <w:szCs w:val="24"/>
          <w:lang w:val="en-GB"/>
        </w:rPr>
        <w:t> 2015, </w:t>
      </w:r>
      <w:r w:rsidRPr="00305F59">
        <w:rPr>
          <w:rFonts w:ascii="Book Antiqua" w:hAnsi="Book Antiqua" w:cs="Arabic Typesetting"/>
          <w:sz w:val="24"/>
          <w:szCs w:val="24"/>
          <w:lang w:val="en-GB"/>
        </w:rPr>
        <w:t>15</w:t>
      </w:r>
      <w:r w:rsidRPr="00305F59">
        <w:rPr>
          <w:rFonts w:ascii="Book Antiqua" w:hAnsi="Book Antiqua" w:cs="Arabic Typesetting"/>
          <w:bCs/>
          <w:sz w:val="24"/>
          <w:szCs w:val="24"/>
          <w:lang w:val="en-GB"/>
        </w:rPr>
        <w:t>:17  doi:10.1186/s12905-015-0175-4</w:t>
      </w:r>
    </w:p>
    <w:p w14:paraId="0C57C29A" w14:textId="77777777" w:rsidR="00305F59" w:rsidRDefault="00305F59" w:rsidP="00E518CB">
      <w:pPr>
        <w:autoSpaceDE w:val="0"/>
        <w:autoSpaceDN w:val="0"/>
        <w:adjustRightInd w:val="0"/>
        <w:rPr>
          <w:rFonts w:ascii="Book Antiqua" w:hAnsi="Book Antiqua" w:cs="Arabic Typesetting"/>
          <w:b/>
          <w:bCs/>
          <w:sz w:val="24"/>
          <w:szCs w:val="24"/>
          <w:lang w:val="en-GB"/>
        </w:rPr>
      </w:pPr>
    </w:p>
    <w:p w14:paraId="1DD13D27" w14:textId="77777777" w:rsidR="004A0B9C" w:rsidRDefault="004A0B9C" w:rsidP="00E518CB">
      <w:pPr>
        <w:autoSpaceDE w:val="0"/>
        <w:autoSpaceDN w:val="0"/>
        <w:adjustRightInd w:val="0"/>
        <w:rPr>
          <w:rFonts w:ascii="Book Antiqua" w:hAnsi="Book Antiqua" w:cs="Arabic Typesetting"/>
          <w:bCs/>
          <w:sz w:val="24"/>
          <w:szCs w:val="24"/>
          <w:lang w:val="en-GB"/>
        </w:rPr>
      </w:pPr>
      <w:r w:rsidRPr="00324AE5">
        <w:rPr>
          <w:rFonts w:ascii="Book Antiqua" w:hAnsi="Book Antiqua" w:cs="Arabic Typesetting"/>
          <w:b/>
          <w:bCs/>
          <w:sz w:val="24"/>
          <w:szCs w:val="24"/>
          <w:lang w:val="en-GB"/>
        </w:rPr>
        <w:t>Sharma SK</w:t>
      </w:r>
      <w:r>
        <w:rPr>
          <w:rFonts w:ascii="Book Antiqua" w:hAnsi="Book Antiqua" w:cs="Arabic Typesetting"/>
          <w:bCs/>
          <w:sz w:val="24"/>
          <w:szCs w:val="24"/>
          <w:lang w:val="en-GB"/>
        </w:rPr>
        <w:t xml:space="preserve">, Dahal G. Does women's awareness of cash incentives increase institutional delivery in Nepal? A multilevel analysis. </w:t>
      </w:r>
      <w:r w:rsidRPr="004A0B9C">
        <w:rPr>
          <w:rFonts w:ascii="Book Antiqua" w:hAnsi="Book Antiqua" w:cs="Arabic Typesetting"/>
          <w:bCs/>
          <w:i/>
          <w:sz w:val="24"/>
          <w:szCs w:val="24"/>
          <w:lang w:val="en-GB"/>
        </w:rPr>
        <w:t>IJMCH, 3(2):91-100, 2015</w:t>
      </w:r>
      <w:r>
        <w:rPr>
          <w:rFonts w:ascii="Book Antiqua" w:hAnsi="Book Antiqua" w:cs="Arabic Typesetting"/>
          <w:bCs/>
          <w:sz w:val="24"/>
          <w:szCs w:val="24"/>
          <w:lang w:val="en-GB"/>
        </w:rPr>
        <w:t xml:space="preserve">, </w:t>
      </w:r>
      <w:r w:rsidRPr="004A0B9C">
        <w:rPr>
          <w:rFonts w:ascii="Book Antiqua" w:hAnsi="Book Antiqua" w:cs="Arabic Typesetting"/>
          <w:bCs/>
          <w:sz w:val="24"/>
          <w:szCs w:val="24"/>
          <w:lang w:val="en-GB"/>
        </w:rPr>
        <w:t>DOI: 10.12966/ijmch.05.05.2015</w:t>
      </w:r>
    </w:p>
    <w:p w14:paraId="7F23C546" w14:textId="77777777" w:rsidR="004A0B9C" w:rsidRDefault="004A0B9C" w:rsidP="00E518CB">
      <w:pPr>
        <w:autoSpaceDE w:val="0"/>
        <w:autoSpaceDN w:val="0"/>
        <w:adjustRightInd w:val="0"/>
        <w:rPr>
          <w:rFonts w:ascii="Book Antiqua" w:hAnsi="Book Antiqua" w:cs="Arabic Typesetting"/>
          <w:bCs/>
          <w:sz w:val="24"/>
          <w:szCs w:val="24"/>
          <w:lang w:val="en-GB"/>
        </w:rPr>
      </w:pPr>
    </w:p>
    <w:p w14:paraId="1A5412E8" w14:textId="77777777" w:rsidR="00E518CB" w:rsidRPr="000714A6" w:rsidRDefault="00E518CB" w:rsidP="00E518CB">
      <w:pPr>
        <w:autoSpaceDE w:val="0"/>
        <w:autoSpaceDN w:val="0"/>
        <w:adjustRightInd w:val="0"/>
        <w:rPr>
          <w:rFonts w:ascii="Book Antiqua" w:hAnsi="Book Antiqua" w:cs="Arabic Typesetting"/>
          <w:bCs/>
          <w:sz w:val="24"/>
          <w:szCs w:val="24"/>
          <w:lang w:val="en-GB"/>
        </w:rPr>
      </w:pPr>
      <w:r w:rsidRPr="000714A6">
        <w:rPr>
          <w:rFonts w:ascii="Book Antiqua" w:hAnsi="Book Antiqua" w:cs="Arabic Typesetting"/>
          <w:bCs/>
          <w:sz w:val="24"/>
          <w:szCs w:val="24"/>
          <w:lang w:val="en-GB"/>
        </w:rPr>
        <w:t xml:space="preserve">Mathur A, Awin N, Adsasmita A, Jayaratne K, Francis S, </w:t>
      </w:r>
      <w:r w:rsidRPr="000714A6">
        <w:rPr>
          <w:rFonts w:ascii="Book Antiqua" w:hAnsi="Book Antiqua" w:cs="Arabic Typesetting"/>
          <w:b/>
          <w:sz w:val="24"/>
          <w:szCs w:val="24"/>
          <w:lang w:val="en-GB"/>
        </w:rPr>
        <w:t>Sharma SK</w:t>
      </w:r>
      <w:r w:rsidR="003F08E2">
        <w:rPr>
          <w:rFonts w:ascii="Book Antiqua" w:hAnsi="Book Antiqua" w:cs="Arabic Typesetting"/>
          <w:b/>
          <w:sz w:val="24"/>
          <w:szCs w:val="24"/>
          <w:lang w:val="en-GB"/>
        </w:rPr>
        <w:t xml:space="preserve">, </w:t>
      </w:r>
      <w:r w:rsidRPr="000714A6">
        <w:rPr>
          <w:rFonts w:ascii="Book Antiqua" w:hAnsi="Book Antiqua" w:cs="Arabic Typesetting"/>
          <w:bCs/>
          <w:sz w:val="24"/>
          <w:szCs w:val="24"/>
          <w:lang w:val="en-GB"/>
        </w:rPr>
        <w:t xml:space="preserve">Myint T. Maternal death review in selected countries of South East Asia Region. </w:t>
      </w:r>
      <w:r w:rsidRPr="000714A6">
        <w:rPr>
          <w:rFonts w:ascii="Book Antiqua" w:hAnsi="Book Antiqua" w:cs="Arabic Typesetting"/>
          <w:bCs/>
          <w:i/>
          <w:iCs/>
          <w:sz w:val="24"/>
          <w:szCs w:val="24"/>
          <w:lang w:val="en-GB"/>
        </w:rPr>
        <w:t xml:space="preserve">BJOG, </w:t>
      </w:r>
      <w:r w:rsidRPr="000714A6">
        <w:rPr>
          <w:rFonts w:ascii="Book Antiqua" w:hAnsi="Book Antiqua" w:cs="Arabic Typesetting"/>
          <w:bCs/>
          <w:sz w:val="24"/>
          <w:szCs w:val="24"/>
          <w:lang w:val="en-GB"/>
        </w:rPr>
        <w:t xml:space="preserve">2014, 121 (Suppl. 4): 67-70, doi: 10.1111/1471-0528.13001, </w:t>
      </w:r>
      <w:hyperlink r:id="rId11" w:history="1">
        <w:r w:rsidRPr="000714A6">
          <w:rPr>
            <w:rStyle w:val="Hyperlink"/>
            <w:rFonts w:ascii="Book Antiqua" w:hAnsi="Book Antiqua" w:cs="Arabic Typesetting"/>
            <w:bCs/>
            <w:sz w:val="24"/>
            <w:szCs w:val="24"/>
            <w:lang w:val="en-GB"/>
          </w:rPr>
          <w:t>www.bjog.org</w:t>
        </w:r>
      </w:hyperlink>
      <w:r w:rsidRPr="000714A6">
        <w:rPr>
          <w:rFonts w:ascii="Book Antiqua" w:hAnsi="Book Antiqua" w:cs="Arabic Typesetting"/>
          <w:bCs/>
          <w:sz w:val="24"/>
          <w:szCs w:val="24"/>
          <w:lang w:val="en-GB"/>
        </w:rPr>
        <w:t>.</w:t>
      </w:r>
    </w:p>
    <w:p w14:paraId="26660727" w14:textId="77777777" w:rsidR="00E518CB" w:rsidRPr="000714A6" w:rsidRDefault="00E518CB" w:rsidP="00E518CB">
      <w:pPr>
        <w:autoSpaceDE w:val="0"/>
        <w:autoSpaceDN w:val="0"/>
        <w:adjustRightInd w:val="0"/>
        <w:rPr>
          <w:rFonts w:ascii="Book Antiqua" w:hAnsi="Book Antiqua" w:cs="Arabic Typesetting"/>
          <w:bCs/>
          <w:sz w:val="24"/>
          <w:szCs w:val="24"/>
          <w:lang w:val="en-GB"/>
        </w:rPr>
      </w:pPr>
    </w:p>
    <w:p w14:paraId="332D37D7" w14:textId="77777777" w:rsidR="00E518CB" w:rsidRPr="000714A6" w:rsidRDefault="00E518CB" w:rsidP="00E518CB">
      <w:pPr>
        <w:autoSpaceDE w:val="0"/>
        <w:autoSpaceDN w:val="0"/>
        <w:adjustRightInd w:val="0"/>
        <w:rPr>
          <w:rFonts w:ascii="Book Antiqua" w:hAnsi="Book Antiqua" w:cs="Arabic Typesetting"/>
          <w:bCs/>
          <w:sz w:val="24"/>
          <w:szCs w:val="24"/>
          <w:lang w:val="en-GB"/>
        </w:rPr>
      </w:pPr>
      <w:r w:rsidRPr="000714A6">
        <w:rPr>
          <w:rFonts w:ascii="Book Antiqua" w:hAnsi="Book Antiqua" w:cs="Arabic Typesetting"/>
          <w:bCs/>
          <w:sz w:val="24"/>
          <w:szCs w:val="24"/>
          <w:lang w:val="en-GB"/>
        </w:rPr>
        <w:t>Thapa S,</w:t>
      </w:r>
      <w:r w:rsidRPr="000714A6">
        <w:rPr>
          <w:rFonts w:ascii="Book Antiqua" w:hAnsi="Book Antiqua" w:cs="Arabic Typesetting"/>
          <w:b/>
          <w:sz w:val="24"/>
          <w:szCs w:val="24"/>
          <w:lang w:val="en-GB"/>
        </w:rPr>
        <w:t xml:space="preserve"> Sharma SK, </w:t>
      </w:r>
      <w:r w:rsidRPr="000714A6">
        <w:rPr>
          <w:rFonts w:ascii="Book Antiqua" w:hAnsi="Book Antiqua" w:cs="Arabic Typesetting"/>
          <w:bCs/>
          <w:sz w:val="24"/>
          <w:szCs w:val="24"/>
          <w:lang w:val="en-GB"/>
        </w:rPr>
        <w:t>Khatiwada N.</w:t>
      </w:r>
      <w:r w:rsidRPr="000714A6">
        <w:rPr>
          <w:rFonts w:ascii="Book Antiqua" w:hAnsi="Book Antiqua" w:cs="Arabic Typesetting"/>
          <w:b/>
          <w:sz w:val="24"/>
          <w:szCs w:val="24"/>
          <w:lang w:val="en-GB"/>
        </w:rPr>
        <w:t xml:space="preserve"> </w:t>
      </w:r>
      <w:r w:rsidRPr="000714A6">
        <w:rPr>
          <w:rFonts w:ascii="Book Antiqua" w:hAnsi="Book Antiqua" w:cs="Arabic Typesetting"/>
          <w:bCs/>
          <w:sz w:val="24"/>
          <w:szCs w:val="24"/>
          <w:lang w:val="en-GB"/>
        </w:rPr>
        <w:t xml:space="preserve">Women’s knowledge on abortion law and availability of service in Nepal. Accepted for publication in </w:t>
      </w:r>
      <w:r w:rsidRPr="000714A6">
        <w:rPr>
          <w:rFonts w:ascii="Book Antiqua" w:hAnsi="Book Antiqua" w:cs="Arabic Typesetting"/>
          <w:bCs/>
          <w:i/>
          <w:iCs/>
          <w:sz w:val="24"/>
          <w:szCs w:val="24"/>
          <w:lang w:val="en-GB"/>
        </w:rPr>
        <w:t>Journal of Biosocial Science</w:t>
      </w:r>
      <w:r w:rsidRPr="000714A6">
        <w:rPr>
          <w:rFonts w:ascii="Book Antiqua" w:hAnsi="Book Antiqua" w:cs="Arabic Typesetting"/>
          <w:bCs/>
          <w:sz w:val="24"/>
          <w:szCs w:val="24"/>
          <w:lang w:val="en-GB"/>
        </w:rPr>
        <w:t>, 2014, 46(2):266-77. Doi:10.1017/S0021932013000461. Epub 2013 Aug 16.</w:t>
      </w:r>
    </w:p>
    <w:p w14:paraId="68C3F052" w14:textId="77777777" w:rsidR="00E518CB" w:rsidRPr="000714A6" w:rsidRDefault="00E518CB" w:rsidP="00E518CB">
      <w:pPr>
        <w:autoSpaceDE w:val="0"/>
        <w:autoSpaceDN w:val="0"/>
        <w:adjustRightInd w:val="0"/>
        <w:rPr>
          <w:rFonts w:ascii="Book Antiqua" w:hAnsi="Book Antiqua" w:cs="Arabic Typesetting"/>
          <w:bCs/>
          <w:sz w:val="24"/>
          <w:szCs w:val="24"/>
          <w:lang w:val="en-GB"/>
        </w:rPr>
      </w:pPr>
    </w:p>
    <w:p w14:paraId="3FE762FD" w14:textId="77777777" w:rsidR="00E518CB" w:rsidRPr="000714A6" w:rsidRDefault="00E518CB" w:rsidP="00E518CB">
      <w:pPr>
        <w:rPr>
          <w:rFonts w:ascii="Book Antiqua" w:hAnsi="Book Antiqua" w:cs="Arabic Typesetting"/>
          <w:sz w:val="24"/>
          <w:szCs w:val="24"/>
          <w:lang w:val="en-GB"/>
        </w:rPr>
      </w:pPr>
      <w:r w:rsidRPr="000714A6">
        <w:rPr>
          <w:rFonts w:ascii="Book Antiqua" w:hAnsi="Book Antiqua" w:cs="Arabic Typesetting"/>
          <w:b/>
          <w:sz w:val="24"/>
          <w:szCs w:val="24"/>
          <w:lang w:val="en-GB"/>
        </w:rPr>
        <w:t xml:space="preserve">Sharma SK, </w:t>
      </w:r>
      <w:r w:rsidR="004718AE" w:rsidRPr="000714A6">
        <w:rPr>
          <w:rFonts w:ascii="Book Antiqua" w:hAnsi="Book Antiqua" w:cs="Arabic Typesetting"/>
          <w:sz w:val="24"/>
          <w:szCs w:val="24"/>
          <w:lang w:val="en-GB"/>
        </w:rPr>
        <w:t>Vong-Ek P. Perceptions and care s</w:t>
      </w:r>
      <w:r w:rsidRPr="000714A6">
        <w:rPr>
          <w:rFonts w:ascii="Book Antiqua" w:hAnsi="Book Antiqua" w:cs="Arabic Typesetting"/>
          <w:sz w:val="24"/>
          <w:szCs w:val="24"/>
          <w:lang w:val="en-GB"/>
        </w:rPr>
        <w:t xml:space="preserve">eeking </w:t>
      </w:r>
      <w:r w:rsidR="004718AE" w:rsidRPr="000714A6">
        <w:rPr>
          <w:rFonts w:ascii="Book Antiqua" w:hAnsi="Book Antiqua" w:cs="Arabic Typesetting"/>
          <w:sz w:val="24"/>
          <w:szCs w:val="24"/>
          <w:lang w:val="en-GB"/>
        </w:rPr>
        <w:t>b</w:t>
      </w:r>
      <w:r w:rsidRPr="000714A6">
        <w:rPr>
          <w:rFonts w:ascii="Book Antiqua" w:hAnsi="Book Antiqua" w:cs="Arabic Typesetting"/>
          <w:sz w:val="24"/>
          <w:szCs w:val="24"/>
          <w:lang w:val="en-GB"/>
        </w:rPr>
        <w:t>ehaviour</w:t>
      </w:r>
      <w:r w:rsidR="004718AE" w:rsidRPr="000714A6">
        <w:rPr>
          <w:rFonts w:ascii="Book Antiqua" w:hAnsi="Book Antiqua" w:cs="Arabic Typesetting"/>
          <w:sz w:val="24"/>
          <w:szCs w:val="24"/>
          <w:lang w:val="en-GB"/>
        </w:rPr>
        <w:t xml:space="preserve"> of obstetric c</w:t>
      </w:r>
      <w:r w:rsidRPr="000714A6">
        <w:rPr>
          <w:rFonts w:ascii="Book Antiqua" w:hAnsi="Book Antiqua" w:cs="Arabic Typesetting"/>
          <w:sz w:val="24"/>
          <w:szCs w:val="24"/>
          <w:lang w:val="en-GB"/>
        </w:rPr>
        <w:t xml:space="preserve">omplication in Thailand. </w:t>
      </w:r>
      <w:r w:rsidRPr="000714A6">
        <w:rPr>
          <w:rFonts w:ascii="Book Antiqua" w:hAnsi="Book Antiqua" w:cs="Arabic Typesetting"/>
          <w:i/>
          <w:iCs/>
          <w:sz w:val="24"/>
          <w:szCs w:val="24"/>
          <w:lang w:val="en-GB"/>
        </w:rPr>
        <w:t>Kathmandu University Medical Journal</w:t>
      </w:r>
      <w:r w:rsidRPr="000714A6">
        <w:rPr>
          <w:rFonts w:ascii="Book Antiqua" w:hAnsi="Book Antiqua" w:cs="Arabic Typesetting"/>
          <w:sz w:val="24"/>
          <w:szCs w:val="24"/>
          <w:lang w:val="en-GB"/>
        </w:rPr>
        <w:t xml:space="preserve">, </w:t>
      </w:r>
      <w:r w:rsidR="004718AE" w:rsidRPr="000714A6">
        <w:rPr>
          <w:rFonts w:ascii="Book Antiqua" w:hAnsi="Book Antiqua" w:cs="Arabic Typesetting"/>
          <w:sz w:val="24"/>
          <w:szCs w:val="24"/>
          <w:lang w:val="en-GB"/>
        </w:rPr>
        <w:t>2012, 38(2): 63-70.</w:t>
      </w:r>
    </w:p>
    <w:p w14:paraId="2ACD5EA6" w14:textId="77777777" w:rsidR="004718AE" w:rsidRPr="000714A6" w:rsidRDefault="004718AE" w:rsidP="00E518CB">
      <w:pPr>
        <w:rPr>
          <w:rFonts w:ascii="Book Antiqua" w:hAnsi="Book Antiqua" w:cs="Arabic Typesetting"/>
          <w:sz w:val="24"/>
          <w:szCs w:val="24"/>
          <w:lang w:val="en-GB"/>
        </w:rPr>
      </w:pPr>
    </w:p>
    <w:p w14:paraId="23B4DEDF" w14:textId="77777777" w:rsidR="004718AE" w:rsidRPr="000714A6" w:rsidRDefault="004718AE" w:rsidP="004718AE">
      <w:pPr>
        <w:rPr>
          <w:rFonts w:ascii="Book Antiqua" w:hAnsi="Book Antiqua" w:cs="Arabic Typesetting"/>
          <w:sz w:val="24"/>
          <w:szCs w:val="24"/>
          <w:lang w:val="en-GB"/>
        </w:rPr>
      </w:pPr>
      <w:r w:rsidRPr="000714A6">
        <w:rPr>
          <w:rFonts w:ascii="Book Antiqua" w:hAnsi="Book Antiqua" w:cs="Arabic Typesetting"/>
          <w:sz w:val="24"/>
          <w:szCs w:val="24"/>
          <w:lang w:val="en-GB"/>
        </w:rPr>
        <w:t xml:space="preserve">Thapa S, </w:t>
      </w:r>
      <w:r w:rsidRPr="000714A6">
        <w:rPr>
          <w:rFonts w:ascii="Book Antiqua" w:hAnsi="Book Antiqua" w:cs="Arabic Typesetting"/>
          <w:b/>
          <w:sz w:val="24"/>
          <w:szCs w:val="24"/>
          <w:lang w:val="en-GB"/>
        </w:rPr>
        <w:t>Sharma SK</w:t>
      </w:r>
      <w:r w:rsidRPr="000714A6">
        <w:rPr>
          <w:rFonts w:ascii="Book Antiqua" w:hAnsi="Book Antiqua" w:cs="Arabic Typesetting"/>
          <w:sz w:val="24"/>
          <w:szCs w:val="24"/>
          <w:lang w:val="en-GB"/>
        </w:rPr>
        <w:t xml:space="preserve">. Women’s awareness of liberalization of abortion low and knowledge of place for obtaining service in Nepal. </w:t>
      </w:r>
      <w:r w:rsidRPr="000714A6">
        <w:rPr>
          <w:rFonts w:ascii="Book Antiqua" w:hAnsi="Book Antiqua" w:cs="Arabic Typesetting"/>
          <w:i/>
          <w:iCs/>
          <w:sz w:val="24"/>
          <w:szCs w:val="24"/>
          <w:lang w:val="en-GB"/>
        </w:rPr>
        <w:t xml:space="preserve">Asia Pacific Journal of Public Health, </w:t>
      </w:r>
      <w:r w:rsidRPr="000714A6">
        <w:rPr>
          <w:rFonts w:ascii="Book Antiqua" w:hAnsi="Book Antiqua" w:cs="Arabic Typesetting"/>
          <w:sz w:val="24"/>
          <w:szCs w:val="24"/>
          <w:lang w:val="en-GB"/>
        </w:rPr>
        <w:t>2012, XX(X):1-9.</w:t>
      </w:r>
    </w:p>
    <w:p w14:paraId="6CD6DF4F" w14:textId="77777777" w:rsidR="004718AE" w:rsidRPr="000714A6" w:rsidRDefault="004718AE" w:rsidP="00E518CB">
      <w:pPr>
        <w:rPr>
          <w:rFonts w:ascii="Book Antiqua" w:hAnsi="Book Antiqua" w:cs="Arabic Typesetting"/>
          <w:sz w:val="24"/>
          <w:szCs w:val="24"/>
          <w:lang w:val="en-GB"/>
        </w:rPr>
      </w:pPr>
    </w:p>
    <w:p w14:paraId="0A41D2C9" w14:textId="77777777" w:rsidR="004718AE" w:rsidRPr="000714A6" w:rsidRDefault="004718AE" w:rsidP="004718AE">
      <w:pPr>
        <w:rPr>
          <w:rFonts w:ascii="Book Antiqua" w:hAnsi="Book Antiqua" w:cs="Arabic Typesetting"/>
          <w:sz w:val="24"/>
          <w:szCs w:val="24"/>
          <w:lang w:val="en-GB"/>
        </w:rPr>
      </w:pPr>
      <w:r w:rsidRPr="0013255F">
        <w:rPr>
          <w:rFonts w:ascii="Book Antiqua" w:hAnsi="Book Antiqua" w:cs="Arabic Typesetting"/>
          <w:b/>
          <w:bCs/>
          <w:sz w:val="24"/>
          <w:szCs w:val="24"/>
          <w:lang w:val="en-GB"/>
        </w:rPr>
        <w:t>Sharma SK</w:t>
      </w:r>
      <w:r w:rsidRPr="0013255F">
        <w:rPr>
          <w:rFonts w:ascii="Book Antiqua" w:hAnsi="Book Antiqua" w:cs="Arabic Typesetting"/>
          <w:sz w:val="24"/>
          <w:szCs w:val="24"/>
          <w:lang w:val="en-GB"/>
        </w:rPr>
        <w:t>, Lekhak SC Adhikari R, KC NP. </w:t>
      </w:r>
      <w:r w:rsidR="0013255F" w:rsidRPr="0013255F">
        <w:rPr>
          <w:rFonts w:ascii="Book Antiqua" w:hAnsi="Book Antiqua" w:cs="Arabic Typesetting"/>
          <w:sz w:val="24"/>
          <w:szCs w:val="24"/>
          <w:lang w:val="en-GB"/>
        </w:rPr>
        <w:t xml:space="preserve">Gender based violence and coping strategy among Nepali women and adolescents. </w:t>
      </w:r>
      <w:r w:rsidRPr="0013255F">
        <w:rPr>
          <w:rFonts w:ascii="Book Antiqua" w:hAnsi="Book Antiqua" w:cs="Arabic Typesetting"/>
          <w:i/>
          <w:iCs/>
          <w:sz w:val="24"/>
          <w:szCs w:val="24"/>
          <w:lang w:val="en-GB"/>
        </w:rPr>
        <w:t xml:space="preserve">International Journal of Gynecology and </w:t>
      </w:r>
      <w:r w:rsidR="00E04598" w:rsidRPr="0013255F">
        <w:rPr>
          <w:rFonts w:ascii="Book Antiqua" w:hAnsi="Book Antiqua" w:cs="Arabic Typesetting"/>
          <w:i/>
          <w:iCs/>
          <w:sz w:val="24"/>
          <w:szCs w:val="24"/>
          <w:lang w:val="en-GB"/>
        </w:rPr>
        <w:t>Obstetrics</w:t>
      </w:r>
      <w:r w:rsidR="00E04598">
        <w:rPr>
          <w:rFonts w:ascii="Book Antiqua" w:hAnsi="Book Antiqua" w:cs="Arabic Typesetting"/>
          <w:i/>
          <w:iCs/>
          <w:sz w:val="24"/>
          <w:szCs w:val="24"/>
          <w:lang w:val="en-GB"/>
        </w:rPr>
        <w:t xml:space="preserve"> </w:t>
      </w:r>
      <w:r w:rsidR="00E04598" w:rsidRPr="0013255F">
        <w:rPr>
          <w:rFonts w:ascii="Book Antiqua" w:hAnsi="Book Antiqua" w:cs="Arabic Typesetting"/>
          <w:sz w:val="24"/>
          <w:szCs w:val="24"/>
          <w:lang w:val="en-GB"/>
        </w:rPr>
        <w:t>vol</w:t>
      </w:r>
      <w:r w:rsidRPr="0013255F">
        <w:rPr>
          <w:rFonts w:ascii="Book Antiqua" w:hAnsi="Book Antiqua" w:cs="Arabic Typesetting"/>
          <w:sz w:val="24"/>
          <w:szCs w:val="24"/>
          <w:lang w:val="en-GB"/>
        </w:rPr>
        <w:t>, 2012, 119 October, 2012. p. S480</w:t>
      </w:r>
    </w:p>
    <w:p w14:paraId="1A4030E1" w14:textId="77777777" w:rsidR="00E518CB" w:rsidRDefault="00E518CB" w:rsidP="00E518CB">
      <w:pPr>
        <w:autoSpaceDE w:val="0"/>
        <w:autoSpaceDN w:val="0"/>
        <w:adjustRightInd w:val="0"/>
        <w:rPr>
          <w:rFonts w:ascii="Book Antiqua" w:hAnsi="Book Antiqua" w:cs="Arabic Typesetting"/>
          <w:bCs/>
          <w:sz w:val="24"/>
          <w:szCs w:val="24"/>
          <w:lang w:val="en-GB"/>
        </w:rPr>
      </w:pPr>
    </w:p>
    <w:p w14:paraId="2B9FE2A2" w14:textId="77777777" w:rsidR="00C776F7" w:rsidRPr="000714A6" w:rsidRDefault="00C776F7" w:rsidP="00C776F7">
      <w:pPr>
        <w:rPr>
          <w:rFonts w:ascii="Book Antiqua" w:hAnsi="Book Antiqua" w:cs="Arabic Typesetting"/>
          <w:sz w:val="24"/>
          <w:szCs w:val="24"/>
          <w:lang w:val="en-GB"/>
        </w:rPr>
      </w:pPr>
      <w:r w:rsidRPr="0013255F">
        <w:rPr>
          <w:rFonts w:ascii="Book Antiqua" w:hAnsi="Book Antiqua" w:cs="Arabic Typesetting"/>
          <w:b/>
          <w:bCs/>
          <w:sz w:val="24"/>
          <w:szCs w:val="24"/>
          <w:lang w:val="en-GB"/>
        </w:rPr>
        <w:t>Sharma SK</w:t>
      </w:r>
      <w:r w:rsidRPr="0013255F">
        <w:rPr>
          <w:rFonts w:ascii="Book Antiqua" w:hAnsi="Book Antiqua" w:cs="Arabic Typesetting"/>
          <w:sz w:val="24"/>
          <w:szCs w:val="24"/>
          <w:lang w:val="en-GB"/>
        </w:rPr>
        <w:t xml:space="preserve">, </w:t>
      </w:r>
      <w:r>
        <w:rPr>
          <w:rFonts w:ascii="Book Antiqua" w:hAnsi="Book Antiqua" w:cs="Arabic Typesetting"/>
          <w:sz w:val="24"/>
          <w:szCs w:val="24"/>
          <w:lang w:val="en-GB"/>
        </w:rPr>
        <w:t>Basnett I</w:t>
      </w:r>
      <w:r w:rsidRPr="0013255F">
        <w:rPr>
          <w:rFonts w:ascii="Book Antiqua" w:hAnsi="Book Antiqua" w:cs="Arabic Typesetting"/>
          <w:sz w:val="24"/>
          <w:szCs w:val="24"/>
          <w:lang w:val="en-GB"/>
        </w:rPr>
        <w:t>. </w:t>
      </w:r>
      <w:r>
        <w:rPr>
          <w:rFonts w:ascii="Book Antiqua" w:hAnsi="Book Antiqua" w:cs="Arabic Typesetting"/>
          <w:sz w:val="24"/>
          <w:szCs w:val="24"/>
          <w:lang w:val="en-GB"/>
        </w:rPr>
        <w:t>Ethnic differential in induced abortion in Nepal</w:t>
      </w:r>
      <w:r w:rsidRPr="0013255F">
        <w:rPr>
          <w:rFonts w:ascii="Book Antiqua" w:hAnsi="Book Antiqua" w:cs="Arabic Typesetting"/>
          <w:sz w:val="24"/>
          <w:szCs w:val="24"/>
          <w:lang w:val="en-GB"/>
        </w:rPr>
        <w:t xml:space="preserve">. </w:t>
      </w:r>
      <w:r w:rsidRPr="0013255F">
        <w:rPr>
          <w:rFonts w:ascii="Book Antiqua" w:hAnsi="Book Antiqua" w:cs="Arabic Typesetting"/>
          <w:i/>
          <w:iCs/>
          <w:sz w:val="24"/>
          <w:szCs w:val="24"/>
          <w:lang w:val="en-GB"/>
        </w:rPr>
        <w:t xml:space="preserve">International Journal of Gynecology and </w:t>
      </w:r>
      <w:r w:rsidR="00E04598" w:rsidRPr="0013255F">
        <w:rPr>
          <w:rFonts w:ascii="Book Antiqua" w:hAnsi="Book Antiqua" w:cs="Arabic Typesetting"/>
          <w:i/>
          <w:iCs/>
          <w:sz w:val="24"/>
          <w:szCs w:val="24"/>
          <w:lang w:val="en-GB"/>
        </w:rPr>
        <w:t>Obstetrics</w:t>
      </w:r>
      <w:r w:rsidR="00E04598">
        <w:rPr>
          <w:rFonts w:ascii="Book Antiqua" w:hAnsi="Book Antiqua" w:cs="Arabic Typesetting"/>
          <w:i/>
          <w:iCs/>
          <w:sz w:val="24"/>
          <w:szCs w:val="24"/>
          <w:lang w:val="en-GB"/>
        </w:rPr>
        <w:t xml:space="preserve"> </w:t>
      </w:r>
      <w:r w:rsidR="00E04598" w:rsidRPr="0013255F">
        <w:rPr>
          <w:rFonts w:ascii="Book Antiqua" w:hAnsi="Book Antiqua" w:cs="Arabic Typesetting"/>
          <w:sz w:val="24"/>
          <w:szCs w:val="24"/>
          <w:lang w:val="en-GB"/>
        </w:rPr>
        <w:t>vol</w:t>
      </w:r>
      <w:r w:rsidRPr="0013255F">
        <w:rPr>
          <w:rFonts w:ascii="Book Antiqua" w:hAnsi="Book Antiqua" w:cs="Arabic Typesetting"/>
          <w:sz w:val="24"/>
          <w:szCs w:val="24"/>
          <w:lang w:val="en-GB"/>
        </w:rPr>
        <w:t>, 2012, 119 October, 2012. p. S480</w:t>
      </w:r>
      <w:r>
        <w:rPr>
          <w:rFonts w:ascii="Book Antiqua" w:hAnsi="Book Antiqua" w:cs="Arabic Typesetting"/>
          <w:sz w:val="24"/>
          <w:szCs w:val="24"/>
          <w:lang w:val="en-GB"/>
        </w:rPr>
        <w:t>-S481.</w:t>
      </w:r>
    </w:p>
    <w:p w14:paraId="2FC631DA" w14:textId="77777777" w:rsidR="00C776F7" w:rsidRPr="000714A6" w:rsidRDefault="00C776F7" w:rsidP="00E518CB">
      <w:pPr>
        <w:autoSpaceDE w:val="0"/>
        <w:autoSpaceDN w:val="0"/>
        <w:adjustRightInd w:val="0"/>
        <w:rPr>
          <w:rFonts w:ascii="Book Antiqua" w:hAnsi="Book Antiqua" w:cs="Arabic Typesetting"/>
          <w:bCs/>
          <w:sz w:val="24"/>
          <w:szCs w:val="24"/>
          <w:lang w:val="en-GB"/>
        </w:rPr>
      </w:pPr>
    </w:p>
    <w:p w14:paraId="6173393B" w14:textId="77777777" w:rsidR="00EE39E4" w:rsidRPr="000714A6" w:rsidRDefault="00EE39E4" w:rsidP="00EE39E4">
      <w:pPr>
        <w:rPr>
          <w:rFonts w:ascii="Book Antiqua" w:hAnsi="Book Antiqua" w:cs="Arabic Typesetting"/>
          <w:i/>
          <w:iCs/>
          <w:sz w:val="24"/>
          <w:szCs w:val="24"/>
          <w:lang w:val="en-GB"/>
        </w:rPr>
      </w:pPr>
      <w:r w:rsidRPr="000714A6">
        <w:rPr>
          <w:rFonts w:ascii="Book Antiqua" w:hAnsi="Book Antiqua" w:cs="Arabic Typesetting"/>
          <w:b/>
          <w:bCs/>
          <w:sz w:val="24"/>
          <w:szCs w:val="24"/>
          <w:lang w:val="en-GB"/>
        </w:rPr>
        <w:t>Sharma SK</w:t>
      </w:r>
      <w:r w:rsidR="003F08E2">
        <w:rPr>
          <w:rFonts w:ascii="Book Antiqua" w:hAnsi="Book Antiqua" w:cs="Arabic Typesetting"/>
          <w:sz w:val="24"/>
          <w:szCs w:val="24"/>
          <w:lang w:val="en-GB"/>
        </w:rPr>
        <w:t>, KC NP</w:t>
      </w:r>
      <w:r w:rsidRPr="000714A6">
        <w:rPr>
          <w:rFonts w:ascii="Book Antiqua" w:hAnsi="Book Antiqua" w:cs="Arabic Typesetting"/>
          <w:sz w:val="24"/>
          <w:szCs w:val="24"/>
          <w:lang w:val="en-GB"/>
        </w:rPr>
        <w:t xml:space="preserve">, Ghimire DR. Ethnic differentials of the impact of family planning program on contraceptive use in Nepal. </w:t>
      </w:r>
      <w:r w:rsidRPr="000714A6">
        <w:rPr>
          <w:rFonts w:ascii="Book Antiqua" w:hAnsi="Book Antiqua" w:cs="Arabic Typesetting"/>
          <w:i/>
          <w:iCs/>
          <w:sz w:val="24"/>
          <w:szCs w:val="24"/>
          <w:lang w:val="en-GB"/>
        </w:rPr>
        <w:t xml:space="preserve">Demographic Research, </w:t>
      </w:r>
      <w:r w:rsidRPr="000714A6">
        <w:rPr>
          <w:rFonts w:ascii="Book Antiqua" w:hAnsi="Book Antiqua" w:cs="Arabic Typesetting"/>
          <w:sz w:val="24"/>
          <w:szCs w:val="24"/>
          <w:lang w:val="en-GB"/>
        </w:rPr>
        <w:t>2011, 25(27): 837-868.</w:t>
      </w:r>
    </w:p>
    <w:p w14:paraId="1C677FC0" w14:textId="77777777" w:rsidR="00D10EC8" w:rsidRPr="000714A6" w:rsidRDefault="00D10EC8" w:rsidP="00D10EC8">
      <w:pPr>
        <w:rPr>
          <w:sz w:val="24"/>
          <w:szCs w:val="24"/>
        </w:rPr>
      </w:pPr>
    </w:p>
    <w:p w14:paraId="499CB121" w14:textId="77777777" w:rsidR="00EE39E4" w:rsidRPr="000714A6" w:rsidRDefault="00EE39E4" w:rsidP="00EE39E4">
      <w:pPr>
        <w:rPr>
          <w:rFonts w:ascii="Book Antiqua" w:hAnsi="Book Antiqua" w:cs="Arabic Typesetting"/>
          <w:sz w:val="24"/>
          <w:szCs w:val="24"/>
          <w:lang w:val="en-GB"/>
        </w:rPr>
      </w:pPr>
      <w:r w:rsidRPr="000714A6">
        <w:rPr>
          <w:rFonts w:ascii="Book Antiqua" w:hAnsi="Book Antiqua" w:cs="Arabic Typesetting"/>
          <w:sz w:val="24"/>
          <w:szCs w:val="24"/>
          <w:lang w:val="en-GB"/>
        </w:rPr>
        <w:lastRenderedPageBreak/>
        <w:t xml:space="preserve">KC NP, Basnett I, </w:t>
      </w:r>
      <w:r w:rsidRPr="000714A6">
        <w:rPr>
          <w:rFonts w:ascii="Book Antiqua" w:hAnsi="Book Antiqua" w:cs="Arabic Typesetting"/>
          <w:b/>
          <w:sz w:val="24"/>
          <w:szCs w:val="24"/>
          <w:lang w:val="en-GB"/>
        </w:rPr>
        <w:t>Sharma SK,</w:t>
      </w:r>
      <w:r w:rsidRPr="000714A6">
        <w:rPr>
          <w:rFonts w:ascii="Book Antiqua" w:hAnsi="Book Antiqua" w:cs="Arabic Typesetting"/>
          <w:sz w:val="24"/>
          <w:szCs w:val="24"/>
          <w:lang w:val="en-GB"/>
        </w:rPr>
        <w:t xml:space="preserve"> Bhusal CL, Parajuli RR, Andersen KL. Increasing access to safe abortion services through Auxiliary Nurse Midwives trained as skilled birth attendants. </w:t>
      </w:r>
      <w:r w:rsidRPr="000714A6">
        <w:rPr>
          <w:rFonts w:ascii="Book Antiqua" w:hAnsi="Book Antiqua" w:cs="Arabic Typesetting"/>
          <w:i/>
          <w:iCs/>
          <w:sz w:val="24"/>
          <w:szCs w:val="24"/>
          <w:lang w:val="en-GB"/>
        </w:rPr>
        <w:t xml:space="preserve">Kathmandu University Medical Journal, </w:t>
      </w:r>
      <w:r w:rsidRPr="000714A6">
        <w:rPr>
          <w:rFonts w:ascii="Book Antiqua" w:hAnsi="Book Antiqua" w:cs="Arabic Typesetting"/>
          <w:sz w:val="24"/>
          <w:szCs w:val="24"/>
          <w:lang w:val="en-GB"/>
        </w:rPr>
        <w:t>2011, 36(4): 260-266</w:t>
      </w:r>
      <w:r w:rsidRPr="000714A6">
        <w:rPr>
          <w:rFonts w:ascii="Book Antiqua" w:hAnsi="Book Antiqua" w:cs="Arabic Typesetting"/>
          <w:i/>
          <w:iCs/>
          <w:sz w:val="24"/>
          <w:szCs w:val="24"/>
          <w:lang w:val="en-GB"/>
        </w:rPr>
        <w:t>.</w:t>
      </w:r>
    </w:p>
    <w:p w14:paraId="1B442AAA" w14:textId="77777777" w:rsidR="008B403C" w:rsidRPr="000714A6" w:rsidRDefault="008B403C" w:rsidP="008B403C">
      <w:pPr>
        <w:rPr>
          <w:rFonts w:ascii="Book Antiqua" w:hAnsi="Book Antiqua" w:cs="Arabic Typesetting"/>
          <w:b/>
          <w:sz w:val="24"/>
          <w:szCs w:val="24"/>
          <w:lang w:val="en-GB"/>
        </w:rPr>
      </w:pPr>
    </w:p>
    <w:p w14:paraId="21256FE9" w14:textId="77777777" w:rsidR="008B403C" w:rsidRPr="000714A6" w:rsidRDefault="008B403C" w:rsidP="008B403C">
      <w:pPr>
        <w:rPr>
          <w:rFonts w:ascii="Book Antiqua" w:hAnsi="Book Antiqua" w:cs="Arabic Typesetting"/>
          <w:sz w:val="24"/>
          <w:szCs w:val="24"/>
          <w:lang w:val="en-GB"/>
        </w:rPr>
      </w:pPr>
      <w:r w:rsidRPr="000714A6">
        <w:rPr>
          <w:rFonts w:ascii="Book Antiqua" w:hAnsi="Book Antiqua" w:cs="Arabic Typesetting"/>
          <w:b/>
          <w:sz w:val="24"/>
          <w:szCs w:val="24"/>
          <w:lang w:val="en-GB"/>
        </w:rPr>
        <w:t>Sharma SK</w:t>
      </w:r>
      <w:r w:rsidRPr="000714A6">
        <w:rPr>
          <w:rFonts w:ascii="Book Antiqua" w:hAnsi="Book Antiqua" w:cs="Arabic Typesetting"/>
          <w:sz w:val="24"/>
          <w:szCs w:val="24"/>
          <w:lang w:val="en-GB"/>
        </w:rPr>
        <w:t xml:space="preserve">, Vong-Ek P. Contextual influences on obstetric morbidity and related care seeking behaviour in Thailand. </w:t>
      </w:r>
      <w:r w:rsidRPr="000714A6">
        <w:rPr>
          <w:rFonts w:ascii="Book Antiqua" w:hAnsi="Book Antiqua" w:cs="Arabic Typesetting"/>
          <w:i/>
          <w:sz w:val="24"/>
          <w:szCs w:val="24"/>
          <w:lang w:val="en-GB"/>
        </w:rPr>
        <w:t>Journal of Health Psychology</w:t>
      </w:r>
      <w:r w:rsidRPr="000714A6">
        <w:rPr>
          <w:rFonts w:ascii="Book Antiqua" w:hAnsi="Book Antiqua" w:cs="Arabic Typesetting"/>
          <w:sz w:val="24"/>
          <w:szCs w:val="24"/>
          <w:lang w:val="en-GB"/>
        </w:rPr>
        <w:t>, 2009, 14 (1): 108-123.</w:t>
      </w:r>
    </w:p>
    <w:p w14:paraId="3443014E" w14:textId="77777777" w:rsidR="00EE39E4" w:rsidRPr="000714A6" w:rsidRDefault="00EE39E4" w:rsidP="00D10EC8">
      <w:pPr>
        <w:rPr>
          <w:sz w:val="24"/>
          <w:szCs w:val="24"/>
        </w:rPr>
      </w:pPr>
    </w:p>
    <w:p w14:paraId="0995E801" w14:textId="77777777" w:rsidR="008B403C" w:rsidRPr="000714A6" w:rsidRDefault="008B403C" w:rsidP="008B403C">
      <w:pPr>
        <w:rPr>
          <w:rFonts w:ascii="Book Antiqua" w:hAnsi="Book Antiqua" w:cs="Arabic Typesetting"/>
          <w:sz w:val="24"/>
          <w:szCs w:val="24"/>
          <w:lang w:val="en-GB"/>
        </w:rPr>
      </w:pPr>
      <w:r w:rsidRPr="000714A6">
        <w:rPr>
          <w:rFonts w:ascii="Book Antiqua" w:hAnsi="Book Antiqua" w:cs="Arabic Typesetting"/>
          <w:b/>
          <w:sz w:val="24"/>
          <w:szCs w:val="24"/>
          <w:lang w:val="en-GB"/>
        </w:rPr>
        <w:t>Sharma SK</w:t>
      </w:r>
      <w:r w:rsidRPr="000714A6">
        <w:rPr>
          <w:rFonts w:ascii="Book Antiqua" w:hAnsi="Book Antiqua" w:cs="Arabic Typesetting"/>
          <w:sz w:val="24"/>
          <w:szCs w:val="24"/>
          <w:lang w:val="en-GB"/>
        </w:rPr>
        <w:t xml:space="preserve">, Vong-Ek P. Obstetric morbidity care in Thailand: Do communities matter? </w:t>
      </w:r>
      <w:r w:rsidRPr="000714A6">
        <w:rPr>
          <w:rFonts w:ascii="Book Antiqua" w:hAnsi="Book Antiqua" w:cs="Arabic Typesetting"/>
          <w:i/>
          <w:sz w:val="24"/>
          <w:szCs w:val="24"/>
          <w:lang w:val="en-GB"/>
        </w:rPr>
        <w:t>Journal of Population and Social Studies</w:t>
      </w:r>
      <w:r w:rsidRPr="000714A6">
        <w:rPr>
          <w:rFonts w:ascii="Book Antiqua" w:hAnsi="Book Antiqua" w:cs="Arabic Typesetting"/>
          <w:sz w:val="24"/>
          <w:szCs w:val="24"/>
          <w:lang w:val="en-GB"/>
        </w:rPr>
        <w:t>, 2008, 16 (2)</w:t>
      </w:r>
      <w:r w:rsidR="00BE13CE">
        <w:rPr>
          <w:rFonts w:ascii="Book Antiqua" w:hAnsi="Book Antiqua" w:cs="Arabic Typesetting"/>
          <w:sz w:val="24"/>
          <w:szCs w:val="24"/>
          <w:lang w:val="en-GB"/>
        </w:rPr>
        <w:t>:95-120.</w:t>
      </w:r>
    </w:p>
    <w:p w14:paraId="56F21999" w14:textId="77777777" w:rsidR="008B403C" w:rsidRPr="000714A6" w:rsidRDefault="008B403C" w:rsidP="00D10EC8">
      <w:pPr>
        <w:rPr>
          <w:sz w:val="24"/>
          <w:szCs w:val="24"/>
        </w:rPr>
      </w:pPr>
    </w:p>
    <w:p w14:paraId="20CCD501" w14:textId="77777777" w:rsidR="008B403C" w:rsidRPr="000714A6" w:rsidRDefault="008B403C" w:rsidP="00D10EC8">
      <w:pPr>
        <w:rPr>
          <w:rFonts w:ascii="Book Antiqua" w:hAnsi="Book Antiqua" w:cs="Arabic Typesetting"/>
          <w:i/>
          <w:iCs/>
          <w:sz w:val="24"/>
          <w:szCs w:val="24"/>
          <w:lang w:val="en-GB"/>
        </w:rPr>
      </w:pPr>
      <w:r w:rsidRPr="000714A6">
        <w:rPr>
          <w:rFonts w:ascii="Book Antiqua" w:hAnsi="Book Antiqua" w:cs="Arabic Typesetting"/>
          <w:b/>
          <w:bCs/>
          <w:sz w:val="24"/>
          <w:szCs w:val="24"/>
          <w:lang w:val="en-GB"/>
        </w:rPr>
        <w:t>Sharma SK,</w:t>
      </w:r>
      <w:r w:rsidRPr="000714A6">
        <w:rPr>
          <w:rFonts w:ascii="Book Antiqua" w:hAnsi="Book Antiqua" w:cs="Arabic Typesetting"/>
          <w:sz w:val="24"/>
          <w:szCs w:val="24"/>
          <w:lang w:val="en-GB"/>
        </w:rPr>
        <w:t xml:space="preserve"> Suvedi BK, Adhikari D. Socio-demographic and </w:t>
      </w:r>
      <w:r w:rsidR="00E04598" w:rsidRPr="000714A6">
        <w:rPr>
          <w:rFonts w:ascii="Book Antiqua" w:hAnsi="Book Antiqua" w:cs="Arabic Typesetting"/>
          <w:sz w:val="24"/>
          <w:szCs w:val="24"/>
          <w:lang w:val="en-GB"/>
        </w:rPr>
        <w:t>programmatic</w:t>
      </w:r>
      <w:r w:rsidRPr="000714A6">
        <w:rPr>
          <w:rFonts w:ascii="Book Antiqua" w:hAnsi="Book Antiqua" w:cs="Arabic Typesetting"/>
          <w:sz w:val="24"/>
          <w:szCs w:val="24"/>
          <w:lang w:val="en-GB"/>
        </w:rPr>
        <w:t xml:space="preserve"> determinants of obstetric morbidity and related care seeking behaviour in Nepal. </w:t>
      </w:r>
      <w:r w:rsidR="00BE13CE">
        <w:rPr>
          <w:rFonts w:ascii="Book Antiqua" w:hAnsi="Book Antiqua" w:cs="Arabic Typesetting"/>
          <w:i/>
          <w:iCs/>
          <w:sz w:val="24"/>
          <w:szCs w:val="24"/>
          <w:lang w:val="en-GB"/>
        </w:rPr>
        <w:t xml:space="preserve">Economic Journal of Nepal, 2008, </w:t>
      </w:r>
      <w:r w:rsidRPr="000714A6">
        <w:rPr>
          <w:rFonts w:ascii="Book Antiqua" w:hAnsi="Book Antiqua" w:cs="Arabic Typesetting"/>
          <w:i/>
          <w:iCs/>
          <w:sz w:val="24"/>
          <w:szCs w:val="24"/>
          <w:lang w:val="en-GB"/>
        </w:rPr>
        <w:t>31(4):212-221.</w:t>
      </w:r>
    </w:p>
    <w:p w14:paraId="6D1459B5" w14:textId="77777777" w:rsidR="008B403C" w:rsidRPr="000714A6" w:rsidRDefault="008B403C" w:rsidP="00D10EC8">
      <w:pPr>
        <w:rPr>
          <w:rFonts w:ascii="Book Antiqua" w:hAnsi="Book Antiqua" w:cs="Arabic Typesetting"/>
          <w:i/>
          <w:iCs/>
          <w:sz w:val="24"/>
          <w:szCs w:val="24"/>
          <w:lang w:val="en-GB"/>
        </w:rPr>
      </w:pPr>
    </w:p>
    <w:p w14:paraId="40C2667F" w14:textId="77777777" w:rsidR="008B403C" w:rsidRPr="000714A6" w:rsidRDefault="008B403C" w:rsidP="008B403C">
      <w:pPr>
        <w:rPr>
          <w:rFonts w:ascii="Book Antiqua" w:hAnsi="Book Antiqua" w:cs="Arabic Typesetting"/>
          <w:sz w:val="24"/>
          <w:szCs w:val="24"/>
          <w:lang w:val="en-GB"/>
        </w:rPr>
      </w:pPr>
      <w:r w:rsidRPr="000714A6">
        <w:rPr>
          <w:rFonts w:ascii="Book Antiqua" w:hAnsi="Book Antiqua" w:cs="Arabic Typesetting"/>
          <w:b/>
          <w:sz w:val="24"/>
          <w:szCs w:val="24"/>
          <w:lang w:val="en-GB"/>
        </w:rPr>
        <w:t>Sharma SK,</w:t>
      </w:r>
      <w:r w:rsidRPr="000714A6">
        <w:rPr>
          <w:rFonts w:ascii="Book Antiqua" w:hAnsi="Book Antiqua" w:cs="Arabic Typesetting"/>
          <w:sz w:val="24"/>
          <w:szCs w:val="24"/>
          <w:lang w:val="en-GB"/>
        </w:rPr>
        <w:t xml:space="preserve"> Sawangdee Y, Sirirashamee B. Access to health women's status and utilization of maternal health services in Nepal, </w:t>
      </w:r>
      <w:r w:rsidRPr="000714A6">
        <w:rPr>
          <w:rFonts w:ascii="Book Antiqua" w:hAnsi="Book Antiqua" w:cs="Arabic Typesetting"/>
          <w:i/>
          <w:sz w:val="24"/>
          <w:szCs w:val="24"/>
          <w:lang w:val="en-GB"/>
        </w:rPr>
        <w:t>Journal of Biosocial Science</w:t>
      </w:r>
      <w:r w:rsidRPr="000714A6">
        <w:rPr>
          <w:rFonts w:ascii="Book Antiqua" w:hAnsi="Book Antiqua" w:cs="Arabic Typesetting"/>
          <w:sz w:val="24"/>
          <w:szCs w:val="24"/>
          <w:lang w:val="en-GB"/>
        </w:rPr>
        <w:t>, 2007, 39(5):671-692, 2007.</w:t>
      </w:r>
    </w:p>
    <w:p w14:paraId="7CE2E5C8" w14:textId="77777777" w:rsidR="008B403C" w:rsidRPr="000714A6" w:rsidRDefault="008B403C" w:rsidP="008B403C">
      <w:pPr>
        <w:rPr>
          <w:rFonts w:ascii="Book Antiqua" w:hAnsi="Book Antiqua" w:cs="Arabic Typesetting"/>
          <w:sz w:val="24"/>
          <w:szCs w:val="24"/>
          <w:lang w:val="en-GB"/>
        </w:rPr>
      </w:pPr>
    </w:p>
    <w:p w14:paraId="27962D15" w14:textId="77777777" w:rsidR="008B403C" w:rsidRPr="000714A6" w:rsidRDefault="008B403C" w:rsidP="00D10EC8">
      <w:pPr>
        <w:rPr>
          <w:sz w:val="24"/>
          <w:szCs w:val="24"/>
        </w:rPr>
      </w:pPr>
      <w:r w:rsidRPr="000714A6">
        <w:rPr>
          <w:rFonts w:ascii="Book Antiqua" w:hAnsi="Book Antiqua" w:cs="Arabic Typesetting"/>
          <w:b/>
          <w:sz w:val="24"/>
          <w:szCs w:val="24"/>
          <w:lang w:val="en-GB"/>
        </w:rPr>
        <w:t>Sharma SK.</w:t>
      </w:r>
      <w:r w:rsidRPr="000714A6">
        <w:rPr>
          <w:rFonts w:ascii="Book Antiqua" w:hAnsi="Book Antiqua" w:cs="Arabic Typesetting"/>
          <w:sz w:val="24"/>
          <w:szCs w:val="24"/>
          <w:lang w:val="en-GB"/>
        </w:rPr>
        <w:t xml:space="preserve"> Does antenatal care matter reducing maternal mortality in Nepal? </w:t>
      </w:r>
      <w:r w:rsidRPr="000714A6">
        <w:rPr>
          <w:rFonts w:ascii="Book Antiqua" w:hAnsi="Book Antiqua" w:cs="Arabic Typesetting"/>
          <w:i/>
          <w:sz w:val="24"/>
          <w:szCs w:val="24"/>
          <w:lang w:val="en-GB"/>
        </w:rPr>
        <w:t>Journal of Population and Social Studies</w:t>
      </w:r>
      <w:r w:rsidRPr="000714A6">
        <w:rPr>
          <w:rFonts w:ascii="Book Antiqua" w:hAnsi="Book Antiqua" w:cs="Arabic Typesetting"/>
          <w:sz w:val="24"/>
          <w:szCs w:val="24"/>
          <w:lang w:val="en-GB"/>
        </w:rPr>
        <w:t>, 2006, 14(2), 59-76.</w:t>
      </w:r>
    </w:p>
    <w:p w14:paraId="474C492F" w14:textId="77777777" w:rsidR="00EE39E4" w:rsidRPr="000714A6" w:rsidRDefault="00EE39E4" w:rsidP="00D10EC8">
      <w:pPr>
        <w:rPr>
          <w:sz w:val="24"/>
          <w:szCs w:val="24"/>
        </w:rPr>
      </w:pPr>
    </w:p>
    <w:p w14:paraId="54A05FA6" w14:textId="77777777" w:rsidR="0096391F" w:rsidRPr="0096391F" w:rsidRDefault="00407085" w:rsidP="0096391F">
      <w:pPr>
        <w:shd w:val="clear" w:color="auto" w:fill="D9D9D9" w:themeFill="background1" w:themeFillShade="D9"/>
        <w:rPr>
          <w:rFonts w:ascii="Book Antiqua" w:hAnsi="Book Antiqua" w:cs="Arabic Typesetting"/>
          <w:b/>
          <w:bCs/>
          <w:sz w:val="28"/>
          <w:szCs w:val="28"/>
          <w:lang w:val="en-GB"/>
        </w:rPr>
      </w:pPr>
      <w:r>
        <w:rPr>
          <w:rFonts w:ascii="Book Antiqua" w:hAnsi="Book Antiqua" w:cs="Arabic Typesetting"/>
          <w:b/>
          <w:bCs/>
          <w:sz w:val="28"/>
          <w:szCs w:val="28"/>
          <w:lang w:val="en-GB"/>
        </w:rPr>
        <w:t>REPORT</w:t>
      </w:r>
      <w:r w:rsidR="0096391F" w:rsidRPr="0096391F">
        <w:rPr>
          <w:rFonts w:ascii="Book Antiqua" w:hAnsi="Book Antiqua" w:cs="Arabic Typesetting"/>
          <w:b/>
          <w:bCs/>
          <w:sz w:val="28"/>
          <w:szCs w:val="28"/>
          <w:lang w:val="en-GB"/>
        </w:rPr>
        <w:t>S</w:t>
      </w:r>
    </w:p>
    <w:p w14:paraId="27823966" w14:textId="77777777" w:rsidR="00F30B99" w:rsidRDefault="00F30B99" w:rsidP="00E83E94">
      <w:pPr>
        <w:widowControl w:val="0"/>
        <w:rPr>
          <w:rFonts w:ascii="Book Antiqua" w:hAnsi="Book Antiqua" w:cs="Arabic Typesetting"/>
          <w:sz w:val="24"/>
          <w:szCs w:val="24"/>
          <w:lang w:val="en-GB"/>
        </w:rPr>
      </w:pPr>
    </w:p>
    <w:p w14:paraId="6E5E611D" w14:textId="4D21AFCB" w:rsidR="00953FE0" w:rsidRDefault="00CD444B" w:rsidP="00E83E94">
      <w:pPr>
        <w:widowControl w:val="0"/>
        <w:rPr>
          <w:rFonts w:ascii="Book Antiqua" w:hAnsi="Book Antiqua" w:cs="Arabic Typesetting"/>
          <w:sz w:val="24"/>
          <w:szCs w:val="24"/>
          <w:lang w:val="en-GB"/>
        </w:rPr>
      </w:pPr>
      <w:r w:rsidRPr="00CD444B">
        <w:rPr>
          <w:rFonts w:ascii="Book Antiqua" w:hAnsi="Book Antiqua" w:cs="Arabic Typesetting"/>
          <w:sz w:val="24"/>
          <w:szCs w:val="24"/>
          <w:lang w:val="en-GB"/>
        </w:rPr>
        <w:t>Assessment of Postpartum IUCD Service Provision by SBA, 2074</w:t>
      </w:r>
      <w:r>
        <w:rPr>
          <w:rFonts w:ascii="Book Antiqua" w:hAnsi="Book Antiqua" w:cs="Arabic Typesetting"/>
          <w:sz w:val="24"/>
          <w:szCs w:val="24"/>
          <w:lang w:val="en-GB"/>
        </w:rPr>
        <w:t>.</w:t>
      </w:r>
      <w:r w:rsidR="00E83E94" w:rsidRPr="00E83E94">
        <w:rPr>
          <w:rFonts w:ascii="Book Antiqua" w:hAnsi="Book Antiqua" w:cs="Arabic Typesetting"/>
          <w:sz w:val="24"/>
          <w:szCs w:val="24"/>
          <w:lang w:val="en-GB"/>
        </w:rPr>
        <w:t xml:space="preserve"> </w:t>
      </w:r>
    </w:p>
    <w:p w14:paraId="2061DAE9" w14:textId="77777777" w:rsidR="00BC41DD" w:rsidRDefault="00BC41DD" w:rsidP="00E83E94">
      <w:pPr>
        <w:widowControl w:val="0"/>
        <w:rPr>
          <w:rFonts w:ascii="Book Antiqua" w:hAnsi="Book Antiqua" w:cs="Arabic Typesetting"/>
          <w:sz w:val="24"/>
          <w:szCs w:val="24"/>
          <w:lang w:val="en-GB"/>
        </w:rPr>
      </w:pPr>
    </w:p>
    <w:p w14:paraId="49E0CC94" w14:textId="377DC0E8" w:rsidR="003C538C" w:rsidRPr="00E83E94" w:rsidRDefault="00CD444B" w:rsidP="00E83E94">
      <w:pPr>
        <w:widowControl w:val="0"/>
        <w:rPr>
          <w:rFonts w:ascii="Book Antiqua" w:hAnsi="Book Antiqua" w:cs="Arabic Typesetting"/>
          <w:sz w:val="24"/>
          <w:szCs w:val="24"/>
          <w:lang w:val="en-GB"/>
        </w:rPr>
      </w:pPr>
      <w:r w:rsidRPr="00CD444B">
        <w:rPr>
          <w:rFonts w:ascii="Book Antiqua" w:hAnsi="Book Antiqua" w:cs="Arabic Typesetting"/>
          <w:sz w:val="24"/>
          <w:szCs w:val="24"/>
          <w:lang w:val="en-GB"/>
        </w:rPr>
        <w:t>Assessment of the Integration of Family Planning &amp; Expanded Programme of Immunization (EPI) in Selected Districts of Nepal 2017</w:t>
      </w:r>
      <w:r>
        <w:rPr>
          <w:rFonts w:ascii="Book Antiqua" w:hAnsi="Book Antiqua" w:cs="Arabic Typesetting"/>
          <w:sz w:val="24"/>
          <w:szCs w:val="24"/>
          <w:lang w:val="en-GB"/>
        </w:rPr>
        <w:t>.</w:t>
      </w:r>
    </w:p>
    <w:p w14:paraId="578775B2" w14:textId="77777777" w:rsidR="00E664CB" w:rsidRDefault="00E664CB" w:rsidP="00407085">
      <w:pPr>
        <w:rPr>
          <w:rFonts w:ascii="Book Antiqua" w:hAnsi="Book Antiqua" w:cs="Arabic Typesetting"/>
          <w:sz w:val="24"/>
          <w:szCs w:val="24"/>
          <w:lang w:val="en-GB"/>
        </w:rPr>
      </w:pPr>
    </w:p>
    <w:p w14:paraId="5814AB2F" w14:textId="7DDE62F6" w:rsidR="003C538C" w:rsidRPr="003C538C" w:rsidRDefault="003C538C" w:rsidP="00407085">
      <w:pPr>
        <w:rPr>
          <w:rFonts w:ascii="Book Antiqua" w:hAnsi="Book Antiqua" w:cs="Arabic Typesetting"/>
          <w:sz w:val="24"/>
          <w:szCs w:val="24"/>
          <w:lang w:val="en-GB"/>
        </w:rPr>
      </w:pPr>
      <w:r w:rsidRPr="003C538C">
        <w:rPr>
          <w:rFonts w:ascii="Book Antiqua" w:hAnsi="Book Antiqua" w:cs="Arabic Typesetting"/>
          <w:sz w:val="24"/>
          <w:szCs w:val="24"/>
          <w:lang w:val="en-GB"/>
        </w:rPr>
        <w:t xml:space="preserve">KC NP, </w:t>
      </w:r>
      <w:r w:rsidRPr="003C538C">
        <w:rPr>
          <w:rFonts w:ascii="Book Antiqua" w:hAnsi="Book Antiqua" w:cs="Arabic Typesetting"/>
          <w:b/>
          <w:bCs/>
          <w:sz w:val="24"/>
          <w:szCs w:val="24"/>
          <w:lang w:val="en-GB"/>
        </w:rPr>
        <w:t>Sharma SK</w:t>
      </w:r>
      <w:r w:rsidRPr="003C538C">
        <w:rPr>
          <w:rFonts w:ascii="Book Antiqua" w:hAnsi="Book Antiqua" w:cs="Arabic Typesetting"/>
          <w:sz w:val="24"/>
          <w:szCs w:val="24"/>
          <w:lang w:val="en-GB"/>
        </w:rPr>
        <w:t>, Poudel, P, Kafle, K, Bhatt, H, Ghimire, DR, Vikash KC, V and Adhikari P.</w:t>
      </w:r>
      <w:r>
        <w:rPr>
          <w:rFonts w:ascii="Book Antiqua" w:hAnsi="Book Antiqua" w:cs="Arabic Typesetting"/>
          <w:sz w:val="24"/>
          <w:szCs w:val="24"/>
          <w:lang w:val="en-GB"/>
        </w:rPr>
        <w:t xml:space="preserve"> “</w:t>
      </w:r>
      <w:r w:rsidRPr="003C538C">
        <w:rPr>
          <w:rFonts w:ascii="Book Antiqua" w:hAnsi="Book Antiqua" w:cs="Arabic Typesetting"/>
          <w:sz w:val="24"/>
          <w:szCs w:val="24"/>
          <w:lang w:val="en-GB"/>
        </w:rPr>
        <w:t>Rapid Assessment of Aama Surkashya Programmeme Programmeme: Round X has been published by Family Health Division, Depratment of Health Services, Kathmandu Nepal, 2017</w:t>
      </w:r>
      <w:r>
        <w:rPr>
          <w:rFonts w:ascii="Book Antiqua" w:hAnsi="Book Antiqua" w:cs="Arabic Typesetting"/>
          <w:sz w:val="24"/>
          <w:szCs w:val="24"/>
          <w:lang w:val="en-GB"/>
        </w:rPr>
        <w:t>”</w:t>
      </w:r>
      <w:r w:rsidRPr="003C538C">
        <w:rPr>
          <w:rFonts w:ascii="Book Antiqua" w:hAnsi="Book Antiqua" w:cs="Arabic Typesetting"/>
          <w:sz w:val="24"/>
          <w:szCs w:val="24"/>
          <w:lang w:val="en-GB"/>
        </w:rPr>
        <w:t>.</w:t>
      </w:r>
    </w:p>
    <w:p w14:paraId="2BF80C75" w14:textId="77777777" w:rsidR="003C538C" w:rsidRPr="003C538C" w:rsidRDefault="003C538C" w:rsidP="00407085">
      <w:pPr>
        <w:rPr>
          <w:rFonts w:ascii="Book Antiqua" w:hAnsi="Book Antiqua" w:cs="Arabic Typesetting"/>
          <w:sz w:val="24"/>
          <w:szCs w:val="24"/>
          <w:lang w:val="en-GB"/>
        </w:rPr>
      </w:pPr>
    </w:p>
    <w:p w14:paraId="6602AAEF" w14:textId="77777777" w:rsidR="00407085" w:rsidRPr="00407085" w:rsidRDefault="00407085" w:rsidP="00407085">
      <w:pPr>
        <w:rPr>
          <w:rFonts w:ascii="Book Antiqua" w:hAnsi="Book Antiqua" w:cs="Arabic Typesetting"/>
          <w:sz w:val="24"/>
          <w:szCs w:val="24"/>
          <w:lang w:val="en-GB"/>
        </w:rPr>
      </w:pPr>
      <w:r w:rsidRPr="00C776F7">
        <w:rPr>
          <w:rFonts w:ascii="Book Antiqua" w:hAnsi="Book Antiqua" w:cs="Arabic Typesetting"/>
          <w:b/>
          <w:bCs/>
          <w:sz w:val="24"/>
          <w:szCs w:val="24"/>
          <w:lang w:val="en-GB"/>
        </w:rPr>
        <w:t>Sharma SK</w:t>
      </w:r>
      <w:r w:rsidRPr="00407085">
        <w:rPr>
          <w:rFonts w:ascii="Book Antiqua" w:hAnsi="Book Antiqua" w:cs="Arabic Typesetting"/>
          <w:sz w:val="24"/>
          <w:szCs w:val="24"/>
          <w:lang w:val="en-GB"/>
        </w:rPr>
        <w:t xml:space="preserve">, KC J, Koirala D, Shrestha RK, Acharya B. </w:t>
      </w:r>
      <w:r w:rsidR="00484005">
        <w:rPr>
          <w:rFonts w:ascii="Book Antiqua" w:hAnsi="Book Antiqua" w:cs="Arabic Typesetting"/>
          <w:sz w:val="24"/>
          <w:szCs w:val="24"/>
          <w:lang w:val="en-GB"/>
        </w:rPr>
        <w:t>“</w:t>
      </w:r>
      <w:r w:rsidRPr="00407085">
        <w:rPr>
          <w:rFonts w:ascii="Book Antiqua" w:hAnsi="Book Antiqua" w:cs="Arabic Typesetting"/>
          <w:sz w:val="24"/>
          <w:szCs w:val="24"/>
          <w:lang w:val="en-GB"/>
        </w:rPr>
        <w:t>Tourism Employment Survey 2014.</w:t>
      </w:r>
      <w:r w:rsidR="00484005">
        <w:rPr>
          <w:rFonts w:ascii="Book Antiqua" w:hAnsi="Book Antiqua" w:cs="Arabic Typesetting"/>
          <w:sz w:val="24"/>
          <w:szCs w:val="24"/>
          <w:lang w:val="en-GB"/>
        </w:rPr>
        <w:t>”</w:t>
      </w:r>
      <w:r w:rsidRPr="00407085">
        <w:rPr>
          <w:rFonts w:ascii="Book Antiqua" w:hAnsi="Book Antiqua" w:cs="Arabic Typesetting"/>
          <w:sz w:val="24"/>
          <w:szCs w:val="24"/>
          <w:lang w:val="en-GB"/>
        </w:rPr>
        <w:t xml:space="preserve"> Ministry of Culture Tourism and Civil Aviation, Kathmandu, 2014.</w:t>
      </w:r>
    </w:p>
    <w:p w14:paraId="0F648924" w14:textId="77777777" w:rsidR="00407085" w:rsidRPr="00407085" w:rsidRDefault="00407085" w:rsidP="00407085">
      <w:pPr>
        <w:ind w:left="90"/>
        <w:rPr>
          <w:rFonts w:ascii="Book Antiqua" w:hAnsi="Book Antiqua" w:cs="Arabic Typesetting"/>
          <w:sz w:val="24"/>
          <w:szCs w:val="24"/>
          <w:lang w:val="en-GB"/>
        </w:rPr>
      </w:pPr>
    </w:p>
    <w:p w14:paraId="1EEDD64A" w14:textId="77777777" w:rsidR="00407085" w:rsidRPr="00407085" w:rsidRDefault="00407085" w:rsidP="00407085">
      <w:pPr>
        <w:rPr>
          <w:rFonts w:ascii="Book Antiqua" w:hAnsi="Book Antiqua" w:cs="Arabic Typesetting"/>
          <w:sz w:val="24"/>
          <w:szCs w:val="24"/>
          <w:lang w:val="en-GB"/>
        </w:rPr>
      </w:pPr>
      <w:r w:rsidRPr="00407085">
        <w:rPr>
          <w:rFonts w:ascii="Book Antiqua" w:hAnsi="Book Antiqua" w:cs="Arabic Typesetting"/>
          <w:sz w:val="24"/>
          <w:szCs w:val="24"/>
          <w:lang w:val="en-GB"/>
        </w:rPr>
        <w:t xml:space="preserve">Bhattarai PC, </w:t>
      </w:r>
      <w:r w:rsidRPr="00C776F7">
        <w:rPr>
          <w:rFonts w:ascii="Book Antiqua" w:hAnsi="Book Antiqua" w:cs="Arabic Typesetting"/>
          <w:b/>
          <w:bCs/>
          <w:sz w:val="24"/>
          <w:szCs w:val="24"/>
          <w:lang w:val="en-GB"/>
        </w:rPr>
        <w:t>Sharma SK</w:t>
      </w:r>
      <w:r w:rsidRPr="00407085">
        <w:rPr>
          <w:rFonts w:ascii="Book Antiqua" w:hAnsi="Book Antiqua" w:cs="Arabic Typesetting"/>
          <w:sz w:val="24"/>
          <w:szCs w:val="24"/>
          <w:lang w:val="en-GB"/>
        </w:rPr>
        <w:t xml:space="preserve">, Sigdel R, Mishra MR, KC J, Koirala D. </w:t>
      </w:r>
      <w:r w:rsidR="00484005">
        <w:rPr>
          <w:rFonts w:ascii="Book Antiqua" w:hAnsi="Book Antiqua" w:cs="Arabic Typesetting"/>
          <w:sz w:val="24"/>
          <w:szCs w:val="24"/>
          <w:lang w:val="en-GB"/>
        </w:rPr>
        <w:t>“</w:t>
      </w:r>
      <w:r w:rsidRPr="00407085">
        <w:rPr>
          <w:rFonts w:ascii="Book Antiqua" w:hAnsi="Book Antiqua" w:cs="Arabic Typesetting"/>
          <w:sz w:val="24"/>
          <w:szCs w:val="24"/>
          <w:lang w:val="en-GB"/>
        </w:rPr>
        <w:t>Nepal Tourism Statistics 2013.</w:t>
      </w:r>
      <w:r w:rsidR="00484005">
        <w:rPr>
          <w:rFonts w:ascii="Book Antiqua" w:hAnsi="Book Antiqua" w:cs="Arabic Typesetting"/>
          <w:sz w:val="24"/>
          <w:szCs w:val="24"/>
          <w:lang w:val="en-GB"/>
        </w:rPr>
        <w:t>”</w:t>
      </w:r>
      <w:r w:rsidRPr="00407085">
        <w:rPr>
          <w:rFonts w:ascii="Book Antiqua" w:hAnsi="Book Antiqua" w:cs="Arabic Typesetting"/>
          <w:sz w:val="24"/>
          <w:szCs w:val="24"/>
          <w:lang w:val="en-GB"/>
        </w:rPr>
        <w:t xml:space="preserve"> Ministry of Culture Tourism and Civil </w:t>
      </w:r>
      <w:r w:rsidR="00E04598" w:rsidRPr="00407085">
        <w:rPr>
          <w:rFonts w:ascii="Book Antiqua" w:hAnsi="Book Antiqua" w:cs="Arabic Typesetting"/>
          <w:sz w:val="24"/>
          <w:szCs w:val="24"/>
          <w:lang w:val="en-GB"/>
        </w:rPr>
        <w:t>Aviation</w:t>
      </w:r>
      <w:r w:rsidRPr="00407085">
        <w:rPr>
          <w:rFonts w:ascii="Book Antiqua" w:hAnsi="Book Antiqua" w:cs="Arabic Typesetting"/>
          <w:sz w:val="24"/>
          <w:szCs w:val="24"/>
          <w:lang w:val="en-GB"/>
        </w:rPr>
        <w:t>, Kathmandu, 2014.</w:t>
      </w:r>
    </w:p>
    <w:p w14:paraId="25428ECE" w14:textId="77777777" w:rsidR="00407085" w:rsidRPr="00407085" w:rsidRDefault="00407085" w:rsidP="00407085">
      <w:pPr>
        <w:ind w:left="90"/>
        <w:rPr>
          <w:rFonts w:ascii="Book Antiqua" w:hAnsi="Book Antiqua" w:cs="Arabic Typesetting"/>
          <w:sz w:val="24"/>
          <w:szCs w:val="24"/>
          <w:lang w:val="en-GB"/>
        </w:rPr>
      </w:pPr>
    </w:p>
    <w:p w14:paraId="056D37FA" w14:textId="77777777" w:rsidR="00407085" w:rsidRPr="00407085" w:rsidRDefault="00407085" w:rsidP="00407085">
      <w:pPr>
        <w:rPr>
          <w:rFonts w:ascii="Book Antiqua" w:hAnsi="Book Antiqua" w:cs="Arabic Typesetting"/>
          <w:sz w:val="24"/>
          <w:szCs w:val="24"/>
          <w:lang w:val="en-GB"/>
        </w:rPr>
      </w:pPr>
      <w:r w:rsidRPr="00407085">
        <w:rPr>
          <w:rFonts w:ascii="Book Antiqua" w:hAnsi="Book Antiqua" w:cs="Arabic Typesetting"/>
          <w:sz w:val="24"/>
          <w:szCs w:val="24"/>
          <w:lang w:val="en-GB"/>
        </w:rPr>
        <w:t xml:space="preserve">Basnett I, Ghimire DR, Pandey J, </w:t>
      </w:r>
      <w:r w:rsidRPr="00C776F7">
        <w:rPr>
          <w:rFonts w:ascii="Book Antiqua" w:hAnsi="Book Antiqua" w:cs="Arabic Typesetting"/>
          <w:b/>
          <w:bCs/>
          <w:sz w:val="24"/>
          <w:szCs w:val="24"/>
          <w:lang w:val="en-GB"/>
        </w:rPr>
        <w:t>Sharma SK</w:t>
      </w:r>
      <w:r w:rsidRPr="00407085">
        <w:rPr>
          <w:rFonts w:ascii="Book Antiqua" w:hAnsi="Book Antiqua" w:cs="Arabic Typesetting"/>
          <w:sz w:val="24"/>
          <w:szCs w:val="24"/>
          <w:lang w:val="en-GB"/>
        </w:rPr>
        <w:t xml:space="preserve">. </w:t>
      </w:r>
      <w:r w:rsidR="00484005">
        <w:rPr>
          <w:rFonts w:ascii="Book Antiqua" w:hAnsi="Book Antiqua" w:cs="Arabic Typesetting"/>
          <w:sz w:val="24"/>
          <w:szCs w:val="24"/>
          <w:lang w:val="en-GB"/>
        </w:rPr>
        <w:t>“</w:t>
      </w:r>
      <w:r w:rsidRPr="00407085">
        <w:rPr>
          <w:rFonts w:ascii="Book Antiqua" w:hAnsi="Book Antiqua" w:cs="Arabic Typesetting"/>
          <w:sz w:val="24"/>
          <w:szCs w:val="24"/>
          <w:lang w:val="en-GB"/>
        </w:rPr>
        <w:t>Understanding Women’s Perceptions on Quality of Safe Abortion Services at Public Facilities through Client Exit Interviews in Six MA Implementation Districts of Nepal.</w:t>
      </w:r>
      <w:r w:rsidR="00484005">
        <w:rPr>
          <w:rFonts w:ascii="Book Antiqua" w:hAnsi="Book Antiqua" w:cs="Arabic Typesetting"/>
          <w:sz w:val="24"/>
          <w:szCs w:val="24"/>
          <w:lang w:val="en-GB"/>
        </w:rPr>
        <w:t xml:space="preserve">” Kathmandu, Ipas Nepal, </w:t>
      </w:r>
      <w:r w:rsidRPr="00407085">
        <w:rPr>
          <w:rFonts w:ascii="Book Antiqua" w:hAnsi="Book Antiqua" w:cs="Arabic Typesetting"/>
          <w:sz w:val="24"/>
          <w:szCs w:val="24"/>
          <w:lang w:val="en-GB"/>
        </w:rPr>
        <w:t>2013.</w:t>
      </w:r>
    </w:p>
    <w:p w14:paraId="4A091BB4" w14:textId="77777777" w:rsidR="00407085" w:rsidRPr="00407085" w:rsidRDefault="00407085" w:rsidP="00407085">
      <w:pPr>
        <w:ind w:left="90"/>
        <w:rPr>
          <w:rFonts w:ascii="Book Antiqua" w:hAnsi="Book Antiqua" w:cs="Arabic Typesetting"/>
          <w:sz w:val="24"/>
          <w:szCs w:val="24"/>
          <w:lang w:val="en-GB"/>
        </w:rPr>
      </w:pPr>
    </w:p>
    <w:p w14:paraId="5A78B6D5" w14:textId="77777777" w:rsidR="00407085" w:rsidRPr="00407085" w:rsidRDefault="00407085" w:rsidP="00407085">
      <w:pPr>
        <w:rPr>
          <w:rFonts w:ascii="Book Antiqua" w:hAnsi="Book Antiqua" w:cs="Arabic Typesetting"/>
          <w:sz w:val="24"/>
          <w:szCs w:val="24"/>
          <w:lang w:val="en-GB"/>
        </w:rPr>
      </w:pPr>
      <w:r w:rsidRPr="00407085">
        <w:rPr>
          <w:rFonts w:ascii="Book Antiqua" w:hAnsi="Book Antiqua" w:cs="Arabic Typesetting"/>
          <w:sz w:val="24"/>
          <w:szCs w:val="24"/>
          <w:lang w:val="en-GB"/>
        </w:rPr>
        <w:lastRenderedPageBreak/>
        <w:t xml:space="preserve">Basnett I, </w:t>
      </w:r>
      <w:r w:rsidRPr="00C776F7">
        <w:rPr>
          <w:rFonts w:ascii="Book Antiqua" w:hAnsi="Book Antiqua" w:cs="Arabic Typesetting"/>
          <w:b/>
          <w:bCs/>
          <w:sz w:val="24"/>
          <w:szCs w:val="24"/>
          <w:lang w:val="en-GB"/>
        </w:rPr>
        <w:t>Sharma SK</w:t>
      </w:r>
      <w:r w:rsidRPr="00407085">
        <w:rPr>
          <w:rFonts w:ascii="Book Antiqua" w:hAnsi="Book Antiqua" w:cs="Arabic Typesetting"/>
          <w:sz w:val="24"/>
          <w:szCs w:val="24"/>
          <w:lang w:val="en-GB"/>
        </w:rPr>
        <w:t>, Andersen, K, Shrestha M et al.</w:t>
      </w:r>
      <w:r w:rsidR="00484005">
        <w:rPr>
          <w:rFonts w:ascii="Book Antiqua" w:hAnsi="Book Antiqua" w:cs="Arabic Typesetting"/>
          <w:sz w:val="24"/>
          <w:szCs w:val="24"/>
          <w:lang w:val="en-GB"/>
        </w:rPr>
        <w:t>”</w:t>
      </w:r>
      <w:r w:rsidRPr="00407085">
        <w:rPr>
          <w:rFonts w:ascii="Book Antiqua" w:hAnsi="Book Antiqua" w:cs="Arabic Typesetting"/>
          <w:sz w:val="24"/>
          <w:szCs w:val="24"/>
          <w:lang w:val="en-GB"/>
        </w:rPr>
        <w:t xml:space="preserve"> Performance Evaluation of Assistant Nurse Midwives (ANM) as Medical Abortion Providers in Nepal.</w:t>
      </w:r>
      <w:r w:rsidR="00484005">
        <w:rPr>
          <w:rFonts w:ascii="Book Antiqua" w:hAnsi="Book Antiqua" w:cs="Arabic Typesetting"/>
          <w:sz w:val="24"/>
          <w:szCs w:val="24"/>
          <w:lang w:val="en-GB"/>
        </w:rPr>
        <w:t>”, Kathmandu, Ipas Nepal,</w:t>
      </w:r>
      <w:r w:rsidRPr="00407085">
        <w:rPr>
          <w:rFonts w:ascii="Book Antiqua" w:hAnsi="Book Antiqua" w:cs="Arabic Typesetting"/>
          <w:sz w:val="24"/>
          <w:szCs w:val="24"/>
          <w:lang w:val="en-GB"/>
        </w:rPr>
        <w:t xml:space="preserve"> 2013.</w:t>
      </w:r>
    </w:p>
    <w:p w14:paraId="640AFF8A" w14:textId="77777777" w:rsidR="00407085" w:rsidRPr="00407085" w:rsidRDefault="00407085" w:rsidP="00407085">
      <w:pPr>
        <w:ind w:left="90"/>
        <w:rPr>
          <w:rFonts w:ascii="Book Antiqua" w:hAnsi="Book Antiqua" w:cs="Arabic Typesetting"/>
          <w:sz w:val="24"/>
          <w:szCs w:val="24"/>
          <w:lang w:val="en-GB"/>
        </w:rPr>
      </w:pPr>
    </w:p>
    <w:p w14:paraId="14FA3C22" w14:textId="77777777" w:rsidR="00407085" w:rsidRPr="00407085" w:rsidRDefault="00407085" w:rsidP="00407085">
      <w:pPr>
        <w:rPr>
          <w:rFonts w:ascii="Book Antiqua" w:hAnsi="Book Antiqua" w:cs="Arabic Typesetting"/>
          <w:sz w:val="24"/>
          <w:szCs w:val="24"/>
          <w:lang w:val="en-GB"/>
        </w:rPr>
      </w:pPr>
      <w:r w:rsidRPr="00C776F7">
        <w:rPr>
          <w:rFonts w:ascii="Book Antiqua" w:hAnsi="Book Antiqua" w:cs="Arabic Typesetting"/>
          <w:b/>
          <w:bCs/>
          <w:sz w:val="24"/>
          <w:szCs w:val="24"/>
          <w:lang w:val="en-GB"/>
        </w:rPr>
        <w:t>Sharma SK</w:t>
      </w:r>
      <w:r w:rsidR="004271C9">
        <w:rPr>
          <w:rFonts w:ascii="Book Antiqua" w:hAnsi="Book Antiqua" w:cs="Arabic Typesetting"/>
          <w:sz w:val="24"/>
          <w:szCs w:val="24"/>
          <w:lang w:val="en-GB"/>
        </w:rPr>
        <w:t xml:space="preserve">, Manandhar M, Singh A, </w:t>
      </w:r>
      <w:r w:rsidRPr="00407085">
        <w:rPr>
          <w:rFonts w:ascii="Book Antiqua" w:hAnsi="Book Antiqua" w:cs="Arabic Typesetting"/>
          <w:sz w:val="24"/>
          <w:szCs w:val="24"/>
          <w:lang w:val="en-GB"/>
        </w:rPr>
        <w:t xml:space="preserve">Gurung S. </w:t>
      </w:r>
      <w:r w:rsidR="00484005">
        <w:rPr>
          <w:rFonts w:ascii="Book Antiqua" w:hAnsi="Book Antiqua" w:cs="Arabic Typesetting"/>
          <w:sz w:val="24"/>
          <w:szCs w:val="24"/>
          <w:lang w:val="en-GB"/>
        </w:rPr>
        <w:t>“</w:t>
      </w:r>
      <w:r w:rsidRPr="00407085">
        <w:rPr>
          <w:rFonts w:ascii="Book Antiqua" w:hAnsi="Book Antiqua" w:cs="Arabic Typesetting"/>
          <w:sz w:val="24"/>
          <w:szCs w:val="24"/>
          <w:lang w:val="en-GB"/>
        </w:rPr>
        <w:t>Performance Review of FCHVs in Dhading district of Nepal.</w:t>
      </w:r>
      <w:r w:rsidR="00484005">
        <w:rPr>
          <w:rFonts w:ascii="Book Antiqua" w:hAnsi="Book Antiqua" w:cs="Arabic Typesetting"/>
          <w:sz w:val="24"/>
          <w:szCs w:val="24"/>
          <w:lang w:val="en-GB"/>
        </w:rPr>
        <w:t>”, Kathmandu, Ipas Nepal,</w:t>
      </w:r>
      <w:r w:rsidRPr="00407085">
        <w:rPr>
          <w:rFonts w:ascii="Book Antiqua" w:hAnsi="Book Antiqua" w:cs="Arabic Typesetting"/>
          <w:sz w:val="24"/>
          <w:szCs w:val="24"/>
          <w:lang w:val="en-GB"/>
        </w:rPr>
        <w:t xml:space="preserve"> 2012.</w:t>
      </w:r>
    </w:p>
    <w:p w14:paraId="5EE1A683" w14:textId="77777777" w:rsidR="00407085" w:rsidRPr="00407085" w:rsidRDefault="00407085" w:rsidP="00407085">
      <w:pPr>
        <w:ind w:left="90"/>
        <w:rPr>
          <w:rFonts w:ascii="Book Antiqua" w:hAnsi="Book Antiqua" w:cs="Arabic Typesetting"/>
          <w:sz w:val="24"/>
          <w:szCs w:val="24"/>
          <w:lang w:val="en-GB"/>
        </w:rPr>
      </w:pPr>
    </w:p>
    <w:p w14:paraId="11BDD858" w14:textId="77777777" w:rsidR="00407085" w:rsidRPr="00407085" w:rsidRDefault="00407085" w:rsidP="00407085">
      <w:pPr>
        <w:rPr>
          <w:rFonts w:ascii="Book Antiqua" w:hAnsi="Book Antiqua" w:cs="Arabic Typesetting"/>
          <w:sz w:val="24"/>
          <w:szCs w:val="24"/>
          <w:lang w:val="en-GB"/>
        </w:rPr>
      </w:pPr>
      <w:r w:rsidRPr="00407085">
        <w:rPr>
          <w:rFonts w:ascii="Book Antiqua" w:hAnsi="Book Antiqua" w:cs="Arabic Typesetting"/>
          <w:sz w:val="24"/>
          <w:szCs w:val="24"/>
          <w:lang w:val="en-GB"/>
        </w:rPr>
        <w:t xml:space="preserve">KC, NP, Basnett I, Andersen K, </w:t>
      </w:r>
      <w:r w:rsidRPr="00C776F7">
        <w:rPr>
          <w:rFonts w:ascii="Book Antiqua" w:hAnsi="Book Antiqua" w:cs="Arabic Typesetting"/>
          <w:b/>
          <w:bCs/>
          <w:sz w:val="24"/>
          <w:szCs w:val="24"/>
          <w:lang w:val="en-GB"/>
        </w:rPr>
        <w:t>Sharma SK</w:t>
      </w:r>
      <w:r w:rsidRPr="00407085">
        <w:rPr>
          <w:rFonts w:ascii="Book Antiqua" w:hAnsi="Book Antiqua" w:cs="Arabic Typesetting"/>
          <w:sz w:val="24"/>
          <w:szCs w:val="24"/>
          <w:lang w:val="en-GB"/>
        </w:rPr>
        <w:t xml:space="preserve"> et al. </w:t>
      </w:r>
      <w:r w:rsidR="00484005">
        <w:rPr>
          <w:rFonts w:ascii="Book Antiqua" w:hAnsi="Book Antiqua" w:cs="Arabic Typesetting"/>
          <w:sz w:val="24"/>
          <w:szCs w:val="24"/>
          <w:lang w:val="en-GB"/>
        </w:rPr>
        <w:t>“</w:t>
      </w:r>
      <w:r w:rsidRPr="00407085">
        <w:rPr>
          <w:rFonts w:ascii="Book Antiqua" w:hAnsi="Book Antiqua" w:cs="Arabic Typesetting"/>
          <w:sz w:val="24"/>
          <w:szCs w:val="24"/>
          <w:lang w:val="en-GB"/>
        </w:rPr>
        <w:t>Household Survey of Abortion Knowledge, Skills and Experiences among Young Women in Rupendehi District, Nepal.</w:t>
      </w:r>
      <w:r w:rsidR="00484005">
        <w:rPr>
          <w:rFonts w:ascii="Book Antiqua" w:hAnsi="Book Antiqua" w:cs="Arabic Typesetting"/>
          <w:sz w:val="24"/>
          <w:szCs w:val="24"/>
          <w:lang w:val="en-GB"/>
        </w:rPr>
        <w:t xml:space="preserve">”, Kathmandu, Ipas Nepal, </w:t>
      </w:r>
      <w:r w:rsidRPr="00407085">
        <w:rPr>
          <w:rFonts w:ascii="Book Antiqua" w:hAnsi="Book Antiqua" w:cs="Arabic Typesetting"/>
          <w:sz w:val="24"/>
          <w:szCs w:val="24"/>
          <w:lang w:val="en-GB"/>
        </w:rPr>
        <w:t>2012.</w:t>
      </w:r>
    </w:p>
    <w:p w14:paraId="3B2158E6" w14:textId="77777777" w:rsidR="00407085" w:rsidRPr="00407085" w:rsidRDefault="00407085" w:rsidP="00407085">
      <w:pPr>
        <w:ind w:left="90"/>
        <w:rPr>
          <w:rFonts w:ascii="Book Antiqua" w:hAnsi="Book Antiqua" w:cs="Arabic Typesetting"/>
          <w:sz w:val="24"/>
          <w:szCs w:val="24"/>
          <w:lang w:val="en-GB"/>
        </w:rPr>
      </w:pPr>
    </w:p>
    <w:p w14:paraId="095C3A7D" w14:textId="77777777" w:rsidR="00407085" w:rsidRPr="00407085" w:rsidRDefault="00407085" w:rsidP="00407085">
      <w:pPr>
        <w:rPr>
          <w:rFonts w:ascii="Book Antiqua" w:hAnsi="Book Antiqua" w:cs="Arabic Typesetting"/>
          <w:sz w:val="24"/>
          <w:szCs w:val="24"/>
          <w:lang w:val="en-GB"/>
        </w:rPr>
      </w:pPr>
      <w:r w:rsidRPr="00407085">
        <w:rPr>
          <w:rFonts w:ascii="Book Antiqua" w:hAnsi="Book Antiqua" w:cs="Arabic Typesetting"/>
          <w:sz w:val="24"/>
          <w:szCs w:val="24"/>
          <w:lang w:val="en-GB"/>
        </w:rPr>
        <w:t xml:space="preserve">Adhikari </w:t>
      </w:r>
      <w:r w:rsidR="00C776F7">
        <w:rPr>
          <w:rFonts w:ascii="Book Antiqua" w:hAnsi="Book Antiqua" w:cs="Arabic Typesetting"/>
          <w:sz w:val="24"/>
          <w:szCs w:val="24"/>
          <w:lang w:val="en-GB"/>
        </w:rPr>
        <w:t xml:space="preserve"> SR, Prasai</w:t>
      </w:r>
      <w:r w:rsidRPr="00407085">
        <w:rPr>
          <w:rFonts w:ascii="Book Antiqua" w:hAnsi="Book Antiqua" w:cs="Arabic Typesetting"/>
          <w:sz w:val="24"/>
          <w:szCs w:val="24"/>
          <w:lang w:val="en-GB"/>
        </w:rPr>
        <w:t xml:space="preserve"> DP</w:t>
      </w:r>
      <w:r w:rsidR="00C776F7">
        <w:rPr>
          <w:rFonts w:ascii="Book Antiqua" w:hAnsi="Book Antiqua" w:cs="Arabic Typesetting"/>
          <w:sz w:val="24"/>
          <w:szCs w:val="24"/>
          <w:lang w:val="en-GB"/>
        </w:rPr>
        <w:t>,</w:t>
      </w:r>
      <w:r w:rsidRPr="00407085">
        <w:rPr>
          <w:rFonts w:ascii="Book Antiqua" w:hAnsi="Book Antiqua" w:cs="Arabic Typesetting"/>
          <w:sz w:val="24"/>
          <w:szCs w:val="24"/>
          <w:lang w:val="en-GB"/>
        </w:rPr>
        <w:t xml:space="preserve"> </w:t>
      </w:r>
      <w:r w:rsidRPr="00C776F7">
        <w:rPr>
          <w:rFonts w:ascii="Book Antiqua" w:hAnsi="Book Antiqua" w:cs="Arabic Typesetting"/>
          <w:b/>
          <w:bCs/>
          <w:sz w:val="24"/>
          <w:szCs w:val="24"/>
          <w:lang w:val="en-GB"/>
        </w:rPr>
        <w:t>Sharma SK</w:t>
      </w:r>
      <w:r w:rsidRPr="00407085">
        <w:rPr>
          <w:rFonts w:ascii="Book Antiqua" w:hAnsi="Book Antiqua" w:cs="Arabic Typesetting"/>
          <w:sz w:val="24"/>
          <w:szCs w:val="24"/>
          <w:lang w:val="en-GB"/>
        </w:rPr>
        <w:t xml:space="preserve">. </w:t>
      </w:r>
      <w:r w:rsidR="00484005">
        <w:rPr>
          <w:rFonts w:ascii="Book Antiqua" w:hAnsi="Book Antiqua" w:cs="Arabic Typesetting"/>
          <w:sz w:val="24"/>
          <w:szCs w:val="24"/>
          <w:lang w:val="en-GB"/>
        </w:rPr>
        <w:t>“</w:t>
      </w:r>
      <w:r w:rsidRPr="00407085">
        <w:rPr>
          <w:rFonts w:ascii="Book Antiqua" w:hAnsi="Book Antiqua" w:cs="Arabic Typesetting"/>
          <w:sz w:val="24"/>
          <w:szCs w:val="24"/>
          <w:lang w:val="en-GB"/>
        </w:rPr>
        <w:t>A Review of Demand Side Financing Schemes in the Health Sector in Nepal.</w:t>
      </w:r>
      <w:r w:rsidR="00484005">
        <w:rPr>
          <w:rFonts w:ascii="Book Antiqua" w:hAnsi="Book Antiqua" w:cs="Arabic Typesetting"/>
          <w:sz w:val="24"/>
          <w:szCs w:val="24"/>
          <w:lang w:val="en-GB"/>
        </w:rPr>
        <w:t>”</w:t>
      </w:r>
      <w:r w:rsidRPr="00407085">
        <w:rPr>
          <w:rFonts w:ascii="Book Antiqua" w:hAnsi="Book Antiqua" w:cs="Arabic Typesetting"/>
          <w:sz w:val="24"/>
          <w:szCs w:val="24"/>
          <w:lang w:val="en-GB"/>
        </w:rPr>
        <w:t xml:space="preserve"> Kathmandu: NHSSP, 2011.</w:t>
      </w:r>
    </w:p>
    <w:p w14:paraId="323C731A" w14:textId="77777777" w:rsidR="00407085" w:rsidRPr="00407085" w:rsidRDefault="00407085" w:rsidP="00407085">
      <w:pPr>
        <w:ind w:left="90"/>
        <w:rPr>
          <w:rFonts w:ascii="Book Antiqua" w:hAnsi="Book Antiqua" w:cs="Arabic Typesetting"/>
          <w:sz w:val="24"/>
          <w:szCs w:val="24"/>
          <w:lang w:val="en-GB"/>
        </w:rPr>
      </w:pPr>
    </w:p>
    <w:p w14:paraId="54186DEF" w14:textId="77777777" w:rsidR="00407085" w:rsidRPr="00407085" w:rsidRDefault="00407085" w:rsidP="00407085">
      <w:pPr>
        <w:rPr>
          <w:rFonts w:ascii="Book Antiqua" w:hAnsi="Book Antiqua" w:cs="Arabic Typesetting"/>
          <w:sz w:val="24"/>
          <w:szCs w:val="24"/>
          <w:lang w:val="en-GB"/>
        </w:rPr>
      </w:pPr>
      <w:r w:rsidRPr="00C776F7">
        <w:rPr>
          <w:rFonts w:ascii="Book Antiqua" w:hAnsi="Book Antiqua" w:cs="Arabic Typesetting"/>
          <w:b/>
          <w:bCs/>
          <w:sz w:val="24"/>
          <w:szCs w:val="24"/>
          <w:lang w:val="en-GB"/>
        </w:rPr>
        <w:t>Sharma SK</w:t>
      </w:r>
      <w:r w:rsidRPr="00407085">
        <w:rPr>
          <w:rFonts w:ascii="Book Antiqua" w:hAnsi="Book Antiqua" w:cs="Arabic Typesetting"/>
          <w:sz w:val="24"/>
          <w:szCs w:val="24"/>
          <w:lang w:val="en-GB"/>
        </w:rPr>
        <w:t xml:space="preserve">,  KC NP, Lekhak SC, Adhikari R.  </w:t>
      </w:r>
      <w:r w:rsidR="00484005">
        <w:rPr>
          <w:rFonts w:ascii="Book Antiqua" w:hAnsi="Book Antiqua" w:cs="Arabic Typesetting"/>
          <w:sz w:val="24"/>
          <w:szCs w:val="24"/>
          <w:lang w:val="en-GB"/>
        </w:rPr>
        <w:t>“</w:t>
      </w:r>
      <w:r w:rsidRPr="00407085">
        <w:rPr>
          <w:rFonts w:ascii="Book Antiqua" w:hAnsi="Book Antiqua" w:cs="Arabic Typesetting"/>
          <w:sz w:val="24"/>
          <w:szCs w:val="24"/>
          <w:lang w:val="en-GB"/>
        </w:rPr>
        <w:t>Perception, Experience and Health Status of Women Who Had Undergone Uterine Prolapse Surgery in Doti District of Nepal</w:t>
      </w:r>
      <w:r w:rsidR="00484005">
        <w:rPr>
          <w:rFonts w:ascii="Book Antiqua" w:hAnsi="Book Antiqua" w:cs="Arabic Typesetting"/>
          <w:sz w:val="24"/>
          <w:szCs w:val="24"/>
          <w:lang w:val="en-GB"/>
        </w:rPr>
        <w:t>.”</w:t>
      </w:r>
      <w:r w:rsidRPr="00407085">
        <w:rPr>
          <w:rFonts w:ascii="Book Antiqua" w:hAnsi="Book Antiqua" w:cs="Arabic Typesetting"/>
          <w:sz w:val="24"/>
          <w:szCs w:val="24"/>
          <w:lang w:val="en-GB"/>
        </w:rPr>
        <w:t xml:space="preserve"> DoHS, Family Health Division, Kathmandu, Nepal. 2010.</w:t>
      </w:r>
    </w:p>
    <w:p w14:paraId="483E3A39" w14:textId="77777777" w:rsidR="00407085" w:rsidRPr="00407085" w:rsidRDefault="00407085" w:rsidP="00407085">
      <w:pPr>
        <w:ind w:left="36" w:hanging="18"/>
        <w:rPr>
          <w:rFonts w:ascii="Book Antiqua" w:hAnsi="Book Antiqua" w:cs="Arabic Typesetting"/>
          <w:sz w:val="24"/>
          <w:szCs w:val="24"/>
          <w:lang w:val="en-GB"/>
        </w:rPr>
      </w:pPr>
    </w:p>
    <w:p w14:paraId="164C72BA" w14:textId="77777777" w:rsidR="00407085" w:rsidRPr="00407085" w:rsidRDefault="00407085" w:rsidP="00407085">
      <w:pPr>
        <w:rPr>
          <w:rFonts w:ascii="Book Antiqua" w:hAnsi="Book Antiqua" w:cs="Arabic Typesetting"/>
          <w:sz w:val="24"/>
          <w:szCs w:val="24"/>
          <w:lang w:val="en-GB"/>
        </w:rPr>
      </w:pPr>
      <w:r w:rsidRPr="00C776F7">
        <w:rPr>
          <w:rFonts w:ascii="Book Antiqua" w:hAnsi="Book Antiqua" w:cs="Arabic Typesetting"/>
          <w:b/>
          <w:bCs/>
          <w:sz w:val="24"/>
          <w:szCs w:val="24"/>
          <w:lang w:val="en-GB"/>
        </w:rPr>
        <w:t>Sharma SK</w:t>
      </w:r>
      <w:r w:rsidR="00484005">
        <w:rPr>
          <w:rFonts w:ascii="Book Antiqua" w:hAnsi="Book Antiqua" w:cs="Arabic Typesetting"/>
          <w:sz w:val="24"/>
          <w:szCs w:val="24"/>
          <w:lang w:val="en-GB"/>
        </w:rPr>
        <w:t>. “</w:t>
      </w:r>
      <w:r w:rsidRPr="00407085">
        <w:rPr>
          <w:rFonts w:ascii="Book Antiqua" w:hAnsi="Book Antiqua" w:cs="Arabic Typesetting"/>
          <w:sz w:val="24"/>
          <w:szCs w:val="24"/>
          <w:lang w:val="en-GB"/>
        </w:rPr>
        <w:t>Review of Experience of the Implementation of Maternal Death Review (MPDR) in Nepal.</w:t>
      </w:r>
      <w:r w:rsidR="00484005">
        <w:rPr>
          <w:rFonts w:ascii="Book Antiqua" w:hAnsi="Book Antiqua" w:cs="Arabic Typesetting"/>
          <w:sz w:val="24"/>
          <w:szCs w:val="24"/>
          <w:lang w:val="en-GB"/>
        </w:rPr>
        <w:t>”</w:t>
      </w:r>
      <w:r w:rsidRPr="00407085">
        <w:rPr>
          <w:rFonts w:ascii="Book Antiqua" w:hAnsi="Book Antiqua" w:cs="Arabic Typesetting"/>
          <w:sz w:val="24"/>
          <w:szCs w:val="24"/>
          <w:lang w:val="en-GB"/>
        </w:rPr>
        <w:t xml:space="preserve"> A review report prepared for World Health Organization, Kathmandu, Nepal, 2010.</w:t>
      </w:r>
    </w:p>
    <w:p w14:paraId="0DDA1121" w14:textId="77777777" w:rsidR="00407085" w:rsidRPr="00407085" w:rsidRDefault="00407085" w:rsidP="00407085">
      <w:pPr>
        <w:ind w:left="90"/>
        <w:rPr>
          <w:rFonts w:ascii="Book Antiqua" w:hAnsi="Book Antiqua" w:cs="Arabic Typesetting"/>
          <w:sz w:val="24"/>
          <w:szCs w:val="24"/>
          <w:lang w:val="en-GB"/>
        </w:rPr>
      </w:pPr>
    </w:p>
    <w:p w14:paraId="01CFE460" w14:textId="77777777" w:rsidR="00407085" w:rsidRPr="00407085" w:rsidRDefault="00407085" w:rsidP="00407085">
      <w:pPr>
        <w:rPr>
          <w:rFonts w:ascii="Book Antiqua" w:hAnsi="Book Antiqua" w:cs="Arabic Typesetting"/>
          <w:sz w:val="24"/>
          <w:szCs w:val="24"/>
          <w:lang w:val="en-GB"/>
        </w:rPr>
      </w:pPr>
      <w:r w:rsidRPr="00407085">
        <w:rPr>
          <w:rFonts w:ascii="Book Antiqua" w:hAnsi="Book Antiqua" w:cs="Arabic Typesetting"/>
          <w:sz w:val="24"/>
          <w:szCs w:val="24"/>
          <w:lang w:val="en-GB"/>
        </w:rPr>
        <w:t xml:space="preserve">Pradhan A, Suvedi BK, Barnett </w:t>
      </w:r>
      <w:r w:rsidR="00C776F7">
        <w:rPr>
          <w:rFonts w:ascii="Book Antiqua" w:hAnsi="Book Antiqua" w:cs="Arabic Typesetting"/>
          <w:sz w:val="24"/>
          <w:szCs w:val="24"/>
          <w:lang w:val="en-GB"/>
        </w:rPr>
        <w:t xml:space="preserve"> </w:t>
      </w:r>
      <w:r w:rsidRPr="00407085">
        <w:rPr>
          <w:rFonts w:ascii="Book Antiqua" w:hAnsi="Book Antiqua" w:cs="Arabic Typesetting"/>
          <w:sz w:val="24"/>
          <w:szCs w:val="24"/>
          <w:lang w:val="en-GB"/>
        </w:rPr>
        <w:t xml:space="preserve">S, </w:t>
      </w:r>
      <w:r w:rsidRPr="005A77BB">
        <w:rPr>
          <w:rFonts w:ascii="Book Antiqua" w:hAnsi="Book Antiqua" w:cs="Arabic Typesetting"/>
          <w:b/>
          <w:bCs/>
          <w:sz w:val="24"/>
          <w:szCs w:val="24"/>
          <w:lang w:val="en-GB"/>
        </w:rPr>
        <w:t>Sharma SK</w:t>
      </w:r>
      <w:r w:rsidRPr="00407085">
        <w:rPr>
          <w:rFonts w:ascii="Book Antiqua" w:hAnsi="Book Antiqua" w:cs="Arabic Typesetting"/>
          <w:sz w:val="24"/>
          <w:szCs w:val="24"/>
          <w:lang w:val="en-GB"/>
        </w:rPr>
        <w:t xml:space="preserve">, Puri M, Poudel P, Chitrakar SR, KC NP, Hulton L.  </w:t>
      </w:r>
      <w:r w:rsidR="00484005">
        <w:rPr>
          <w:rFonts w:ascii="Book Antiqua" w:hAnsi="Book Antiqua" w:cs="Arabic Typesetting"/>
          <w:sz w:val="24"/>
          <w:szCs w:val="24"/>
          <w:lang w:val="en-GB"/>
        </w:rPr>
        <w:t>“</w:t>
      </w:r>
      <w:r w:rsidRPr="00407085">
        <w:rPr>
          <w:rFonts w:ascii="Book Antiqua" w:hAnsi="Book Antiqua" w:cs="Arabic Typesetting"/>
          <w:sz w:val="24"/>
          <w:szCs w:val="24"/>
          <w:lang w:val="en-GB"/>
        </w:rPr>
        <w:t xml:space="preserve">Nepal Maternal Mortality and Morbidity Study 2008/2009. </w:t>
      </w:r>
      <w:r w:rsidR="00484005">
        <w:rPr>
          <w:rFonts w:ascii="Book Antiqua" w:hAnsi="Book Antiqua" w:cs="Arabic Typesetting"/>
          <w:sz w:val="24"/>
          <w:szCs w:val="24"/>
          <w:lang w:val="en-GB"/>
        </w:rPr>
        <w:t xml:space="preserve">“ </w:t>
      </w:r>
      <w:r w:rsidRPr="00407085">
        <w:rPr>
          <w:rFonts w:ascii="Book Antiqua" w:hAnsi="Book Antiqua" w:cs="Arabic Typesetting"/>
          <w:sz w:val="24"/>
          <w:szCs w:val="24"/>
          <w:lang w:val="en-GB"/>
        </w:rPr>
        <w:t>Family Health Division, Department of Health Services, Ministry of Health and Population, Government of Nepal, Kathmandu, Nepal, 2010.</w:t>
      </w:r>
    </w:p>
    <w:p w14:paraId="1F78F1FF" w14:textId="77777777" w:rsidR="00407085" w:rsidRPr="00407085" w:rsidRDefault="00407085" w:rsidP="00407085">
      <w:pPr>
        <w:ind w:left="90"/>
        <w:rPr>
          <w:rFonts w:ascii="Book Antiqua" w:hAnsi="Book Antiqua" w:cs="Arabic Typesetting"/>
          <w:sz w:val="24"/>
          <w:szCs w:val="24"/>
          <w:lang w:val="en-GB"/>
        </w:rPr>
      </w:pPr>
    </w:p>
    <w:p w14:paraId="7DE8832D" w14:textId="77777777" w:rsidR="00407085" w:rsidRPr="00407085" w:rsidRDefault="00407085" w:rsidP="00407085">
      <w:pPr>
        <w:rPr>
          <w:rFonts w:ascii="Book Antiqua" w:hAnsi="Book Antiqua" w:cs="Arabic Typesetting"/>
          <w:sz w:val="24"/>
          <w:szCs w:val="24"/>
          <w:lang w:val="en-GB"/>
        </w:rPr>
      </w:pPr>
      <w:r w:rsidRPr="005A77BB">
        <w:rPr>
          <w:rFonts w:ascii="Book Antiqua" w:hAnsi="Book Antiqua" w:cs="Arabic Typesetting"/>
          <w:b/>
          <w:bCs/>
          <w:sz w:val="24"/>
          <w:szCs w:val="24"/>
          <w:lang w:val="en-GB"/>
        </w:rPr>
        <w:t>Sharma SK</w:t>
      </w:r>
      <w:r w:rsidRPr="00407085">
        <w:rPr>
          <w:rFonts w:ascii="Book Antiqua" w:hAnsi="Book Antiqua" w:cs="Arabic Typesetting"/>
          <w:sz w:val="24"/>
          <w:szCs w:val="24"/>
          <w:lang w:val="en-GB"/>
        </w:rPr>
        <w:t xml:space="preserve">. </w:t>
      </w:r>
      <w:r w:rsidR="00484005">
        <w:rPr>
          <w:rFonts w:ascii="Book Antiqua" w:hAnsi="Book Antiqua" w:cs="Arabic Typesetting"/>
          <w:sz w:val="24"/>
          <w:szCs w:val="24"/>
          <w:lang w:val="en-GB"/>
        </w:rPr>
        <w:t>“</w:t>
      </w:r>
      <w:r w:rsidRPr="00407085">
        <w:rPr>
          <w:rFonts w:ascii="Book Antiqua" w:hAnsi="Book Antiqua" w:cs="Arabic Typesetting"/>
          <w:sz w:val="24"/>
          <w:szCs w:val="24"/>
          <w:lang w:val="en-GB"/>
        </w:rPr>
        <w:t>Supply Environment and Maternal Health Care in Nepal.</w:t>
      </w:r>
      <w:r w:rsidR="00484005">
        <w:rPr>
          <w:rFonts w:ascii="Book Antiqua" w:hAnsi="Book Antiqua" w:cs="Arabic Typesetting"/>
          <w:sz w:val="24"/>
          <w:szCs w:val="24"/>
          <w:lang w:val="en-GB"/>
        </w:rPr>
        <w:t>”</w:t>
      </w:r>
      <w:r w:rsidRPr="00407085">
        <w:rPr>
          <w:rFonts w:ascii="Book Antiqua" w:hAnsi="Book Antiqua" w:cs="Arabic Typesetting"/>
          <w:sz w:val="24"/>
          <w:szCs w:val="24"/>
          <w:lang w:val="en-GB"/>
        </w:rPr>
        <w:t xml:space="preserve"> A study report prepared for DoHS, , Family Health Division, Kathmandu, Nepal, 2009</w:t>
      </w:r>
    </w:p>
    <w:p w14:paraId="5BFD4763" w14:textId="77777777" w:rsidR="00407085" w:rsidRPr="00407085" w:rsidRDefault="00407085" w:rsidP="00407085">
      <w:pPr>
        <w:rPr>
          <w:rFonts w:ascii="Book Antiqua" w:hAnsi="Book Antiqua" w:cs="Arabic Typesetting"/>
          <w:sz w:val="24"/>
          <w:szCs w:val="24"/>
          <w:lang w:val="en-GB"/>
        </w:rPr>
      </w:pPr>
    </w:p>
    <w:p w14:paraId="1EA88C7D" w14:textId="77777777" w:rsidR="00407085" w:rsidRPr="00407085" w:rsidRDefault="00407085" w:rsidP="00407085">
      <w:pPr>
        <w:rPr>
          <w:rFonts w:ascii="Book Antiqua" w:hAnsi="Book Antiqua" w:cs="Arabic Typesetting"/>
          <w:sz w:val="24"/>
          <w:szCs w:val="24"/>
          <w:lang w:val="en-GB"/>
        </w:rPr>
      </w:pPr>
      <w:r w:rsidRPr="00407085">
        <w:rPr>
          <w:rFonts w:ascii="Book Antiqua" w:hAnsi="Book Antiqua" w:cs="Arabic Typesetting"/>
          <w:sz w:val="24"/>
          <w:szCs w:val="24"/>
          <w:lang w:val="en-GB"/>
        </w:rPr>
        <w:t xml:space="preserve">Goodburn L, Basnet I, </w:t>
      </w:r>
      <w:r w:rsidRPr="005A77BB">
        <w:rPr>
          <w:rFonts w:ascii="Book Antiqua" w:hAnsi="Book Antiqua" w:cs="Arabic Typesetting"/>
          <w:b/>
          <w:bCs/>
          <w:sz w:val="24"/>
          <w:szCs w:val="24"/>
          <w:lang w:val="en-GB"/>
        </w:rPr>
        <w:t>Sharma SK</w:t>
      </w:r>
      <w:r w:rsidRPr="00407085">
        <w:rPr>
          <w:rFonts w:ascii="Book Antiqua" w:hAnsi="Book Antiqua" w:cs="Arabic Typesetting"/>
          <w:sz w:val="24"/>
          <w:szCs w:val="24"/>
          <w:lang w:val="en-GB"/>
        </w:rPr>
        <w:t xml:space="preserve">. </w:t>
      </w:r>
      <w:r w:rsidR="00484005">
        <w:rPr>
          <w:rFonts w:ascii="Book Antiqua" w:hAnsi="Book Antiqua" w:cs="Arabic Typesetting"/>
          <w:sz w:val="24"/>
          <w:szCs w:val="24"/>
          <w:lang w:val="en-GB"/>
        </w:rPr>
        <w:t>“</w:t>
      </w:r>
      <w:r w:rsidRPr="00407085">
        <w:rPr>
          <w:rFonts w:ascii="Book Antiqua" w:hAnsi="Book Antiqua" w:cs="Arabic Typesetting"/>
          <w:sz w:val="24"/>
          <w:szCs w:val="24"/>
          <w:lang w:val="en-GB"/>
        </w:rPr>
        <w:t>A Report on Sustainable Monitoring for the Nepal National Safer-Motherhood Program</w:t>
      </w:r>
      <w:r w:rsidR="00484005">
        <w:rPr>
          <w:rFonts w:ascii="Book Antiqua" w:hAnsi="Book Antiqua" w:cs="Arabic Typesetting"/>
          <w:sz w:val="24"/>
          <w:szCs w:val="24"/>
          <w:lang w:val="en-GB"/>
        </w:rPr>
        <w:t xml:space="preserve">.” </w:t>
      </w:r>
      <w:r w:rsidRPr="00407085">
        <w:rPr>
          <w:rFonts w:ascii="Book Antiqua" w:hAnsi="Book Antiqua" w:cs="Arabic Typesetting"/>
          <w:sz w:val="24"/>
          <w:szCs w:val="24"/>
          <w:lang w:val="en-GB"/>
        </w:rPr>
        <w:t>Department of Health Services, Safer Motherhood Project, 2001, Kathmandu, Nepal, 2001</w:t>
      </w:r>
    </w:p>
    <w:p w14:paraId="432263FD" w14:textId="77777777" w:rsidR="00D10EC8" w:rsidRDefault="00D10EC8" w:rsidP="00D10EC8">
      <w:pPr>
        <w:rPr>
          <w:rFonts w:ascii="Book Antiqua" w:hAnsi="Book Antiqua" w:cs="Arabic Typesetting"/>
          <w:sz w:val="24"/>
          <w:szCs w:val="24"/>
          <w:lang w:val="en-GB"/>
        </w:rPr>
      </w:pPr>
    </w:p>
    <w:p w14:paraId="1962ACD1" w14:textId="77777777" w:rsidR="00407085" w:rsidRPr="0096391F" w:rsidRDefault="00407085" w:rsidP="00407085">
      <w:pPr>
        <w:shd w:val="clear" w:color="auto" w:fill="D9D9D9" w:themeFill="background1" w:themeFillShade="D9"/>
        <w:rPr>
          <w:rFonts w:ascii="Book Antiqua" w:hAnsi="Book Antiqua" w:cs="Arabic Typesetting"/>
          <w:b/>
          <w:bCs/>
          <w:sz w:val="28"/>
          <w:szCs w:val="28"/>
          <w:lang w:val="en-GB"/>
        </w:rPr>
      </w:pPr>
      <w:r>
        <w:rPr>
          <w:rFonts w:ascii="Book Antiqua" w:hAnsi="Book Antiqua" w:cs="Arabic Typesetting"/>
          <w:b/>
          <w:bCs/>
          <w:sz w:val="28"/>
          <w:szCs w:val="28"/>
          <w:lang w:val="en-GB"/>
        </w:rPr>
        <w:t>SELECTED MEETING &amp; CONFERENCE PRESENTATION</w:t>
      </w:r>
    </w:p>
    <w:p w14:paraId="798C8179" w14:textId="77777777" w:rsidR="00407085" w:rsidRPr="00407085" w:rsidRDefault="00407085" w:rsidP="00D10EC8">
      <w:pPr>
        <w:rPr>
          <w:rFonts w:ascii="Book Antiqua" w:hAnsi="Book Antiqua" w:cs="Arabic Typesetting"/>
          <w:sz w:val="24"/>
          <w:szCs w:val="24"/>
          <w:lang w:val="en-GB"/>
        </w:rPr>
      </w:pPr>
    </w:p>
    <w:p w14:paraId="1E4FFDF6" w14:textId="77777777" w:rsidR="00511A53" w:rsidRPr="00511A53" w:rsidRDefault="00511A53" w:rsidP="00511A53">
      <w:pPr>
        <w:autoSpaceDE w:val="0"/>
        <w:autoSpaceDN w:val="0"/>
        <w:adjustRightInd w:val="0"/>
        <w:rPr>
          <w:rFonts w:ascii="Book Antiqua" w:hAnsi="Book Antiqua" w:cs="Arabic Typesetting"/>
          <w:sz w:val="24"/>
          <w:szCs w:val="24"/>
        </w:rPr>
      </w:pPr>
      <w:r w:rsidRPr="00511A53">
        <w:rPr>
          <w:rFonts w:ascii="Book Antiqua" w:hAnsi="Book Antiqua" w:cs="Arabic Typesetting"/>
          <w:b/>
          <w:bCs/>
          <w:sz w:val="24"/>
          <w:szCs w:val="24"/>
        </w:rPr>
        <w:t>Sharma, SK</w:t>
      </w:r>
      <w:r w:rsidRPr="00511A53">
        <w:rPr>
          <w:rFonts w:ascii="Book Antiqua" w:hAnsi="Book Antiqua" w:cs="Arabic Typesetting"/>
          <w:sz w:val="24"/>
          <w:szCs w:val="24"/>
        </w:rPr>
        <w:t>, Pradhan, P, KC, NP Upadhyay, MT. Implementation status of Surveillance and Response for Community-Level Maternal Deaths in Nepal</w:t>
      </w:r>
      <w:r w:rsidR="007F4CDD">
        <w:rPr>
          <w:rFonts w:ascii="Book Antiqua" w:hAnsi="Book Antiqua" w:cs="Arabic Typesetting"/>
          <w:sz w:val="24"/>
          <w:szCs w:val="24"/>
        </w:rPr>
        <w:t>. Poster Presentation in 2017 International Population Conference held during 29 October to 4 November 2017, Cape Town, South Africa.</w:t>
      </w:r>
    </w:p>
    <w:p w14:paraId="7DCE9BB5" w14:textId="77777777" w:rsidR="00511A53" w:rsidRPr="00511A53" w:rsidRDefault="00511A53" w:rsidP="00511A53">
      <w:pPr>
        <w:autoSpaceDE w:val="0"/>
        <w:autoSpaceDN w:val="0"/>
        <w:adjustRightInd w:val="0"/>
        <w:rPr>
          <w:rFonts w:ascii="Book Antiqua" w:hAnsi="Book Antiqua" w:cs="Arabic Typesetting"/>
          <w:b/>
          <w:bCs/>
          <w:sz w:val="24"/>
          <w:szCs w:val="24"/>
        </w:rPr>
      </w:pPr>
    </w:p>
    <w:p w14:paraId="7A386AAF" w14:textId="77777777" w:rsidR="00511A53" w:rsidRPr="00511A53" w:rsidRDefault="00511A53" w:rsidP="00511A53">
      <w:pPr>
        <w:autoSpaceDE w:val="0"/>
        <w:autoSpaceDN w:val="0"/>
        <w:adjustRightInd w:val="0"/>
        <w:rPr>
          <w:rFonts w:ascii="Book Antiqua" w:hAnsi="Book Antiqua" w:cs="Arabic Typesetting"/>
          <w:sz w:val="24"/>
          <w:szCs w:val="24"/>
          <w:lang w:val="en-GB"/>
        </w:rPr>
      </w:pPr>
      <w:r w:rsidRPr="00511A53">
        <w:rPr>
          <w:rFonts w:ascii="Book Antiqua" w:hAnsi="Book Antiqua" w:cs="Arabic Typesetting"/>
          <w:b/>
          <w:bCs/>
          <w:sz w:val="24"/>
          <w:szCs w:val="24"/>
          <w:lang w:val="en-GB"/>
        </w:rPr>
        <w:t xml:space="preserve">Sharma SK, </w:t>
      </w:r>
      <w:r w:rsidRPr="00511A53">
        <w:rPr>
          <w:rFonts w:ascii="Book Antiqua" w:hAnsi="Book Antiqua" w:cs="Arabic Typesetting"/>
          <w:sz w:val="24"/>
          <w:szCs w:val="24"/>
          <w:lang w:val="en-GB"/>
        </w:rPr>
        <w:t xml:space="preserve">Gavidia, T, Khadka, K. and Chaudhary, P. Trend and correlates of modern contraceptive use among married women (age 15-24) in Nepal: An Evidence from Nepal </w:t>
      </w:r>
      <w:r w:rsidRPr="00511A53">
        <w:rPr>
          <w:rFonts w:ascii="Book Antiqua" w:hAnsi="Book Antiqua" w:cs="Arabic Typesetting"/>
          <w:sz w:val="24"/>
          <w:szCs w:val="24"/>
          <w:lang w:val="en-GB"/>
        </w:rPr>
        <w:lastRenderedPageBreak/>
        <w:t>Demographic and Health Surveys. Poster Presentation in 8th Asia Pacific Conference on Reproductive and Sexual Health and Rights held during 23-26 February Nay Pyi Taw, Myanmar, 2016.</w:t>
      </w:r>
    </w:p>
    <w:p w14:paraId="6161A632" w14:textId="77777777" w:rsidR="00511A53" w:rsidRDefault="00511A53" w:rsidP="00777C5D">
      <w:pPr>
        <w:rPr>
          <w:rFonts w:ascii="Book Antiqua" w:hAnsi="Book Antiqua" w:cs="Arabic Typesetting"/>
          <w:b/>
          <w:bCs/>
          <w:sz w:val="24"/>
          <w:szCs w:val="24"/>
          <w:lang w:val="en-GB"/>
        </w:rPr>
      </w:pPr>
    </w:p>
    <w:p w14:paraId="7A31B848" w14:textId="77777777" w:rsidR="00777C5D" w:rsidRPr="00777C5D" w:rsidRDefault="005A77BB" w:rsidP="00777C5D">
      <w:pPr>
        <w:rPr>
          <w:rFonts w:ascii="Book Antiqua" w:hAnsi="Book Antiqua" w:cs="Arabic Typesetting"/>
          <w:sz w:val="24"/>
          <w:szCs w:val="24"/>
          <w:lang w:val="en-GB"/>
        </w:rPr>
      </w:pPr>
      <w:r w:rsidRPr="005A77BB">
        <w:rPr>
          <w:rFonts w:ascii="Book Antiqua" w:hAnsi="Book Antiqua" w:cs="Arabic Typesetting"/>
          <w:b/>
          <w:bCs/>
          <w:sz w:val="24"/>
          <w:szCs w:val="24"/>
          <w:lang w:val="en-GB"/>
        </w:rPr>
        <w:t>Shar</w:t>
      </w:r>
      <w:r w:rsidR="00777C5D" w:rsidRPr="005A77BB">
        <w:rPr>
          <w:rFonts w:ascii="Book Antiqua" w:hAnsi="Book Antiqua" w:cs="Arabic Typesetting"/>
          <w:b/>
          <w:bCs/>
          <w:sz w:val="24"/>
          <w:szCs w:val="24"/>
          <w:lang w:val="en-GB"/>
        </w:rPr>
        <w:t>ma SK</w:t>
      </w:r>
      <w:r w:rsidR="00777C5D" w:rsidRPr="00777C5D">
        <w:rPr>
          <w:rFonts w:ascii="Book Antiqua" w:hAnsi="Book Antiqua" w:cs="Arabic Typesetting"/>
          <w:sz w:val="24"/>
          <w:szCs w:val="24"/>
          <w:lang w:val="en-GB"/>
        </w:rPr>
        <w:t>. Association Between Women’s Knowledge of Financial Incentive and Institution Delivery in Nepal.  Oral presentation in 1st National Po</w:t>
      </w:r>
      <w:r w:rsidR="004271C9">
        <w:rPr>
          <w:rFonts w:ascii="Book Antiqua" w:hAnsi="Book Antiqua" w:cs="Arabic Typesetting"/>
          <w:sz w:val="24"/>
          <w:szCs w:val="24"/>
          <w:lang w:val="en-GB"/>
        </w:rPr>
        <w:t xml:space="preserve">pulation Conference </w:t>
      </w:r>
      <w:r w:rsidR="00777C5D" w:rsidRPr="00777C5D">
        <w:rPr>
          <w:rFonts w:ascii="Book Antiqua" w:hAnsi="Book Antiqua" w:cs="Arabic Typesetting"/>
          <w:sz w:val="24"/>
          <w:szCs w:val="24"/>
          <w:lang w:val="en-GB"/>
        </w:rPr>
        <w:t>held during 5-7 June, 1014 in Kathmandu.</w:t>
      </w:r>
    </w:p>
    <w:p w14:paraId="6077A67A" w14:textId="77777777" w:rsidR="00777C5D" w:rsidRPr="00777C5D" w:rsidRDefault="00777C5D" w:rsidP="00777C5D">
      <w:pPr>
        <w:ind w:left="90"/>
        <w:rPr>
          <w:rFonts w:ascii="Book Antiqua" w:hAnsi="Book Antiqua" w:cs="Arabic Typesetting"/>
          <w:sz w:val="24"/>
          <w:szCs w:val="24"/>
          <w:lang w:val="en-GB"/>
        </w:rPr>
      </w:pPr>
    </w:p>
    <w:p w14:paraId="693A8E21" w14:textId="77777777" w:rsidR="00777C5D" w:rsidRPr="00777C5D" w:rsidRDefault="00777C5D" w:rsidP="00777C5D">
      <w:pPr>
        <w:rPr>
          <w:rFonts w:ascii="Book Antiqua" w:hAnsi="Book Antiqua" w:cs="Arabic Typesetting"/>
          <w:sz w:val="24"/>
          <w:szCs w:val="24"/>
          <w:lang w:val="en-GB"/>
        </w:rPr>
      </w:pPr>
      <w:r w:rsidRPr="005A77BB">
        <w:rPr>
          <w:rFonts w:ascii="Book Antiqua" w:hAnsi="Book Antiqua" w:cs="Arabic Typesetting"/>
          <w:b/>
          <w:bCs/>
          <w:sz w:val="24"/>
          <w:szCs w:val="24"/>
          <w:lang w:val="en-GB"/>
        </w:rPr>
        <w:t>Sharma SK</w:t>
      </w:r>
      <w:r w:rsidRPr="00777C5D">
        <w:rPr>
          <w:rFonts w:ascii="Book Antiqua" w:hAnsi="Book Antiqua" w:cs="Arabic Typesetting"/>
          <w:sz w:val="24"/>
          <w:szCs w:val="24"/>
          <w:lang w:val="en-GB"/>
        </w:rPr>
        <w:t>., Level and Correlates of Unsafe Abortion: Evidence from Nepal Demographic and Health Survey 2011: Poster Presentation Made in the International Conference on Family Planning, held during 12-15 November, 2013 in Addis Ababa, Ethiopia.</w:t>
      </w:r>
    </w:p>
    <w:p w14:paraId="066B72D7" w14:textId="77777777" w:rsidR="00777C5D" w:rsidRPr="00777C5D" w:rsidRDefault="00777C5D" w:rsidP="00777C5D">
      <w:pPr>
        <w:ind w:left="90" w:hanging="90"/>
        <w:rPr>
          <w:rFonts w:ascii="Book Antiqua" w:hAnsi="Book Antiqua" w:cs="Arabic Typesetting"/>
          <w:sz w:val="24"/>
          <w:szCs w:val="24"/>
          <w:lang w:val="en-GB"/>
        </w:rPr>
      </w:pPr>
    </w:p>
    <w:p w14:paraId="63215654" w14:textId="77777777" w:rsidR="00777C5D" w:rsidRPr="00777C5D" w:rsidRDefault="00777C5D" w:rsidP="00777C5D">
      <w:pPr>
        <w:rPr>
          <w:rFonts w:ascii="Book Antiqua" w:hAnsi="Book Antiqua" w:cs="Arabic Typesetting"/>
          <w:sz w:val="24"/>
          <w:szCs w:val="24"/>
          <w:lang w:val="en-GB"/>
        </w:rPr>
      </w:pPr>
      <w:r w:rsidRPr="005A77BB">
        <w:rPr>
          <w:rFonts w:ascii="Book Antiqua" w:hAnsi="Book Antiqua" w:cs="Arabic Typesetting"/>
          <w:b/>
          <w:bCs/>
          <w:sz w:val="24"/>
          <w:szCs w:val="24"/>
          <w:lang w:val="en-GB"/>
        </w:rPr>
        <w:t>Sharma SK</w:t>
      </w:r>
      <w:r w:rsidRPr="00777C5D">
        <w:rPr>
          <w:rFonts w:ascii="Book Antiqua" w:hAnsi="Book Antiqua" w:cs="Arabic Typesetting"/>
          <w:sz w:val="24"/>
          <w:szCs w:val="24"/>
          <w:lang w:val="en-GB"/>
        </w:rPr>
        <w:t xml:space="preserve">., </w:t>
      </w:r>
      <w:r w:rsidR="00E04598" w:rsidRPr="00777C5D">
        <w:rPr>
          <w:rFonts w:ascii="Book Antiqua" w:hAnsi="Book Antiqua" w:cs="Arabic Typesetting"/>
          <w:sz w:val="24"/>
          <w:szCs w:val="24"/>
          <w:lang w:val="en-GB"/>
        </w:rPr>
        <w:t>Basnet</w:t>
      </w:r>
      <w:r w:rsidR="00E04598">
        <w:rPr>
          <w:rFonts w:ascii="Book Antiqua" w:hAnsi="Book Antiqua" w:cs="Arabic Typesetting"/>
          <w:sz w:val="24"/>
          <w:szCs w:val="24"/>
          <w:lang w:val="en-GB"/>
        </w:rPr>
        <w:t>t</w:t>
      </w:r>
      <w:r w:rsidRPr="00777C5D">
        <w:rPr>
          <w:rFonts w:ascii="Book Antiqua" w:hAnsi="Book Antiqua" w:cs="Arabic Typesetting"/>
          <w:sz w:val="24"/>
          <w:szCs w:val="24"/>
          <w:lang w:val="en-GB"/>
        </w:rPr>
        <w:t xml:space="preserve"> I, Shrestha MK, Andersen K, Aryal S. Expanding Provision of Medical Abortion Service through Auxiliary Nurse Midwives in Nepal. Oral Presentation Made in 2nd International Congress on Women’s Health and Unsafe Abortion (IWAC), held during 22-25 January 2013, Bangkok, Thailand.</w:t>
      </w:r>
    </w:p>
    <w:p w14:paraId="10F9C583" w14:textId="77777777" w:rsidR="00777C5D" w:rsidRPr="00777C5D" w:rsidRDefault="00777C5D" w:rsidP="00777C5D">
      <w:pPr>
        <w:rPr>
          <w:rFonts w:ascii="Book Antiqua" w:hAnsi="Book Antiqua" w:cs="Arabic Typesetting"/>
          <w:sz w:val="24"/>
          <w:szCs w:val="24"/>
          <w:lang w:val="en-GB"/>
        </w:rPr>
      </w:pPr>
    </w:p>
    <w:p w14:paraId="591AE2C4" w14:textId="77777777" w:rsidR="00777C5D" w:rsidRPr="00777C5D" w:rsidRDefault="00E04598" w:rsidP="00777C5D">
      <w:pPr>
        <w:rPr>
          <w:rFonts w:ascii="Book Antiqua" w:hAnsi="Book Antiqua" w:cs="Arabic Typesetting"/>
          <w:sz w:val="24"/>
          <w:szCs w:val="24"/>
          <w:lang w:val="en-GB"/>
        </w:rPr>
      </w:pPr>
      <w:r w:rsidRPr="005A77BB">
        <w:rPr>
          <w:rFonts w:ascii="Book Antiqua" w:hAnsi="Book Antiqua" w:cs="Arabic Typesetting"/>
          <w:b/>
          <w:bCs/>
          <w:sz w:val="24"/>
          <w:szCs w:val="24"/>
          <w:lang w:val="en-GB"/>
        </w:rPr>
        <w:t>Sharma SK</w:t>
      </w:r>
      <w:r>
        <w:rPr>
          <w:rFonts w:ascii="Book Antiqua" w:hAnsi="Book Antiqua" w:cs="Arabic Typesetting"/>
          <w:sz w:val="24"/>
          <w:szCs w:val="24"/>
          <w:lang w:val="en-GB"/>
        </w:rPr>
        <w:t>, KC NP</w:t>
      </w:r>
      <w:r w:rsidRPr="00777C5D">
        <w:rPr>
          <w:rFonts w:ascii="Book Antiqua" w:hAnsi="Book Antiqua" w:cs="Arabic Typesetting"/>
          <w:sz w:val="24"/>
          <w:szCs w:val="24"/>
          <w:lang w:val="en-GB"/>
        </w:rPr>
        <w:t>, Ghimire DR. Ethnic Differentials of the Impact of Family Planning Program on Contraceptive Use in Nepal, in Oral Presentation on First APA International Conference on Population Issues in Asian Countries held in New Delhi, India, 16-20 November, 2010</w:t>
      </w:r>
    </w:p>
    <w:p w14:paraId="777A7189" w14:textId="77777777" w:rsidR="00777C5D" w:rsidRPr="00777C5D" w:rsidRDefault="00777C5D" w:rsidP="00777C5D">
      <w:pPr>
        <w:rPr>
          <w:rFonts w:ascii="Book Antiqua" w:hAnsi="Book Antiqua" w:cs="Arabic Typesetting"/>
          <w:sz w:val="24"/>
          <w:szCs w:val="24"/>
          <w:lang w:val="en-GB"/>
        </w:rPr>
      </w:pPr>
    </w:p>
    <w:p w14:paraId="2F628A09" w14:textId="77777777" w:rsidR="00777C5D" w:rsidRPr="00777C5D" w:rsidRDefault="00777C5D" w:rsidP="00777C5D">
      <w:pPr>
        <w:rPr>
          <w:rFonts w:ascii="Book Antiqua" w:hAnsi="Book Antiqua" w:cs="Arabic Typesetting"/>
          <w:sz w:val="24"/>
          <w:szCs w:val="24"/>
          <w:lang w:val="en-GB"/>
        </w:rPr>
      </w:pPr>
      <w:r w:rsidRPr="005A77BB">
        <w:rPr>
          <w:rFonts w:ascii="Book Antiqua" w:hAnsi="Book Antiqua" w:cs="Arabic Typesetting"/>
          <w:b/>
          <w:bCs/>
          <w:sz w:val="24"/>
          <w:szCs w:val="24"/>
          <w:lang w:val="en-GB"/>
        </w:rPr>
        <w:t>Sharma, S.K</w:t>
      </w:r>
      <w:r w:rsidR="005A77BB">
        <w:rPr>
          <w:rFonts w:ascii="Book Antiqua" w:hAnsi="Book Antiqua" w:cs="Arabic Typesetting"/>
          <w:sz w:val="24"/>
          <w:szCs w:val="24"/>
          <w:lang w:val="en-GB"/>
        </w:rPr>
        <w:t xml:space="preserve">, </w:t>
      </w:r>
      <w:r w:rsidRPr="00777C5D">
        <w:rPr>
          <w:rFonts w:ascii="Book Antiqua" w:hAnsi="Book Antiqua" w:cs="Arabic Typesetting"/>
          <w:sz w:val="24"/>
          <w:szCs w:val="24"/>
          <w:lang w:val="en-GB"/>
        </w:rPr>
        <w:t>Suvedi, B.K. Health Service Supply Environment and Mat</w:t>
      </w:r>
      <w:r w:rsidR="004271C9">
        <w:rPr>
          <w:rFonts w:ascii="Book Antiqua" w:hAnsi="Book Antiqua" w:cs="Arabic Typesetting"/>
          <w:sz w:val="24"/>
          <w:szCs w:val="24"/>
          <w:lang w:val="en-GB"/>
        </w:rPr>
        <w:t xml:space="preserve">ernal Health Care in Nepal,  </w:t>
      </w:r>
      <w:r w:rsidRPr="00777C5D">
        <w:rPr>
          <w:rFonts w:ascii="Book Antiqua" w:hAnsi="Book Antiqua" w:cs="Arabic Typesetting"/>
          <w:sz w:val="24"/>
          <w:szCs w:val="24"/>
          <w:lang w:val="en-GB"/>
        </w:rPr>
        <w:t xml:space="preserve">Oral Presentation on XXVI International IUSSP conference </w:t>
      </w:r>
      <w:r w:rsidR="004271C9">
        <w:rPr>
          <w:rFonts w:ascii="Book Antiqua" w:hAnsi="Book Antiqua" w:cs="Arabic Typesetting"/>
          <w:sz w:val="24"/>
          <w:szCs w:val="24"/>
          <w:lang w:val="en-GB"/>
        </w:rPr>
        <w:t xml:space="preserve">held in </w:t>
      </w:r>
      <w:r w:rsidR="00E04598">
        <w:rPr>
          <w:rFonts w:ascii="Book Antiqua" w:hAnsi="Book Antiqua" w:cs="Arabic Typesetting"/>
          <w:sz w:val="24"/>
          <w:szCs w:val="24"/>
          <w:lang w:val="en-GB"/>
        </w:rPr>
        <w:t>Morocco</w:t>
      </w:r>
      <w:r w:rsidR="004271C9">
        <w:rPr>
          <w:rFonts w:ascii="Book Antiqua" w:hAnsi="Book Antiqua" w:cs="Arabic Typesetting"/>
          <w:sz w:val="24"/>
          <w:szCs w:val="24"/>
          <w:lang w:val="en-GB"/>
        </w:rPr>
        <w:t>, 27 September -</w:t>
      </w:r>
      <w:r w:rsidRPr="00777C5D">
        <w:rPr>
          <w:rFonts w:ascii="Book Antiqua" w:hAnsi="Book Antiqua" w:cs="Arabic Typesetting"/>
          <w:sz w:val="24"/>
          <w:szCs w:val="24"/>
          <w:lang w:val="en-GB"/>
        </w:rPr>
        <w:t xml:space="preserve"> 2 October, 2009</w:t>
      </w:r>
    </w:p>
    <w:p w14:paraId="72563915" w14:textId="77777777" w:rsidR="00777C5D" w:rsidRPr="00777C5D" w:rsidRDefault="00777C5D" w:rsidP="00777C5D">
      <w:pPr>
        <w:rPr>
          <w:rFonts w:ascii="Book Antiqua" w:hAnsi="Book Antiqua" w:cs="Arabic Typesetting"/>
          <w:sz w:val="24"/>
          <w:szCs w:val="24"/>
          <w:lang w:val="en-GB"/>
        </w:rPr>
      </w:pPr>
    </w:p>
    <w:p w14:paraId="70D8D535" w14:textId="77777777" w:rsidR="00777C5D" w:rsidRPr="00777C5D" w:rsidRDefault="00777C5D" w:rsidP="00777C5D">
      <w:pPr>
        <w:rPr>
          <w:rFonts w:ascii="Book Antiqua" w:hAnsi="Book Antiqua" w:cs="Arabic Typesetting"/>
          <w:sz w:val="24"/>
          <w:szCs w:val="24"/>
          <w:lang w:val="en-GB"/>
        </w:rPr>
      </w:pPr>
      <w:r w:rsidRPr="005A77BB">
        <w:rPr>
          <w:rFonts w:ascii="Book Antiqua" w:hAnsi="Book Antiqua" w:cs="Arabic Typesetting"/>
          <w:b/>
          <w:bCs/>
          <w:sz w:val="24"/>
          <w:szCs w:val="24"/>
          <w:lang w:val="en-GB"/>
        </w:rPr>
        <w:t>Sharma SK</w:t>
      </w:r>
      <w:r w:rsidR="005A77BB">
        <w:rPr>
          <w:rFonts w:ascii="Book Antiqua" w:hAnsi="Book Antiqua" w:cs="Arabic Typesetting"/>
          <w:b/>
          <w:bCs/>
          <w:sz w:val="24"/>
          <w:szCs w:val="24"/>
          <w:lang w:val="en-GB"/>
        </w:rPr>
        <w:t xml:space="preserve">, </w:t>
      </w:r>
      <w:r w:rsidRPr="00777C5D">
        <w:rPr>
          <w:rFonts w:ascii="Book Antiqua" w:hAnsi="Book Antiqua" w:cs="Arabic Typesetting"/>
          <w:sz w:val="24"/>
          <w:szCs w:val="24"/>
          <w:lang w:val="en-GB"/>
        </w:rPr>
        <w:t>Suvedi BK. Institutionalization of Maternal and Perinatal Death Review System in Nepal, Oral Presentation on 2008 International Stillbirth Conference, held in Oslo, Norway, 5-7 November, 2008</w:t>
      </w:r>
    </w:p>
    <w:p w14:paraId="497858C0" w14:textId="77777777" w:rsidR="00777C5D" w:rsidRPr="00777C5D" w:rsidRDefault="00777C5D" w:rsidP="00777C5D">
      <w:pPr>
        <w:rPr>
          <w:rFonts w:ascii="Book Antiqua" w:hAnsi="Book Antiqua" w:cs="Arabic Typesetting"/>
          <w:sz w:val="24"/>
          <w:szCs w:val="24"/>
          <w:lang w:val="en-GB"/>
        </w:rPr>
      </w:pPr>
    </w:p>
    <w:p w14:paraId="28F19964" w14:textId="77777777" w:rsidR="00777C5D" w:rsidRPr="00777C5D" w:rsidRDefault="00777C5D" w:rsidP="00777C5D">
      <w:pPr>
        <w:rPr>
          <w:rFonts w:ascii="Book Antiqua" w:hAnsi="Book Antiqua" w:cs="Arabic Typesetting"/>
          <w:sz w:val="24"/>
          <w:szCs w:val="24"/>
          <w:lang w:val="en-GB"/>
        </w:rPr>
      </w:pPr>
      <w:r w:rsidRPr="005A77BB">
        <w:rPr>
          <w:rFonts w:ascii="Book Antiqua" w:hAnsi="Book Antiqua" w:cs="Arabic Typesetting"/>
          <w:b/>
          <w:bCs/>
          <w:sz w:val="24"/>
          <w:szCs w:val="24"/>
          <w:lang w:val="en-GB"/>
        </w:rPr>
        <w:t>Sharma SK</w:t>
      </w:r>
      <w:r w:rsidRPr="00777C5D">
        <w:rPr>
          <w:rFonts w:ascii="Book Antiqua" w:hAnsi="Book Antiqua" w:cs="Arabic Typesetting"/>
          <w:sz w:val="24"/>
          <w:szCs w:val="24"/>
          <w:lang w:val="en-GB"/>
        </w:rPr>
        <w:t>, Vong-ek P. Thai women's perceptions and care-seeking behaviour of obstetric morbidity: A qualitative study in Kanchanaburi Demographic Surveillance System Site in Thailand, Poster presentation on 4th  Asia Pacific Conference on Reproductive and Sexual Health and Rights, Exploring New Frontiers, held in Hyderabad, India, 29-31 October, 2007</w:t>
      </w:r>
    </w:p>
    <w:p w14:paraId="57964A6C" w14:textId="77777777" w:rsidR="00777C5D" w:rsidRPr="00777C5D" w:rsidRDefault="00777C5D" w:rsidP="00777C5D">
      <w:pPr>
        <w:rPr>
          <w:rFonts w:ascii="Book Antiqua" w:hAnsi="Book Antiqua" w:cs="Arabic Typesetting"/>
          <w:sz w:val="24"/>
          <w:szCs w:val="24"/>
          <w:lang w:val="en-GB"/>
        </w:rPr>
      </w:pPr>
    </w:p>
    <w:p w14:paraId="3BB1FACF" w14:textId="77777777" w:rsidR="00777C5D" w:rsidRPr="00777C5D" w:rsidRDefault="00777C5D" w:rsidP="00777C5D">
      <w:pPr>
        <w:rPr>
          <w:rFonts w:ascii="Book Antiqua" w:hAnsi="Book Antiqua" w:cs="Arabic Typesetting"/>
          <w:sz w:val="24"/>
          <w:szCs w:val="24"/>
          <w:lang w:val="en-GB"/>
        </w:rPr>
      </w:pPr>
      <w:r w:rsidRPr="005A77BB">
        <w:rPr>
          <w:rFonts w:ascii="Book Antiqua" w:hAnsi="Book Antiqua" w:cs="Arabic Typesetting"/>
          <w:b/>
          <w:bCs/>
          <w:sz w:val="24"/>
          <w:szCs w:val="24"/>
          <w:lang w:val="en-GB"/>
        </w:rPr>
        <w:t>Sharma SK</w:t>
      </w:r>
      <w:r w:rsidRPr="00777C5D">
        <w:rPr>
          <w:rFonts w:ascii="Book Antiqua" w:hAnsi="Book Antiqua" w:cs="Arabic Typesetting"/>
          <w:sz w:val="24"/>
          <w:szCs w:val="24"/>
          <w:lang w:val="en-GB"/>
        </w:rPr>
        <w:t>, Vong-ek P. Assessing the Levels of and Contextual Influences on Self Reported Obstetric Morbidity and Related Care Seeking Behaviour in Kanchanaburi, Thailand, Poster presented on 38th APACPH Annual Conference Partnership for Human Security and Health Bangkok, Thailand December 3-6, 2006</w:t>
      </w:r>
    </w:p>
    <w:p w14:paraId="35EFAE6B" w14:textId="77777777" w:rsidR="00777C5D" w:rsidRPr="00777C5D" w:rsidRDefault="00777C5D" w:rsidP="00777C5D">
      <w:pPr>
        <w:rPr>
          <w:rFonts w:ascii="Book Antiqua" w:hAnsi="Book Antiqua" w:cs="Arabic Typesetting"/>
          <w:sz w:val="24"/>
          <w:szCs w:val="24"/>
          <w:lang w:val="en-GB"/>
        </w:rPr>
      </w:pPr>
    </w:p>
    <w:p w14:paraId="470302D5" w14:textId="77777777" w:rsidR="00777C5D" w:rsidRPr="00777C5D" w:rsidRDefault="00777C5D" w:rsidP="00777C5D">
      <w:pPr>
        <w:rPr>
          <w:rFonts w:ascii="Book Antiqua" w:hAnsi="Book Antiqua" w:cs="Arabic Typesetting"/>
          <w:sz w:val="24"/>
          <w:szCs w:val="24"/>
          <w:lang w:val="en-GB"/>
        </w:rPr>
      </w:pPr>
      <w:r w:rsidRPr="005A77BB">
        <w:rPr>
          <w:rFonts w:ascii="Book Antiqua" w:hAnsi="Book Antiqua" w:cs="Arabic Typesetting"/>
          <w:b/>
          <w:bCs/>
          <w:sz w:val="24"/>
          <w:szCs w:val="24"/>
          <w:lang w:val="en-GB"/>
        </w:rPr>
        <w:lastRenderedPageBreak/>
        <w:t>Sharma SK</w:t>
      </w:r>
      <w:r w:rsidRPr="00777C5D">
        <w:rPr>
          <w:rFonts w:ascii="Book Antiqua" w:hAnsi="Book Antiqua" w:cs="Arabic Typesetting"/>
          <w:sz w:val="24"/>
          <w:szCs w:val="24"/>
          <w:lang w:val="en-GB"/>
        </w:rPr>
        <w:t xml:space="preserve">, </w:t>
      </w:r>
      <w:hyperlink r:id="rId12" w:history="1">
        <w:r w:rsidRPr="00777C5D">
          <w:rPr>
            <w:rFonts w:ascii="Book Antiqua" w:hAnsi="Book Antiqua" w:cs="Arabic Typesetting"/>
            <w:sz w:val="24"/>
            <w:szCs w:val="24"/>
            <w:lang w:val="en-GB"/>
          </w:rPr>
          <w:t>Rukumnuaykit</w:t>
        </w:r>
      </w:hyperlink>
      <w:r w:rsidRPr="00777C5D">
        <w:rPr>
          <w:rFonts w:ascii="Book Antiqua" w:hAnsi="Book Antiqua" w:cs="Arabic Typesetting"/>
          <w:sz w:val="24"/>
          <w:szCs w:val="24"/>
          <w:lang w:val="en-GB"/>
        </w:rPr>
        <w:t xml:space="preserve"> P, </w:t>
      </w:r>
      <w:r w:rsidR="00E04598">
        <w:rPr>
          <w:rFonts w:ascii="Book Antiqua" w:hAnsi="Book Antiqua" w:cs="Arabic Typesetting"/>
          <w:sz w:val="24"/>
          <w:szCs w:val="24"/>
          <w:lang w:val="en-GB"/>
        </w:rPr>
        <w:t>V</w:t>
      </w:r>
      <w:r w:rsidR="00E04598" w:rsidRPr="00777C5D">
        <w:rPr>
          <w:rFonts w:ascii="Book Antiqua" w:hAnsi="Book Antiqua" w:cs="Arabic Typesetting"/>
          <w:sz w:val="24"/>
          <w:szCs w:val="24"/>
          <w:lang w:val="en-GB"/>
        </w:rPr>
        <w:t>ong-ek</w:t>
      </w:r>
      <w:r w:rsidRPr="00777C5D">
        <w:rPr>
          <w:rFonts w:ascii="Book Antiqua" w:hAnsi="Book Antiqua" w:cs="Arabic Typesetting"/>
          <w:sz w:val="24"/>
          <w:szCs w:val="24"/>
          <w:lang w:val="en-GB"/>
        </w:rPr>
        <w:t xml:space="preserve"> P. Self Reported Obstetric Care in Thailand: Do Communities Matter? 2nd International Conference on Health, Environment and Development (ICHED II), </w:t>
      </w:r>
      <w:smartTag w:uri="urn:schemas-microsoft-com:office:smarttags" w:element="place">
        <w:smartTag w:uri="urn:schemas-microsoft-com:office:smarttags" w:element="City">
          <w:r w:rsidRPr="00777C5D">
            <w:rPr>
              <w:rFonts w:ascii="Book Antiqua" w:hAnsi="Book Antiqua" w:cs="Arabic Typesetting"/>
              <w:sz w:val="24"/>
              <w:szCs w:val="24"/>
              <w:lang w:val="en-GB"/>
            </w:rPr>
            <w:t>Alexandria</w:t>
          </w:r>
        </w:smartTag>
        <w:r w:rsidRPr="00777C5D">
          <w:rPr>
            <w:rFonts w:ascii="Book Antiqua" w:hAnsi="Book Antiqua" w:cs="Arabic Typesetting"/>
            <w:sz w:val="24"/>
            <w:szCs w:val="24"/>
            <w:lang w:val="en-GB"/>
          </w:rPr>
          <w:t xml:space="preserve">, </w:t>
        </w:r>
        <w:smartTag w:uri="urn:schemas-microsoft-com:office:smarttags" w:element="country-region">
          <w:r w:rsidRPr="00777C5D">
            <w:rPr>
              <w:rFonts w:ascii="Book Antiqua" w:hAnsi="Book Antiqua" w:cs="Arabic Typesetting"/>
              <w:sz w:val="24"/>
              <w:szCs w:val="24"/>
              <w:lang w:val="en-GB"/>
            </w:rPr>
            <w:t>Egypt</w:t>
          </w:r>
        </w:smartTag>
      </w:smartTag>
      <w:r w:rsidRPr="00777C5D">
        <w:rPr>
          <w:rFonts w:ascii="Book Antiqua" w:hAnsi="Book Antiqua" w:cs="Arabic Typesetting"/>
          <w:sz w:val="24"/>
          <w:szCs w:val="24"/>
          <w:lang w:val="en-GB"/>
        </w:rPr>
        <w:t xml:space="preserve"> 28-30 November, 2006</w:t>
      </w:r>
    </w:p>
    <w:p w14:paraId="5990758D" w14:textId="77777777" w:rsidR="00777C5D" w:rsidRPr="00777C5D" w:rsidRDefault="00777C5D" w:rsidP="00777C5D">
      <w:pPr>
        <w:rPr>
          <w:rFonts w:ascii="Book Antiqua" w:hAnsi="Book Antiqua" w:cs="Arabic Typesetting"/>
          <w:sz w:val="24"/>
          <w:szCs w:val="24"/>
          <w:lang w:val="en-GB"/>
        </w:rPr>
      </w:pPr>
    </w:p>
    <w:p w14:paraId="15FA89B4" w14:textId="77777777" w:rsidR="00777C5D" w:rsidRPr="00777C5D" w:rsidRDefault="00777C5D" w:rsidP="00777C5D">
      <w:pPr>
        <w:rPr>
          <w:rFonts w:ascii="Book Antiqua" w:hAnsi="Book Antiqua" w:cs="Arabic Typesetting"/>
          <w:sz w:val="24"/>
          <w:szCs w:val="24"/>
          <w:lang w:val="en-GB"/>
        </w:rPr>
      </w:pPr>
      <w:r w:rsidRPr="005A77BB">
        <w:rPr>
          <w:rFonts w:ascii="Book Antiqua" w:hAnsi="Book Antiqua" w:cs="Arabic Typesetting"/>
          <w:b/>
          <w:bCs/>
          <w:sz w:val="24"/>
          <w:szCs w:val="24"/>
          <w:lang w:val="en-GB"/>
        </w:rPr>
        <w:t>Sharma SK</w:t>
      </w:r>
      <w:r w:rsidRPr="00777C5D">
        <w:rPr>
          <w:rFonts w:ascii="Book Antiqua" w:hAnsi="Book Antiqua" w:cs="Arabic Typesetting"/>
          <w:sz w:val="24"/>
          <w:szCs w:val="24"/>
          <w:lang w:val="en-GB"/>
        </w:rPr>
        <w:t xml:space="preserve">, Vong-ek P. Level and Determinants of Self-Reported Obstetric Morbidity in Kanchanaburi, Thailand. Poster presented in 6th INDEPTH Annual General Scientific Meeting (AGM) 18th – 22nd September 2006, </w:t>
      </w:r>
      <w:smartTag w:uri="urn:schemas-microsoft-com:office:smarttags" w:element="City">
        <w:r w:rsidRPr="00777C5D">
          <w:rPr>
            <w:rFonts w:ascii="Book Antiqua" w:hAnsi="Book Antiqua" w:cs="Arabic Typesetting"/>
            <w:sz w:val="24"/>
            <w:szCs w:val="24"/>
            <w:lang w:val="en-GB"/>
          </w:rPr>
          <w:t>Ouagadougou</w:t>
        </w:r>
      </w:smartTag>
      <w:r w:rsidRPr="00777C5D">
        <w:rPr>
          <w:rFonts w:ascii="Book Antiqua" w:hAnsi="Book Antiqua" w:cs="Arabic Typesetting"/>
          <w:sz w:val="24"/>
          <w:szCs w:val="24"/>
          <w:lang w:val="en-GB"/>
        </w:rPr>
        <w:t>, Burkina Faso</w:t>
      </w:r>
    </w:p>
    <w:p w14:paraId="47816BF2" w14:textId="77777777" w:rsidR="00777C5D" w:rsidRPr="00777C5D" w:rsidRDefault="00777C5D" w:rsidP="00777C5D">
      <w:pPr>
        <w:rPr>
          <w:rFonts w:ascii="Book Antiqua" w:hAnsi="Book Antiqua" w:cs="Arabic Typesetting"/>
          <w:sz w:val="24"/>
          <w:szCs w:val="24"/>
          <w:lang w:val="en-GB"/>
        </w:rPr>
      </w:pPr>
    </w:p>
    <w:p w14:paraId="4B170D89" w14:textId="77777777" w:rsidR="00777C5D" w:rsidRPr="00777C5D" w:rsidRDefault="00777C5D" w:rsidP="00777C5D">
      <w:pPr>
        <w:rPr>
          <w:rFonts w:ascii="Book Antiqua" w:hAnsi="Book Antiqua" w:cs="Arabic Typesetting"/>
          <w:sz w:val="24"/>
          <w:szCs w:val="24"/>
          <w:lang w:val="en-GB"/>
        </w:rPr>
      </w:pPr>
      <w:r w:rsidRPr="005A77BB">
        <w:rPr>
          <w:rFonts w:ascii="Book Antiqua" w:hAnsi="Book Antiqua" w:cs="Arabic Typesetting"/>
          <w:b/>
          <w:bCs/>
          <w:sz w:val="24"/>
          <w:szCs w:val="24"/>
          <w:lang w:val="en-GB"/>
        </w:rPr>
        <w:t>Sharma SK</w:t>
      </w:r>
      <w:r w:rsidRPr="00777C5D">
        <w:rPr>
          <w:rFonts w:ascii="Book Antiqua" w:hAnsi="Book Antiqua" w:cs="Arabic Typesetting"/>
          <w:sz w:val="24"/>
          <w:szCs w:val="24"/>
          <w:lang w:val="en-GB"/>
        </w:rPr>
        <w:t xml:space="preserve">, Adhikari R, Podhisita C. Mass Media Exposure Family Characteristics and Sexual Risk Behaviour of Nepalese Adolescents. Sixth Annual Population Researcher Conference on “Linkages between Population and Millennium Development Goals: The Asian Perspective”, 29 November- 01 December 2005, </w:t>
      </w:r>
      <w:smartTag w:uri="urn:schemas-microsoft-com:office:smarttags" w:element="City">
        <w:r w:rsidRPr="00777C5D">
          <w:rPr>
            <w:rFonts w:ascii="Book Antiqua" w:hAnsi="Book Antiqua" w:cs="Arabic Typesetting"/>
            <w:sz w:val="24"/>
            <w:szCs w:val="24"/>
            <w:lang w:val="en-GB"/>
          </w:rPr>
          <w:t>Islamabad</w:t>
        </w:r>
      </w:smartTag>
      <w:r w:rsidRPr="00777C5D">
        <w:rPr>
          <w:rFonts w:ascii="Book Antiqua" w:hAnsi="Book Antiqua" w:cs="Arabic Typesetting"/>
          <w:sz w:val="24"/>
          <w:szCs w:val="24"/>
          <w:lang w:val="en-GB"/>
        </w:rPr>
        <w:t>, Pakistan</w:t>
      </w:r>
    </w:p>
    <w:p w14:paraId="4E6F2CD1" w14:textId="77777777" w:rsidR="00777C5D" w:rsidRPr="00777C5D" w:rsidRDefault="00777C5D" w:rsidP="00777C5D">
      <w:pPr>
        <w:rPr>
          <w:rFonts w:ascii="Book Antiqua" w:hAnsi="Book Antiqua" w:cs="Arabic Typesetting"/>
          <w:sz w:val="24"/>
          <w:szCs w:val="24"/>
          <w:lang w:val="en-GB"/>
        </w:rPr>
      </w:pPr>
    </w:p>
    <w:p w14:paraId="1A1724EC" w14:textId="77777777" w:rsidR="00777C5D" w:rsidRPr="00777C5D" w:rsidRDefault="00777C5D" w:rsidP="00777C5D">
      <w:pPr>
        <w:rPr>
          <w:rFonts w:ascii="Book Antiqua" w:hAnsi="Book Antiqua" w:cs="Arabic Typesetting"/>
          <w:sz w:val="24"/>
          <w:szCs w:val="24"/>
          <w:lang w:val="en-GB"/>
        </w:rPr>
      </w:pPr>
      <w:r w:rsidRPr="005A77BB">
        <w:rPr>
          <w:rFonts w:ascii="Book Antiqua" w:hAnsi="Book Antiqua" w:cs="Arabic Typesetting"/>
          <w:b/>
          <w:bCs/>
          <w:sz w:val="24"/>
          <w:szCs w:val="24"/>
          <w:lang w:val="en-GB"/>
        </w:rPr>
        <w:t>Sharma SK</w:t>
      </w:r>
      <w:r w:rsidRPr="00777C5D">
        <w:rPr>
          <w:rFonts w:ascii="Book Antiqua" w:hAnsi="Book Antiqua" w:cs="Arabic Typesetting"/>
          <w:sz w:val="24"/>
          <w:szCs w:val="24"/>
          <w:lang w:val="en-GB"/>
        </w:rPr>
        <w:t xml:space="preserve">, Sawangdee Y, Sirirashamee B. Women’s Status Access to Health Services and Their Influence on the Utilization of Maternal Health Services in Nepal. International Conference on Human Securities in the Asia Pacific Region, convened by Asia Pacific Sociological Association, December 16-18, 2005, </w:t>
      </w:r>
      <w:smartTag w:uri="urn:schemas-microsoft-com:office:smarttags" w:element="City">
        <w:r w:rsidRPr="00777C5D">
          <w:rPr>
            <w:rFonts w:ascii="Book Antiqua" w:hAnsi="Book Antiqua" w:cs="Arabic Typesetting"/>
            <w:sz w:val="24"/>
            <w:szCs w:val="24"/>
            <w:lang w:val="en-GB"/>
          </w:rPr>
          <w:t>Salaya</w:t>
        </w:r>
      </w:smartTag>
      <w:r w:rsidRPr="00777C5D">
        <w:rPr>
          <w:rFonts w:ascii="Book Antiqua" w:hAnsi="Book Antiqua" w:cs="Arabic Typesetting"/>
          <w:sz w:val="24"/>
          <w:szCs w:val="24"/>
          <w:lang w:val="en-GB"/>
        </w:rPr>
        <w:t>, Thailand</w:t>
      </w:r>
    </w:p>
    <w:p w14:paraId="04F020CB" w14:textId="77777777" w:rsidR="00777C5D" w:rsidRPr="00777C5D" w:rsidRDefault="00777C5D" w:rsidP="00777C5D">
      <w:pPr>
        <w:rPr>
          <w:rFonts w:ascii="Book Antiqua" w:hAnsi="Book Antiqua" w:cs="Arabic Typesetting"/>
          <w:sz w:val="24"/>
          <w:szCs w:val="24"/>
          <w:lang w:val="en-GB"/>
        </w:rPr>
      </w:pPr>
    </w:p>
    <w:p w14:paraId="0B26C1EC" w14:textId="77777777" w:rsidR="00777C5D" w:rsidRPr="00777C5D" w:rsidRDefault="00777C5D" w:rsidP="00777C5D">
      <w:pPr>
        <w:rPr>
          <w:rFonts w:ascii="Book Antiqua" w:hAnsi="Book Antiqua" w:cs="Arabic Typesetting"/>
          <w:sz w:val="24"/>
          <w:szCs w:val="24"/>
          <w:lang w:val="en-GB"/>
        </w:rPr>
      </w:pPr>
      <w:r w:rsidRPr="005A77BB">
        <w:rPr>
          <w:rFonts w:ascii="Book Antiqua" w:hAnsi="Book Antiqua" w:cs="Arabic Typesetting"/>
          <w:b/>
          <w:bCs/>
          <w:sz w:val="24"/>
          <w:szCs w:val="24"/>
          <w:lang w:val="en-GB"/>
        </w:rPr>
        <w:t>Sharma SK</w:t>
      </w:r>
      <w:r w:rsidRPr="00777C5D">
        <w:rPr>
          <w:rFonts w:ascii="Book Antiqua" w:hAnsi="Book Antiqua" w:cs="Arabic Typesetting"/>
          <w:sz w:val="24"/>
          <w:szCs w:val="24"/>
          <w:lang w:val="en-GB"/>
        </w:rPr>
        <w:t>, Adhikari R.  An Assessment of the Influence of Mass Media and the Family on the Risk of Having Premarital Sex among Nepalese Adolescents, International Conference on Human Securities in the Asia Pacific Region, convened by Asia Pacific Sociological Association, December 16-18, 2005, Salaya, Thailand</w:t>
      </w:r>
    </w:p>
    <w:p w14:paraId="68EA3AB9" w14:textId="77777777" w:rsidR="00777C5D" w:rsidRPr="00777C5D" w:rsidRDefault="00777C5D" w:rsidP="00777C5D">
      <w:pPr>
        <w:rPr>
          <w:rFonts w:ascii="Book Antiqua" w:hAnsi="Book Antiqua" w:cs="Arabic Typesetting"/>
          <w:sz w:val="24"/>
          <w:szCs w:val="24"/>
          <w:lang w:val="en-GB"/>
        </w:rPr>
      </w:pPr>
    </w:p>
    <w:p w14:paraId="7CDBA9B0" w14:textId="77777777" w:rsidR="00777C5D" w:rsidRPr="00777C5D" w:rsidRDefault="00777C5D" w:rsidP="00777C5D">
      <w:pPr>
        <w:rPr>
          <w:rFonts w:ascii="Book Antiqua" w:hAnsi="Book Antiqua" w:cs="Arabic Typesetting"/>
          <w:sz w:val="24"/>
          <w:szCs w:val="24"/>
          <w:lang w:val="en-GB"/>
        </w:rPr>
      </w:pPr>
      <w:r w:rsidRPr="005A77BB">
        <w:rPr>
          <w:rFonts w:ascii="Book Antiqua" w:hAnsi="Book Antiqua" w:cs="Arabic Typesetting"/>
          <w:b/>
          <w:bCs/>
          <w:sz w:val="24"/>
          <w:szCs w:val="24"/>
          <w:lang w:val="en-GB"/>
        </w:rPr>
        <w:t>Sharma SK</w:t>
      </w:r>
      <w:r w:rsidRPr="00777C5D">
        <w:rPr>
          <w:rFonts w:ascii="Book Antiqua" w:hAnsi="Book Antiqua" w:cs="Arabic Typesetting"/>
          <w:sz w:val="24"/>
          <w:szCs w:val="24"/>
          <w:lang w:val="en-GB"/>
        </w:rPr>
        <w:t xml:space="preserve">, Pradhan A, Clapham S. </w:t>
      </w:r>
      <w:r w:rsidR="005A77BB">
        <w:rPr>
          <w:rFonts w:ascii="Book Antiqua" w:hAnsi="Book Antiqua" w:cs="Arabic Typesetting"/>
          <w:sz w:val="24"/>
          <w:szCs w:val="24"/>
          <w:lang w:val="en-GB"/>
        </w:rPr>
        <w:t xml:space="preserve"> </w:t>
      </w:r>
      <w:r w:rsidRPr="00777C5D">
        <w:rPr>
          <w:rFonts w:ascii="Book Antiqua" w:hAnsi="Book Antiqua" w:cs="Arabic Typesetting"/>
          <w:sz w:val="24"/>
          <w:szCs w:val="24"/>
          <w:lang w:val="en-GB"/>
        </w:rPr>
        <w:t xml:space="preserve">Sustainable Monitoring of Obstetric Services in Nepal. National Conference on Emergency Obstetric Care: Our Role and Responsibility, National Society of Obstetrics and </w:t>
      </w:r>
      <w:r w:rsidR="00E04598" w:rsidRPr="00777C5D">
        <w:rPr>
          <w:rFonts w:ascii="Book Antiqua" w:hAnsi="Book Antiqua" w:cs="Arabic Typesetting"/>
          <w:sz w:val="24"/>
          <w:szCs w:val="24"/>
          <w:lang w:val="en-GB"/>
        </w:rPr>
        <w:t>Gynaecologist</w:t>
      </w:r>
      <w:r w:rsidRPr="00777C5D">
        <w:rPr>
          <w:rFonts w:ascii="Book Antiqua" w:hAnsi="Book Antiqua" w:cs="Arabic Typesetting"/>
          <w:sz w:val="24"/>
          <w:szCs w:val="24"/>
          <w:lang w:val="en-GB"/>
        </w:rPr>
        <w:t>, Nepal, 20-21, April, 2002</w:t>
      </w:r>
    </w:p>
    <w:p w14:paraId="1209C704" w14:textId="77777777" w:rsidR="00777C5D" w:rsidRPr="00777C5D" w:rsidRDefault="00777C5D" w:rsidP="00777C5D">
      <w:pPr>
        <w:rPr>
          <w:rFonts w:ascii="Book Antiqua" w:hAnsi="Book Antiqua" w:cs="Arabic Typesetting"/>
          <w:sz w:val="24"/>
          <w:szCs w:val="24"/>
          <w:lang w:val="en-GB"/>
        </w:rPr>
      </w:pPr>
    </w:p>
    <w:p w14:paraId="1C24A485" w14:textId="77777777" w:rsidR="00777C5D" w:rsidRPr="00777C5D" w:rsidRDefault="00777C5D" w:rsidP="00777C5D">
      <w:pPr>
        <w:shd w:val="clear" w:color="auto" w:fill="D9D9D9" w:themeFill="background1" w:themeFillShade="D9"/>
        <w:rPr>
          <w:rFonts w:ascii="Book Antiqua" w:hAnsi="Book Antiqua" w:cs="Arabic Typesetting"/>
          <w:sz w:val="24"/>
          <w:szCs w:val="24"/>
          <w:lang w:val="en-GB"/>
        </w:rPr>
      </w:pPr>
      <w:r w:rsidRPr="00777C5D">
        <w:rPr>
          <w:rFonts w:ascii="Book Antiqua" w:hAnsi="Book Antiqua" w:cs="Arabic Typesetting"/>
          <w:sz w:val="24"/>
          <w:szCs w:val="24"/>
          <w:lang w:val="en-GB"/>
        </w:rPr>
        <w:t>PROFESSIONAL AFFILIATION</w:t>
      </w:r>
    </w:p>
    <w:p w14:paraId="44C84168" w14:textId="77777777" w:rsidR="00777C5D" w:rsidRPr="00777C5D" w:rsidRDefault="00777C5D" w:rsidP="00777C5D">
      <w:pPr>
        <w:rPr>
          <w:rFonts w:ascii="Book Antiqua" w:hAnsi="Book Antiqua" w:cs="Arabic Typesetting"/>
          <w:sz w:val="24"/>
          <w:szCs w:val="24"/>
          <w:lang w:val="en-GB"/>
        </w:rPr>
      </w:pPr>
    </w:p>
    <w:p w14:paraId="04D4C551" w14:textId="77777777" w:rsidR="00777C5D" w:rsidRPr="00777C5D" w:rsidRDefault="00777C5D" w:rsidP="00777C5D">
      <w:pPr>
        <w:rPr>
          <w:rFonts w:ascii="Book Antiqua" w:hAnsi="Book Antiqua" w:cs="Arabic Typesetting"/>
          <w:sz w:val="24"/>
          <w:szCs w:val="24"/>
          <w:lang w:val="en-GB"/>
        </w:rPr>
      </w:pPr>
      <w:r w:rsidRPr="00777C5D">
        <w:rPr>
          <w:rFonts w:ascii="Book Antiqua" w:hAnsi="Book Antiqua" w:cs="Arabic Typesetting"/>
          <w:sz w:val="24"/>
          <w:szCs w:val="24"/>
          <w:lang w:val="en-GB"/>
        </w:rPr>
        <w:t>Member- IUSSP</w:t>
      </w:r>
      <w:r w:rsidR="00A93899">
        <w:rPr>
          <w:rFonts w:ascii="Book Antiqua" w:hAnsi="Book Antiqua" w:cs="Arabic Typesetting"/>
          <w:sz w:val="24"/>
          <w:szCs w:val="24"/>
          <w:lang w:val="en-GB"/>
        </w:rPr>
        <w:t xml:space="preserve"> (International Union for the Scientific Study of Population)</w:t>
      </w:r>
    </w:p>
    <w:p w14:paraId="71A26FFE" w14:textId="77777777" w:rsidR="00777C5D" w:rsidRPr="00777C5D" w:rsidRDefault="00777C5D" w:rsidP="00777C5D">
      <w:pPr>
        <w:rPr>
          <w:rFonts w:ascii="Book Antiqua" w:hAnsi="Book Antiqua" w:cs="Arabic Typesetting"/>
          <w:sz w:val="24"/>
          <w:szCs w:val="24"/>
          <w:lang w:val="en-GB"/>
        </w:rPr>
      </w:pPr>
      <w:r w:rsidRPr="00777C5D">
        <w:rPr>
          <w:rFonts w:ascii="Book Antiqua" w:hAnsi="Book Antiqua" w:cs="Arabic Typesetting"/>
          <w:sz w:val="24"/>
          <w:szCs w:val="24"/>
          <w:lang w:val="en-GB"/>
        </w:rPr>
        <w:t>Member- APA (Asian Population Association)</w:t>
      </w:r>
    </w:p>
    <w:p w14:paraId="7FAF4C9E" w14:textId="2CFFAC4B" w:rsidR="00777C5D" w:rsidRDefault="00777C5D" w:rsidP="00777C5D">
      <w:pPr>
        <w:rPr>
          <w:rFonts w:ascii="Book Antiqua" w:hAnsi="Book Antiqua" w:cs="Arabic Typesetting"/>
          <w:sz w:val="24"/>
          <w:szCs w:val="24"/>
          <w:lang w:val="en-GB"/>
        </w:rPr>
      </w:pPr>
      <w:r w:rsidRPr="00777C5D">
        <w:rPr>
          <w:rFonts w:ascii="Book Antiqua" w:hAnsi="Book Antiqua" w:cs="Arabic Typesetting"/>
          <w:sz w:val="24"/>
          <w:szCs w:val="24"/>
          <w:lang w:val="en-GB"/>
        </w:rPr>
        <w:t xml:space="preserve">Member- SAN (Statistical Association of </w:t>
      </w:r>
      <w:smartTag w:uri="urn:schemas-microsoft-com:office:smarttags" w:element="country-region">
        <w:smartTag w:uri="urn:schemas-microsoft-com:office:smarttags" w:element="place">
          <w:r w:rsidRPr="00777C5D">
            <w:rPr>
              <w:rFonts w:ascii="Book Antiqua" w:hAnsi="Book Antiqua" w:cs="Arabic Typesetting"/>
              <w:sz w:val="24"/>
              <w:szCs w:val="24"/>
              <w:lang w:val="en-GB"/>
            </w:rPr>
            <w:t>Nepal</w:t>
          </w:r>
        </w:smartTag>
      </w:smartTag>
      <w:r w:rsidRPr="00777C5D">
        <w:rPr>
          <w:rFonts w:ascii="Book Antiqua" w:hAnsi="Book Antiqua" w:cs="Arabic Typesetting"/>
          <w:sz w:val="24"/>
          <w:szCs w:val="24"/>
          <w:lang w:val="en-GB"/>
        </w:rPr>
        <w:t>)</w:t>
      </w:r>
    </w:p>
    <w:p w14:paraId="67817B7B" w14:textId="3B775B4A" w:rsidR="00C61EE0" w:rsidRPr="00777C5D" w:rsidRDefault="00C61EE0" w:rsidP="00777C5D">
      <w:pPr>
        <w:rPr>
          <w:rFonts w:ascii="Book Antiqua" w:hAnsi="Book Antiqua" w:cs="Arabic Typesetting"/>
          <w:sz w:val="24"/>
          <w:szCs w:val="24"/>
          <w:lang w:val="en-GB"/>
        </w:rPr>
      </w:pPr>
      <w:r>
        <w:rPr>
          <w:rFonts w:ascii="Book Antiqua" w:hAnsi="Book Antiqua" w:cs="Arabic Typesetting"/>
          <w:sz w:val="24"/>
          <w:szCs w:val="24"/>
          <w:lang w:val="en-GB"/>
        </w:rPr>
        <w:t>Member- NEPHA (Nepal Public Health Association)</w:t>
      </w:r>
    </w:p>
    <w:p w14:paraId="031B5897" w14:textId="77777777" w:rsidR="00777C5D" w:rsidRPr="00777C5D" w:rsidRDefault="00777C5D" w:rsidP="00777C5D">
      <w:pPr>
        <w:rPr>
          <w:rFonts w:ascii="Book Antiqua" w:hAnsi="Book Antiqua" w:cs="Arabic Typesetting"/>
          <w:sz w:val="24"/>
          <w:szCs w:val="24"/>
          <w:lang w:val="en-GB"/>
        </w:rPr>
      </w:pPr>
      <w:r w:rsidRPr="00777C5D">
        <w:rPr>
          <w:rFonts w:ascii="Book Antiqua" w:hAnsi="Book Antiqua" w:cs="Arabic Typesetting"/>
          <w:sz w:val="24"/>
          <w:szCs w:val="24"/>
          <w:lang w:val="en-GB"/>
        </w:rPr>
        <w:t xml:space="preserve">Member- PAN (Population Association of </w:t>
      </w:r>
      <w:smartTag w:uri="urn:schemas-microsoft-com:office:smarttags" w:element="country-region">
        <w:smartTag w:uri="urn:schemas-microsoft-com:office:smarttags" w:element="place">
          <w:r w:rsidRPr="00777C5D">
            <w:rPr>
              <w:rFonts w:ascii="Book Antiqua" w:hAnsi="Book Antiqua" w:cs="Arabic Typesetting"/>
              <w:sz w:val="24"/>
              <w:szCs w:val="24"/>
              <w:lang w:val="en-GB"/>
            </w:rPr>
            <w:t>Nepal</w:t>
          </w:r>
        </w:smartTag>
      </w:smartTag>
      <w:r w:rsidRPr="00777C5D">
        <w:rPr>
          <w:rFonts w:ascii="Book Antiqua" w:hAnsi="Book Antiqua" w:cs="Arabic Typesetting"/>
          <w:sz w:val="24"/>
          <w:szCs w:val="24"/>
          <w:lang w:val="en-GB"/>
        </w:rPr>
        <w:t>)</w:t>
      </w:r>
    </w:p>
    <w:p w14:paraId="4B2250D4" w14:textId="70D422BD" w:rsidR="00D10EC8" w:rsidRDefault="00777C5D" w:rsidP="00FE39D3">
      <w:pPr>
        <w:rPr>
          <w:rFonts w:ascii="Book Antiqua" w:hAnsi="Book Antiqua" w:cs="Arabic Typesetting"/>
          <w:sz w:val="24"/>
          <w:szCs w:val="24"/>
          <w:lang w:val="en-GB"/>
        </w:rPr>
      </w:pPr>
      <w:r w:rsidRPr="00777C5D">
        <w:rPr>
          <w:rFonts w:ascii="Book Antiqua" w:hAnsi="Book Antiqua" w:cs="Arabic Typesetting"/>
          <w:sz w:val="24"/>
          <w:szCs w:val="24"/>
          <w:lang w:val="en-GB"/>
        </w:rPr>
        <w:t>Member- Mahidol University Alumni Association Nepal (MUAAN)</w:t>
      </w:r>
    </w:p>
    <w:p w14:paraId="1545ACB7" w14:textId="77777777" w:rsidR="00C61EE0" w:rsidRDefault="00C61EE0" w:rsidP="00FE39D3">
      <w:pPr>
        <w:rPr>
          <w:rFonts w:ascii="Book Antiqua" w:hAnsi="Book Antiqua" w:cs="Arabic Typesetting"/>
          <w:sz w:val="24"/>
          <w:szCs w:val="24"/>
          <w:lang w:val="en-GB"/>
        </w:rPr>
      </w:pPr>
    </w:p>
    <w:p w14:paraId="7E83A2CA" w14:textId="77777777" w:rsidR="00D05DB1" w:rsidRDefault="00D05DB1" w:rsidP="00FE39D3">
      <w:pPr>
        <w:rPr>
          <w:rFonts w:ascii="Book Antiqua" w:hAnsi="Book Antiqua" w:cs="Arabic Typesetting"/>
          <w:sz w:val="24"/>
          <w:szCs w:val="24"/>
          <w:lang w:val="en-GB"/>
        </w:rPr>
      </w:pPr>
    </w:p>
    <w:p w14:paraId="1B09250F" w14:textId="77777777" w:rsidR="00D05DB1" w:rsidRPr="00D05DB1" w:rsidRDefault="00D05DB1" w:rsidP="00FE39D3">
      <w:pPr>
        <w:rPr>
          <w:rFonts w:ascii="Book Antiqua" w:hAnsi="Book Antiqua" w:cs="Arabic Typesetting"/>
          <w:b/>
          <w:bCs/>
          <w:sz w:val="24"/>
          <w:szCs w:val="24"/>
          <w:lang w:val="en-GB"/>
        </w:rPr>
      </w:pPr>
      <w:r w:rsidRPr="00D05DB1">
        <w:rPr>
          <w:rFonts w:ascii="Book Antiqua" w:hAnsi="Book Antiqua" w:cs="Arabic Typesetting"/>
          <w:b/>
          <w:bCs/>
          <w:sz w:val="24"/>
          <w:szCs w:val="24"/>
          <w:lang w:val="en-GB"/>
        </w:rPr>
        <w:t>Reference</w:t>
      </w:r>
      <w:r>
        <w:rPr>
          <w:rFonts w:ascii="Book Antiqua" w:hAnsi="Book Antiqua" w:cs="Arabic Typesetting"/>
          <w:b/>
          <w:bCs/>
          <w:sz w:val="24"/>
          <w:szCs w:val="24"/>
          <w:lang w:val="en-GB"/>
        </w:rPr>
        <w:t>:</w:t>
      </w:r>
    </w:p>
    <w:p w14:paraId="3D4E49AB" w14:textId="09C1420C" w:rsidR="00D84B2D" w:rsidRPr="003A1BFD" w:rsidRDefault="00D84B2D" w:rsidP="00D84B2D">
      <w:pPr>
        <w:rPr>
          <w:rStyle w:val="Hyperlink"/>
          <w:sz w:val="28"/>
          <w:szCs w:val="28"/>
        </w:rPr>
      </w:pPr>
      <w:r>
        <w:rPr>
          <w:sz w:val="28"/>
          <w:szCs w:val="28"/>
        </w:rPr>
        <w:t xml:space="preserve">1. </w:t>
      </w:r>
      <w:r w:rsidR="005167CD">
        <w:rPr>
          <w:sz w:val="28"/>
          <w:szCs w:val="28"/>
        </w:rPr>
        <w:t xml:space="preserve">Dr. Anuj Bhattachan, Email: </w:t>
      </w:r>
      <w:r w:rsidR="005167CD" w:rsidRPr="005167CD">
        <w:rPr>
          <w:rStyle w:val="Hyperlink"/>
          <w:sz w:val="28"/>
          <w:szCs w:val="28"/>
        </w:rPr>
        <w:t>ipdlah@gmail.com</w:t>
      </w:r>
    </w:p>
    <w:p w14:paraId="7F6CE854" w14:textId="299405FF" w:rsidR="003A1BFD" w:rsidRDefault="003C752D" w:rsidP="005C5BDF">
      <w:pPr>
        <w:rPr>
          <w:sz w:val="28"/>
          <w:szCs w:val="28"/>
        </w:rPr>
      </w:pPr>
      <w:r>
        <w:rPr>
          <w:sz w:val="28"/>
          <w:szCs w:val="28"/>
        </w:rPr>
        <w:t>2</w:t>
      </w:r>
      <w:r w:rsidR="00123C7D">
        <w:rPr>
          <w:sz w:val="28"/>
          <w:szCs w:val="28"/>
        </w:rPr>
        <w:t xml:space="preserve">. Dr. </w:t>
      </w:r>
      <w:r w:rsidR="005C5BDF">
        <w:rPr>
          <w:sz w:val="28"/>
          <w:szCs w:val="28"/>
        </w:rPr>
        <w:t>Shyam Thapa</w:t>
      </w:r>
      <w:r w:rsidR="00123C7D">
        <w:rPr>
          <w:sz w:val="28"/>
          <w:szCs w:val="28"/>
        </w:rPr>
        <w:t xml:space="preserve">, </w:t>
      </w:r>
      <w:r w:rsidR="00AF2CD9">
        <w:rPr>
          <w:sz w:val="28"/>
          <w:szCs w:val="28"/>
        </w:rPr>
        <w:t xml:space="preserve">Email: </w:t>
      </w:r>
      <w:hyperlink r:id="rId13" w:history="1">
        <w:r w:rsidR="003A1BFD" w:rsidRPr="00B577CE">
          <w:rPr>
            <w:rStyle w:val="Hyperlink"/>
            <w:sz w:val="28"/>
            <w:szCs w:val="28"/>
          </w:rPr>
          <w:t>sthapa22181@gmail.com</w:t>
        </w:r>
      </w:hyperlink>
    </w:p>
    <w:p w14:paraId="1019DC19" w14:textId="34BEE77E" w:rsidR="003A1BFD" w:rsidRPr="003A1BFD" w:rsidRDefault="003C752D" w:rsidP="003A1BFD">
      <w:pPr>
        <w:spacing w:line="300" w:lineRule="atLeast"/>
        <w:rPr>
          <w:rStyle w:val="Hyperlink"/>
          <w:sz w:val="28"/>
          <w:szCs w:val="28"/>
        </w:rPr>
      </w:pPr>
      <w:r>
        <w:rPr>
          <w:sz w:val="28"/>
          <w:szCs w:val="28"/>
        </w:rPr>
        <w:t>3</w:t>
      </w:r>
      <w:r w:rsidR="003A1BFD">
        <w:rPr>
          <w:sz w:val="28"/>
          <w:szCs w:val="28"/>
        </w:rPr>
        <w:t xml:space="preserve">. Dr. Bal Krishna Suvedi, Email: </w:t>
      </w:r>
      <w:r w:rsidR="003A1BFD" w:rsidRPr="003A1BFD">
        <w:rPr>
          <w:rStyle w:val="Hyperlink"/>
          <w:sz w:val="28"/>
          <w:szCs w:val="28"/>
        </w:rPr>
        <w:t>bksuvedi@yahoo.com</w:t>
      </w:r>
    </w:p>
    <w:p w14:paraId="4B1D6F0B" w14:textId="77777777" w:rsidR="003A1BFD" w:rsidRDefault="003A1BFD" w:rsidP="003A1BFD">
      <w:pPr>
        <w:spacing w:line="270" w:lineRule="atLeast"/>
        <w:jc w:val="center"/>
        <w:rPr>
          <w:rFonts w:ascii="Helvetica" w:hAnsi="Helvetica"/>
          <w:color w:val="202124"/>
        </w:rPr>
      </w:pPr>
      <w:r>
        <w:rPr>
          <w:rFonts w:ascii="Helvetica" w:hAnsi="Helvetica"/>
          <w:noProof/>
          <w:color w:val="202124"/>
          <w:lang w:bidi="ne-NP"/>
        </w:rPr>
        <w:drawing>
          <wp:inline distT="0" distB="0" distL="0" distR="0" wp14:anchorId="3911B901" wp14:editId="77F31F9F">
            <wp:extent cx="9525" cy="9525"/>
            <wp:effectExtent l="0" t="0" r="0" b="0"/>
            <wp:docPr id="1"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339C92B" w14:textId="77777777" w:rsidR="005C5BDF" w:rsidRPr="005C5BDF" w:rsidRDefault="003A1BFD" w:rsidP="003A1BFD">
      <w:pPr>
        <w:rPr>
          <w:sz w:val="28"/>
          <w:szCs w:val="28"/>
        </w:rPr>
      </w:pPr>
      <w:r>
        <w:t xml:space="preserve"> </w:t>
      </w:r>
      <w:hyperlink r:id="rId15" w:history="1"/>
    </w:p>
    <w:p w14:paraId="1AE75E1A" w14:textId="77777777" w:rsidR="005C5BDF" w:rsidRDefault="005C5BDF" w:rsidP="00FE39D3">
      <w:pPr>
        <w:rPr>
          <w:sz w:val="28"/>
          <w:szCs w:val="28"/>
        </w:rPr>
      </w:pPr>
    </w:p>
    <w:sectPr w:rsidR="005C5BDF" w:rsidSect="00123C7D">
      <w:footerReference w:type="default" r:id="rId16"/>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0ADFD1" w14:textId="77777777" w:rsidR="005C2053" w:rsidRDefault="005C2053" w:rsidP="00621932">
      <w:r>
        <w:separator/>
      </w:r>
    </w:p>
  </w:endnote>
  <w:endnote w:type="continuationSeparator" w:id="0">
    <w:p w14:paraId="02D31FC8" w14:textId="77777777" w:rsidR="005C2053" w:rsidRDefault="005C2053" w:rsidP="00621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pperplate Gothic Light">
    <w:panose1 w:val="020E0507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abic Typesetting">
    <w:charset w:val="B2"/>
    <w:family w:val="script"/>
    <w:pitch w:val="variable"/>
    <w:sig w:usb0="80002007" w:usb1="80000000" w:usb2="00000008" w:usb3="00000000" w:csb0="000000D3" w:csb1="00000000"/>
  </w:font>
  <w:font w:name="Bangkok">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44532"/>
      <w:docPartObj>
        <w:docPartGallery w:val="Page Numbers (Bottom of Page)"/>
        <w:docPartUnique/>
      </w:docPartObj>
    </w:sdtPr>
    <w:sdtEndPr/>
    <w:sdtContent>
      <w:p w14:paraId="18D1E9E3" w14:textId="77777777" w:rsidR="00C776F7" w:rsidRDefault="00506DEC">
        <w:pPr>
          <w:pStyle w:val="Footer"/>
          <w:jc w:val="center"/>
        </w:pPr>
        <w:r>
          <w:fldChar w:fldCharType="begin"/>
        </w:r>
        <w:r>
          <w:instrText xml:space="preserve"> PAGE   \* MERGEFORMAT </w:instrText>
        </w:r>
        <w:r>
          <w:fldChar w:fldCharType="separate"/>
        </w:r>
        <w:r w:rsidR="0002438E">
          <w:rPr>
            <w:noProof/>
          </w:rPr>
          <w:t>1</w:t>
        </w:r>
        <w:r>
          <w:rPr>
            <w:noProof/>
          </w:rPr>
          <w:fldChar w:fldCharType="end"/>
        </w:r>
      </w:p>
    </w:sdtContent>
  </w:sdt>
  <w:p w14:paraId="48067345" w14:textId="77777777" w:rsidR="00C776F7" w:rsidRDefault="00C776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351DCE" w14:textId="77777777" w:rsidR="005C2053" w:rsidRDefault="005C2053" w:rsidP="00621932">
      <w:r>
        <w:separator/>
      </w:r>
    </w:p>
  </w:footnote>
  <w:footnote w:type="continuationSeparator" w:id="0">
    <w:p w14:paraId="03C8E348" w14:textId="77777777" w:rsidR="005C2053" w:rsidRDefault="005C2053" w:rsidP="006219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CE47F5"/>
    <w:multiLevelType w:val="hybridMultilevel"/>
    <w:tmpl w:val="98C665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85F7328"/>
    <w:multiLevelType w:val="hybridMultilevel"/>
    <w:tmpl w:val="E794A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E75BB5"/>
    <w:multiLevelType w:val="hybridMultilevel"/>
    <w:tmpl w:val="F2D6C492"/>
    <w:lvl w:ilvl="0" w:tplc="8E803738">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E87F65"/>
    <w:multiLevelType w:val="hybridMultilevel"/>
    <w:tmpl w:val="3FA03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5053A7"/>
    <w:multiLevelType w:val="hybridMultilevel"/>
    <w:tmpl w:val="F9302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0B335D"/>
    <w:multiLevelType w:val="hybridMultilevel"/>
    <w:tmpl w:val="4F304A2E"/>
    <w:lvl w:ilvl="0" w:tplc="04090001">
      <w:start w:val="1"/>
      <w:numFmt w:val="bullet"/>
      <w:lvlText w:val=""/>
      <w:lvlJc w:val="left"/>
      <w:pPr>
        <w:ind w:left="342" w:hanging="360"/>
      </w:pPr>
      <w:rPr>
        <w:rFonts w:ascii="Symbol" w:hAnsi="Symbol" w:hint="default"/>
      </w:rPr>
    </w:lvl>
    <w:lvl w:ilvl="1" w:tplc="04090003" w:tentative="1">
      <w:start w:val="1"/>
      <w:numFmt w:val="bullet"/>
      <w:lvlText w:val="o"/>
      <w:lvlJc w:val="left"/>
      <w:pPr>
        <w:ind w:left="1062" w:hanging="360"/>
      </w:pPr>
      <w:rPr>
        <w:rFonts w:ascii="Courier New" w:hAnsi="Courier New" w:cs="Courier New" w:hint="default"/>
      </w:rPr>
    </w:lvl>
    <w:lvl w:ilvl="2" w:tplc="04090005" w:tentative="1">
      <w:start w:val="1"/>
      <w:numFmt w:val="bullet"/>
      <w:lvlText w:val=""/>
      <w:lvlJc w:val="left"/>
      <w:pPr>
        <w:ind w:left="1782" w:hanging="360"/>
      </w:pPr>
      <w:rPr>
        <w:rFonts w:ascii="Wingdings" w:hAnsi="Wingdings" w:hint="default"/>
      </w:rPr>
    </w:lvl>
    <w:lvl w:ilvl="3" w:tplc="04090001" w:tentative="1">
      <w:start w:val="1"/>
      <w:numFmt w:val="bullet"/>
      <w:lvlText w:val=""/>
      <w:lvlJc w:val="left"/>
      <w:pPr>
        <w:ind w:left="2502" w:hanging="360"/>
      </w:pPr>
      <w:rPr>
        <w:rFonts w:ascii="Symbol" w:hAnsi="Symbol" w:hint="default"/>
      </w:rPr>
    </w:lvl>
    <w:lvl w:ilvl="4" w:tplc="04090003" w:tentative="1">
      <w:start w:val="1"/>
      <w:numFmt w:val="bullet"/>
      <w:lvlText w:val="o"/>
      <w:lvlJc w:val="left"/>
      <w:pPr>
        <w:ind w:left="3222" w:hanging="360"/>
      </w:pPr>
      <w:rPr>
        <w:rFonts w:ascii="Courier New" w:hAnsi="Courier New" w:cs="Courier New" w:hint="default"/>
      </w:rPr>
    </w:lvl>
    <w:lvl w:ilvl="5" w:tplc="04090005" w:tentative="1">
      <w:start w:val="1"/>
      <w:numFmt w:val="bullet"/>
      <w:lvlText w:val=""/>
      <w:lvlJc w:val="left"/>
      <w:pPr>
        <w:ind w:left="3942" w:hanging="360"/>
      </w:pPr>
      <w:rPr>
        <w:rFonts w:ascii="Wingdings" w:hAnsi="Wingdings" w:hint="default"/>
      </w:rPr>
    </w:lvl>
    <w:lvl w:ilvl="6" w:tplc="04090001" w:tentative="1">
      <w:start w:val="1"/>
      <w:numFmt w:val="bullet"/>
      <w:lvlText w:val=""/>
      <w:lvlJc w:val="left"/>
      <w:pPr>
        <w:ind w:left="4662" w:hanging="360"/>
      </w:pPr>
      <w:rPr>
        <w:rFonts w:ascii="Symbol" w:hAnsi="Symbol" w:hint="default"/>
      </w:rPr>
    </w:lvl>
    <w:lvl w:ilvl="7" w:tplc="04090003" w:tentative="1">
      <w:start w:val="1"/>
      <w:numFmt w:val="bullet"/>
      <w:lvlText w:val="o"/>
      <w:lvlJc w:val="left"/>
      <w:pPr>
        <w:ind w:left="5382" w:hanging="360"/>
      </w:pPr>
      <w:rPr>
        <w:rFonts w:ascii="Courier New" w:hAnsi="Courier New" w:cs="Courier New" w:hint="default"/>
      </w:rPr>
    </w:lvl>
    <w:lvl w:ilvl="8" w:tplc="04090005" w:tentative="1">
      <w:start w:val="1"/>
      <w:numFmt w:val="bullet"/>
      <w:lvlText w:val=""/>
      <w:lvlJc w:val="left"/>
      <w:pPr>
        <w:ind w:left="6102" w:hanging="360"/>
      </w:pPr>
      <w:rPr>
        <w:rFonts w:ascii="Wingdings" w:hAnsi="Wingdings" w:hint="default"/>
      </w:rPr>
    </w:lvl>
  </w:abstractNum>
  <w:abstractNum w:abstractNumId="6" w15:restartNumberingAfterBreak="0">
    <w:nsid w:val="5E302313"/>
    <w:multiLevelType w:val="hybridMultilevel"/>
    <w:tmpl w:val="86AA9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D55C4C"/>
    <w:multiLevelType w:val="hybridMultilevel"/>
    <w:tmpl w:val="45CE4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0"/>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648"/>
    <w:rsid w:val="0002438E"/>
    <w:rsid w:val="00030760"/>
    <w:rsid w:val="000710C0"/>
    <w:rsid w:val="000714A6"/>
    <w:rsid w:val="000B2EAA"/>
    <w:rsid w:val="000B754D"/>
    <w:rsid w:val="000D0FCB"/>
    <w:rsid w:val="000D5389"/>
    <w:rsid w:val="0012186B"/>
    <w:rsid w:val="00123C7D"/>
    <w:rsid w:val="001241EC"/>
    <w:rsid w:val="00125B0D"/>
    <w:rsid w:val="0013255F"/>
    <w:rsid w:val="00132CD9"/>
    <w:rsid w:val="00146A14"/>
    <w:rsid w:val="00152692"/>
    <w:rsid w:val="001534F3"/>
    <w:rsid w:val="00156BDE"/>
    <w:rsid w:val="00164144"/>
    <w:rsid w:val="001668A3"/>
    <w:rsid w:val="001A7AF0"/>
    <w:rsid w:val="001B0F68"/>
    <w:rsid w:val="001B7175"/>
    <w:rsid w:val="001C325A"/>
    <w:rsid w:val="001C3A54"/>
    <w:rsid w:val="001C5F10"/>
    <w:rsid w:val="001F0F4C"/>
    <w:rsid w:val="00222385"/>
    <w:rsid w:val="00222F27"/>
    <w:rsid w:val="002250D2"/>
    <w:rsid w:val="00230E7C"/>
    <w:rsid w:val="0024560A"/>
    <w:rsid w:val="00257173"/>
    <w:rsid w:val="00260EAB"/>
    <w:rsid w:val="002808D8"/>
    <w:rsid w:val="00282B0D"/>
    <w:rsid w:val="002A1FE2"/>
    <w:rsid w:val="002B6688"/>
    <w:rsid w:val="002D0893"/>
    <w:rsid w:val="002D769D"/>
    <w:rsid w:val="002E67B8"/>
    <w:rsid w:val="00302747"/>
    <w:rsid w:val="00305F59"/>
    <w:rsid w:val="00324AE5"/>
    <w:rsid w:val="0033214C"/>
    <w:rsid w:val="003447F3"/>
    <w:rsid w:val="00362764"/>
    <w:rsid w:val="003A1BFD"/>
    <w:rsid w:val="003B1F63"/>
    <w:rsid w:val="003C1B4A"/>
    <w:rsid w:val="003C538C"/>
    <w:rsid w:val="003C752D"/>
    <w:rsid w:val="003F08E2"/>
    <w:rsid w:val="00407085"/>
    <w:rsid w:val="00423ED3"/>
    <w:rsid w:val="004271C9"/>
    <w:rsid w:val="00453FC7"/>
    <w:rsid w:val="004718AE"/>
    <w:rsid w:val="00484005"/>
    <w:rsid w:val="00484A97"/>
    <w:rsid w:val="004A0B9C"/>
    <w:rsid w:val="004A56D3"/>
    <w:rsid w:val="004A7990"/>
    <w:rsid w:val="004B0124"/>
    <w:rsid w:val="004B230B"/>
    <w:rsid w:val="004B5A08"/>
    <w:rsid w:val="004C0014"/>
    <w:rsid w:val="004C178A"/>
    <w:rsid w:val="004F2F8D"/>
    <w:rsid w:val="00506DEC"/>
    <w:rsid w:val="00511A53"/>
    <w:rsid w:val="00513692"/>
    <w:rsid w:val="005167CD"/>
    <w:rsid w:val="005246B8"/>
    <w:rsid w:val="005259BF"/>
    <w:rsid w:val="005300B6"/>
    <w:rsid w:val="00542FA8"/>
    <w:rsid w:val="00547F2A"/>
    <w:rsid w:val="00550F89"/>
    <w:rsid w:val="00554ACB"/>
    <w:rsid w:val="00586909"/>
    <w:rsid w:val="005A77BB"/>
    <w:rsid w:val="005C2053"/>
    <w:rsid w:val="005C585E"/>
    <w:rsid w:val="005C5BDF"/>
    <w:rsid w:val="005E07A4"/>
    <w:rsid w:val="005E1AF7"/>
    <w:rsid w:val="005E1B1F"/>
    <w:rsid w:val="005F254B"/>
    <w:rsid w:val="00621932"/>
    <w:rsid w:val="00633667"/>
    <w:rsid w:val="00637D5B"/>
    <w:rsid w:val="006B537C"/>
    <w:rsid w:val="006B64AF"/>
    <w:rsid w:val="006C6C7A"/>
    <w:rsid w:val="006C7E22"/>
    <w:rsid w:val="006D239E"/>
    <w:rsid w:val="006D4516"/>
    <w:rsid w:val="006F0ED5"/>
    <w:rsid w:val="00703AA0"/>
    <w:rsid w:val="007053D9"/>
    <w:rsid w:val="00707EB1"/>
    <w:rsid w:val="00726FC6"/>
    <w:rsid w:val="007601C6"/>
    <w:rsid w:val="0077034C"/>
    <w:rsid w:val="00777C5D"/>
    <w:rsid w:val="00780829"/>
    <w:rsid w:val="00785242"/>
    <w:rsid w:val="00797AD2"/>
    <w:rsid w:val="007A2E2F"/>
    <w:rsid w:val="007A4648"/>
    <w:rsid w:val="007B4FB3"/>
    <w:rsid w:val="007C0320"/>
    <w:rsid w:val="007F4CDD"/>
    <w:rsid w:val="00800D20"/>
    <w:rsid w:val="008239BE"/>
    <w:rsid w:val="00842CA1"/>
    <w:rsid w:val="00880A44"/>
    <w:rsid w:val="008A29DD"/>
    <w:rsid w:val="008B173D"/>
    <w:rsid w:val="008B403C"/>
    <w:rsid w:val="008C686C"/>
    <w:rsid w:val="008E41EC"/>
    <w:rsid w:val="0090202F"/>
    <w:rsid w:val="00921D1F"/>
    <w:rsid w:val="00924AC9"/>
    <w:rsid w:val="00953FE0"/>
    <w:rsid w:val="0096391F"/>
    <w:rsid w:val="0098798D"/>
    <w:rsid w:val="00994F78"/>
    <w:rsid w:val="009A44AE"/>
    <w:rsid w:val="009F1078"/>
    <w:rsid w:val="00A263F3"/>
    <w:rsid w:val="00A27E17"/>
    <w:rsid w:val="00A54D38"/>
    <w:rsid w:val="00A87A55"/>
    <w:rsid w:val="00A93899"/>
    <w:rsid w:val="00AA6EEE"/>
    <w:rsid w:val="00AC4983"/>
    <w:rsid w:val="00AC6D71"/>
    <w:rsid w:val="00AF0D2F"/>
    <w:rsid w:val="00AF2CD9"/>
    <w:rsid w:val="00AF50C3"/>
    <w:rsid w:val="00B34891"/>
    <w:rsid w:val="00B639FC"/>
    <w:rsid w:val="00B649CA"/>
    <w:rsid w:val="00B82DF6"/>
    <w:rsid w:val="00BC29FD"/>
    <w:rsid w:val="00BC41DD"/>
    <w:rsid w:val="00BE13CE"/>
    <w:rsid w:val="00BE4AB5"/>
    <w:rsid w:val="00BF2C58"/>
    <w:rsid w:val="00BF4E3F"/>
    <w:rsid w:val="00C26302"/>
    <w:rsid w:val="00C416CF"/>
    <w:rsid w:val="00C53A74"/>
    <w:rsid w:val="00C61EE0"/>
    <w:rsid w:val="00C75D9D"/>
    <w:rsid w:val="00C776F7"/>
    <w:rsid w:val="00C901BF"/>
    <w:rsid w:val="00C95024"/>
    <w:rsid w:val="00CB77D0"/>
    <w:rsid w:val="00CD252E"/>
    <w:rsid w:val="00CD444B"/>
    <w:rsid w:val="00CD7008"/>
    <w:rsid w:val="00CE1868"/>
    <w:rsid w:val="00D01F25"/>
    <w:rsid w:val="00D05DB1"/>
    <w:rsid w:val="00D074C8"/>
    <w:rsid w:val="00D10EC8"/>
    <w:rsid w:val="00D13249"/>
    <w:rsid w:val="00D2476F"/>
    <w:rsid w:val="00D334A2"/>
    <w:rsid w:val="00D34B71"/>
    <w:rsid w:val="00D41EF6"/>
    <w:rsid w:val="00D53C93"/>
    <w:rsid w:val="00D706A5"/>
    <w:rsid w:val="00D84B2D"/>
    <w:rsid w:val="00DB6524"/>
    <w:rsid w:val="00DE0EB3"/>
    <w:rsid w:val="00DE52F4"/>
    <w:rsid w:val="00DE6B26"/>
    <w:rsid w:val="00DF325D"/>
    <w:rsid w:val="00E04598"/>
    <w:rsid w:val="00E203F4"/>
    <w:rsid w:val="00E21A53"/>
    <w:rsid w:val="00E30495"/>
    <w:rsid w:val="00E518CB"/>
    <w:rsid w:val="00E52B31"/>
    <w:rsid w:val="00E60921"/>
    <w:rsid w:val="00E64681"/>
    <w:rsid w:val="00E664CB"/>
    <w:rsid w:val="00E70BDA"/>
    <w:rsid w:val="00E83E94"/>
    <w:rsid w:val="00E843F3"/>
    <w:rsid w:val="00EA3D32"/>
    <w:rsid w:val="00EE39E4"/>
    <w:rsid w:val="00F30B99"/>
    <w:rsid w:val="00F34B90"/>
    <w:rsid w:val="00F45D74"/>
    <w:rsid w:val="00F4713C"/>
    <w:rsid w:val="00F629FB"/>
    <w:rsid w:val="00F81386"/>
    <w:rsid w:val="00F90767"/>
    <w:rsid w:val="00FA64D8"/>
    <w:rsid w:val="00FE39D3"/>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4:docId w14:val="62C5DA69"/>
  <w15:docId w15:val="{12462422-1812-4845-8C74-57CA1242D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48"/>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semiHidden/>
    <w:unhideWhenUsed/>
    <w:qFormat/>
    <w:rsid w:val="00777C5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7A4648"/>
    <w:pPr>
      <w:keepNext/>
      <w:jc w:val="center"/>
      <w:outlineLvl w:val="2"/>
    </w:pPr>
    <w:rPr>
      <w:rFonts w:ascii="Copperplate Gothic Light" w:hAnsi="Copperplate Gothic Light"/>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A4648"/>
    <w:rPr>
      <w:rFonts w:ascii="Copperplate Gothic Light" w:eastAsia="Times New Roman" w:hAnsi="Copperplate Gothic Light" w:cs="Times New Roman"/>
      <w:b/>
      <w:szCs w:val="20"/>
    </w:rPr>
  </w:style>
  <w:style w:type="paragraph" w:styleId="BalloonText">
    <w:name w:val="Balloon Text"/>
    <w:basedOn w:val="Normal"/>
    <w:link w:val="BalloonTextChar"/>
    <w:uiPriority w:val="99"/>
    <w:semiHidden/>
    <w:unhideWhenUsed/>
    <w:rsid w:val="007A4648"/>
    <w:rPr>
      <w:rFonts w:ascii="Tahoma" w:hAnsi="Tahoma" w:cs="Tahoma"/>
      <w:sz w:val="16"/>
      <w:szCs w:val="16"/>
    </w:rPr>
  </w:style>
  <w:style w:type="character" w:customStyle="1" w:styleId="BalloonTextChar">
    <w:name w:val="Balloon Text Char"/>
    <w:basedOn w:val="DefaultParagraphFont"/>
    <w:link w:val="BalloonText"/>
    <w:uiPriority w:val="99"/>
    <w:semiHidden/>
    <w:rsid w:val="007A4648"/>
    <w:rPr>
      <w:rFonts w:ascii="Tahoma" w:eastAsia="Times New Roman" w:hAnsi="Tahoma" w:cs="Tahoma"/>
      <w:sz w:val="16"/>
      <w:szCs w:val="16"/>
    </w:rPr>
  </w:style>
  <w:style w:type="paragraph" w:customStyle="1" w:styleId="Default">
    <w:name w:val="Default"/>
    <w:rsid w:val="007A4648"/>
    <w:pPr>
      <w:autoSpaceDE w:val="0"/>
      <w:autoSpaceDN w:val="0"/>
      <w:adjustRightInd w:val="0"/>
      <w:spacing w:after="0" w:line="240" w:lineRule="auto"/>
    </w:pPr>
    <w:rPr>
      <w:rFonts w:ascii="Garamond" w:hAnsi="Garamond" w:cs="Garamond"/>
      <w:color w:val="000000"/>
      <w:sz w:val="24"/>
      <w:szCs w:val="24"/>
      <w:lang w:bidi="ne-NP"/>
    </w:rPr>
  </w:style>
  <w:style w:type="paragraph" w:styleId="ListParagraph">
    <w:name w:val="List Paragraph"/>
    <w:basedOn w:val="Normal"/>
    <w:uiPriority w:val="34"/>
    <w:qFormat/>
    <w:rsid w:val="00703AA0"/>
    <w:pPr>
      <w:ind w:left="720"/>
      <w:contextualSpacing/>
    </w:pPr>
  </w:style>
  <w:style w:type="paragraph" w:styleId="Title">
    <w:name w:val="Title"/>
    <w:basedOn w:val="Normal"/>
    <w:next w:val="Normal"/>
    <w:link w:val="TitleChar"/>
    <w:uiPriority w:val="10"/>
    <w:qFormat/>
    <w:rsid w:val="00222F2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22F27"/>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E518CB"/>
    <w:rPr>
      <w:color w:val="0000FF" w:themeColor="hyperlink"/>
      <w:u w:val="single"/>
    </w:rPr>
  </w:style>
  <w:style w:type="character" w:customStyle="1" w:styleId="Heading2Char">
    <w:name w:val="Heading 2 Char"/>
    <w:basedOn w:val="DefaultParagraphFont"/>
    <w:link w:val="Heading2"/>
    <w:uiPriority w:val="9"/>
    <w:semiHidden/>
    <w:rsid w:val="00777C5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rsid w:val="00D01F25"/>
    <w:pPr>
      <w:tabs>
        <w:tab w:val="center" w:pos="4320"/>
        <w:tab w:val="right" w:pos="8640"/>
      </w:tabs>
    </w:pPr>
  </w:style>
  <w:style w:type="character" w:customStyle="1" w:styleId="FooterChar">
    <w:name w:val="Footer Char"/>
    <w:basedOn w:val="DefaultParagraphFont"/>
    <w:link w:val="Footer"/>
    <w:uiPriority w:val="99"/>
    <w:rsid w:val="00D01F25"/>
    <w:rPr>
      <w:rFonts w:ascii="Times New Roman" w:eastAsia="Times New Roman" w:hAnsi="Times New Roman" w:cs="Times New Roman"/>
      <w:sz w:val="20"/>
      <w:szCs w:val="20"/>
    </w:rPr>
  </w:style>
  <w:style w:type="table" w:styleId="TableGrid">
    <w:name w:val="Table Grid"/>
    <w:basedOn w:val="TableNormal"/>
    <w:uiPriority w:val="59"/>
    <w:rsid w:val="00C901B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621932"/>
    <w:pPr>
      <w:tabs>
        <w:tab w:val="center" w:pos="4680"/>
        <w:tab w:val="right" w:pos="9360"/>
      </w:tabs>
    </w:pPr>
  </w:style>
  <w:style w:type="character" w:customStyle="1" w:styleId="HeaderChar">
    <w:name w:val="Header Char"/>
    <w:basedOn w:val="DefaultParagraphFont"/>
    <w:link w:val="Header"/>
    <w:uiPriority w:val="99"/>
    <w:semiHidden/>
    <w:rsid w:val="00621932"/>
    <w:rPr>
      <w:rFonts w:ascii="Times New Roman" w:eastAsia="Times New Roman" w:hAnsi="Times New Roman" w:cs="Times New Roman"/>
      <w:sz w:val="20"/>
      <w:szCs w:val="20"/>
    </w:rPr>
  </w:style>
  <w:style w:type="character" w:styleId="Emphasis">
    <w:name w:val="Emphasis"/>
    <w:basedOn w:val="DefaultParagraphFont"/>
    <w:uiPriority w:val="20"/>
    <w:qFormat/>
    <w:rsid w:val="00305F59"/>
    <w:rPr>
      <w:i/>
      <w:iCs/>
    </w:rPr>
  </w:style>
  <w:style w:type="character" w:customStyle="1" w:styleId="apple-converted-space">
    <w:name w:val="apple-converted-space"/>
    <w:basedOn w:val="DefaultParagraphFont"/>
    <w:rsid w:val="00305F59"/>
  </w:style>
  <w:style w:type="character" w:styleId="Strong">
    <w:name w:val="Strong"/>
    <w:basedOn w:val="DefaultParagraphFont"/>
    <w:uiPriority w:val="22"/>
    <w:qFormat/>
    <w:rsid w:val="00305F59"/>
    <w:rPr>
      <w:b/>
      <w:bCs/>
    </w:rPr>
  </w:style>
  <w:style w:type="character" w:customStyle="1" w:styleId="pseudotab">
    <w:name w:val="pseudotab"/>
    <w:basedOn w:val="DefaultParagraphFont"/>
    <w:rsid w:val="00305F59"/>
  </w:style>
  <w:style w:type="character" w:customStyle="1" w:styleId="go">
    <w:name w:val="go"/>
    <w:basedOn w:val="DefaultParagraphFont"/>
    <w:rsid w:val="00D84B2D"/>
  </w:style>
  <w:style w:type="paragraph" w:styleId="NormalWeb">
    <w:name w:val="Normal (Web)"/>
    <w:basedOn w:val="Normal"/>
    <w:uiPriority w:val="99"/>
    <w:semiHidden/>
    <w:unhideWhenUsed/>
    <w:rsid w:val="00511A53"/>
    <w:pPr>
      <w:spacing w:before="100" w:beforeAutospacing="1" w:after="100" w:afterAutospacing="1"/>
    </w:pPr>
    <w:rPr>
      <w:sz w:val="24"/>
      <w:szCs w:val="24"/>
      <w:lang w:bidi="ne-NP"/>
    </w:rPr>
  </w:style>
  <w:style w:type="character" w:styleId="UnresolvedMention">
    <w:name w:val="Unresolved Mention"/>
    <w:basedOn w:val="DefaultParagraphFont"/>
    <w:uiPriority w:val="99"/>
    <w:semiHidden/>
    <w:unhideWhenUsed/>
    <w:rsid w:val="00726F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3185932">
      <w:bodyDiv w:val="1"/>
      <w:marLeft w:val="0"/>
      <w:marRight w:val="0"/>
      <w:marTop w:val="0"/>
      <w:marBottom w:val="0"/>
      <w:divBdr>
        <w:top w:val="none" w:sz="0" w:space="0" w:color="auto"/>
        <w:left w:val="none" w:sz="0" w:space="0" w:color="auto"/>
        <w:bottom w:val="none" w:sz="0" w:space="0" w:color="auto"/>
        <w:right w:val="none" w:sz="0" w:space="0" w:color="auto"/>
      </w:divBdr>
      <w:divsChild>
        <w:div w:id="1806048245">
          <w:marLeft w:val="0"/>
          <w:marRight w:val="0"/>
          <w:marTop w:val="0"/>
          <w:marBottom w:val="120"/>
          <w:divBdr>
            <w:top w:val="none" w:sz="0" w:space="0" w:color="auto"/>
            <w:left w:val="none" w:sz="0" w:space="0" w:color="auto"/>
            <w:bottom w:val="none" w:sz="0" w:space="0" w:color="auto"/>
            <w:right w:val="none" w:sz="0" w:space="0" w:color="auto"/>
          </w:divBdr>
          <w:divsChild>
            <w:div w:id="1761562959">
              <w:marLeft w:val="0"/>
              <w:marRight w:val="120"/>
              <w:marTop w:val="0"/>
              <w:marBottom w:val="0"/>
              <w:divBdr>
                <w:top w:val="none" w:sz="0" w:space="0" w:color="auto"/>
                <w:left w:val="none" w:sz="0" w:space="0" w:color="auto"/>
                <w:bottom w:val="none" w:sz="0" w:space="0" w:color="auto"/>
                <w:right w:val="none" w:sz="0" w:space="0" w:color="auto"/>
              </w:divBdr>
              <w:divsChild>
                <w:div w:id="6877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625624">
      <w:bodyDiv w:val="1"/>
      <w:marLeft w:val="0"/>
      <w:marRight w:val="0"/>
      <w:marTop w:val="0"/>
      <w:marBottom w:val="0"/>
      <w:divBdr>
        <w:top w:val="none" w:sz="0" w:space="0" w:color="auto"/>
        <w:left w:val="none" w:sz="0" w:space="0" w:color="auto"/>
        <w:bottom w:val="none" w:sz="0" w:space="0" w:color="auto"/>
        <w:right w:val="none" w:sz="0" w:space="0" w:color="auto"/>
      </w:divBdr>
    </w:div>
    <w:div w:id="724794009">
      <w:bodyDiv w:val="1"/>
      <w:marLeft w:val="0"/>
      <w:marRight w:val="0"/>
      <w:marTop w:val="0"/>
      <w:marBottom w:val="0"/>
      <w:divBdr>
        <w:top w:val="none" w:sz="0" w:space="0" w:color="auto"/>
        <w:left w:val="none" w:sz="0" w:space="0" w:color="auto"/>
        <w:bottom w:val="none" w:sz="0" w:space="0" w:color="auto"/>
        <w:right w:val="none" w:sz="0" w:space="0" w:color="auto"/>
      </w:divBdr>
    </w:div>
    <w:div w:id="735008721">
      <w:bodyDiv w:val="1"/>
      <w:marLeft w:val="0"/>
      <w:marRight w:val="0"/>
      <w:marTop w:val="0"/>
      <w:marBottom w:val="0"/>
      <w:divBdr>
        <w:top w:val="none" w:sz="0" w:space="0" w:color="auto"/>
        <w:left w:val="none" w:sz="0" w:space="0" w:color="auto"/>
        <w:bottom w:val="none" w:sz="0" w:space="0" w:color="auto"/>
        <w:right w:val="none" w:sz="0" w:space="0" w:color="auto"/>
      </w:divBdr>
    </w:div>
    <w:div w:id="1041128678">
      <w:bodyDiv w:val="1"/>
      <w:marLeft w:val="0"/>
      <w:marRight w:val="0"/>
      <w:marTop w:val="0"/>
      <w:marBottom w:val="0"/>
      <w:divBdr>
        <w:top w:val="none" w:sz="0" w:space="0" w:color="auto"/>
        <w:left w:val="none" w:sz="0" w:space="0" w:color="auto"/>
        <w:bottom w:val="none" w:sz="0" w:space="0" w:color="auto"/>
        <w:right w:val="none" w:sz="0" w:space="0" w:color="auto"/>
      </w:divBdr>
    </w:div>
    <w:div w:id="1720662259">
      <w:bodyDiv w:val="1"/>
      <w:marLeft w:val="0"/>
      <w:marRight w:val="0"/>
      <w:marTop w:val="0"/>
      <w:marBottom w:val="0"/>
      <w:divBdr>
        <w:top w:val="none" w:sz="0" w:space="0" w:color="auto"/>
        <w:left w:val="none" w:sz="0" w:space="0" w:color="auto"/>
        <w:bottom w:val="none" w:sz="0" w:space="0" w:color="auto"/>
        <w:right w:val="none" w:sz="0" w:space="0" w:color="auto"/>
      </w:divBdr>
    </w:div>
    <w:div w:id="173638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himires2002@gmail.com" TargetMode="External"/><Relationship Id="rId13" Type="http://schemas.openxmlformats.org/officeDocument/2006/relationships/hyperlink" Target="mailto:sthapa22181@gmai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himires2002@yahoo.com" TargetMode="External"/><Relationship Id="rId12" Type="http://schemas.openxmlformats.org/officeDocument/2006/relationships/hyperlink" Target="http://www.ipsr.mahidol.ac.th/content/Administration/link_staff/pungpond.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jog.org" TargetMode="External"/><Relationship Id="rId5" Type="http://schemas.openxmlformats.org/officeDocument/2006/relationships/footnotes" Target="footnotes.xml"/><Relationship Id="rId15" Type="http://schemas.openxmlformats.org/officeDocument/2006/relationships/hyperlink" Target="mailto:bksuvedi@yahoo.com" TargetMode="External"/><Relationship Id="rId10" Type="http://schemas.openxmlformats.org/officeDocument/2006/relationships/hyperlink" Target="https://dhsprogram.com/pubs/pdf/FA112/%20FA112" TargetMode="External"/><Relationship Id="rId4" Type="http://schemas.openxmlformats.org/officeDocument/2006/relationships/webSettings" Target="webSettings.xml"/><Relationship Id="rId9" Type="http://schemas.openxmlformats.org/officeDocument/2006/relationships/hyperlink" Target="https://www.dhsprogram.com/pubs/pdf/FA118/FA118.pdf" TargetMode="External"/><Relationship Id="rId1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12</Pages>
  <Words>3526</Words>
  <Characters>20103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Dell</cp:lastModifiedBy>
  <cp:revision>22</cp:revision>
  <cp:lastPrinted>2020-10-10T08:41:00Z</cp:lastPrinted>
  <dcterms:created xsi:type="dcterms:W3CDTF">2020-01-30T17:36:00Z</dcterms:created>
  <dcterms:modified xsi:type="dcterms:W3CDTF">2020-11-18T16:03:00Z</dcterms:modified>
</cp:coreProperties>
</file>