
<file path=[Content_Types].xml><?xml version="1.0" encoding="utf-8"?>
<Types xmlns="http://schemas.openxmlformats.org/package/2006/content-types"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0"/>
      </w:pPr>
      <w:bookmarkStart w:id="0" w:name="_GoBack"/>
      <w:bookmarkEnd w:id="0"/>
      <w:r>
        <w:rPr>
          <w:lang w:val="en-GB"/>
        </w:rPr>
        <w:t>IUSSP – Search Features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Helvetica" w:hAnsi="Helvetica"/>
          <w:lang w:val="en-GB"/>
        </w:rPr>
        <w:t xml:space="preserve">Through the use of CiviCRM, the IUSSP administrators will be able to realize advanced searches on members and events in back office. </w:t>
      </w:r>
    </w:p>
    <w:p>
      <w:pPr>
        <w:pStyle w:val="style0"/>
      </w:pPr>
      <w:r>
        <w:rPr>
          <w:rFonts w:ascii="Helvetica" w:hAnsi="Helvetica"/>
          <w:lang w:val="en-GB"/>
        </w:rPr>
        <w:t>Yet, other search features have to be set up in front office on two different cases :</w:t>
      </w:r>
    </w:p>
    <w:p>
      <w:pPr>
        <w:pStyle w:val="style0"/>
      </w:pPr>
      <w:r>
        <w:rPr/>
      </w:r>
    </w:p>
    <w:p>
      <w:pPr>
        <w:pStyle w:val="style39"/>
        <w:numPr>
          <w:ilvl w:val="0"/>
          <w:numId w:val="4"/>
        </w:numPr>
      </w:pPr>
      <w:r>
        <w:rPr>
          <w:rFonts w:ascii="Helvetica" w:hAnsi="Helvetica"/>
          <w:lang w:val="en-GB"/>
        </w:rPr>
        <w:t>general content search (through the use of the search box on the upper right corner of the header)</w:t>
      </w:r>
    </w:p>
    <w:p>
      <w:pPr>
        <w:pStyle w:val="style39"/>
        <w:numPr>
          <w:ilvl w:val="0"/>
          <w:numId w:val="4"/>
        </w:numPr>
      </w:pPr>
      <w:r>
        <w:rPr>
          <w:rFonts w:ascii="Helvetica" w:hAnsi="Helvetica"/>
          <w:lang w:val="en-GB"/>
        </w:rPr>
        <w:t>advanced members search through the feature called « member directory »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1"/>
        <w:numPr>
          <w:ilvl w:val="0"/>
          <w:numId w:val="2"/>
        </w:numPr>
      </w:pPr>
      <w:r>
        <w:rPr>
          <w:rFonts w:ascii="Helvetica" w:hAnsi="Helvetica"/>
          <w:lang w:val="en-GB"/>
        </w:rPr>
        <w:t>General Content Search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Helvetica" w:hAnsi="Helvetica"/>
          <w:lang w:val="en-GB"/>
        </w:rPr>
        <w:t>On all pages of the website, a search box is available on the top right corner of the pages.</w:t>
      </w:r>
    </w:p>
    <w:p>
      <w:pPr>
        <w:pStyle w:val="style35"/>
      </w:pPr>
      <w:r>
        <w:rPr>
          <w:lang w:val="en-GB"/>
        </w:rPr>
        <w:t>A search through this box opens a result page listing all the related results. These results are results that find the occurrence you searched for in any standard content of the website.</w:t>
      </w:r>
    </w:p>
    <w:p>
      <w:pPr>
        <w:pStyle w:val="style35"/>
      </w:pPr>
      <w:r>
        <w:rPr/>
      </w:r>
    </w:p>
    <w:p>
      <w:pPr>
        <w:pStyle w:val="style35"/>
      </w:pPr>
      <w:r>
        <w:rPr>
          <w:lang w:val="en-GB"/>
        </w:rPr>
        <w:t>This search is enabled by the Drupal Search API (</w:t>
      </w:r>
      <w:hyperlink r:id="rId2">
        <w:r>
          <w:rPr>
            <w:rStyle w:val="style19"/>
            <w:rStyle w:val="style19"/>
            <w:lang w:val="en-GB"/>
          </w:rPr>
          <w:t>http://drupal.org/project/search_api</w:t>
        </w:r>
      </w:hyperlink>
      <w:r>
        <w:rPr>
          <w:lang w:val="en-GB"/>
        </w:rPr>
        <w:t>) and displays results under a view described below:</w:t>
      </w:r>
    </w:p>
    <w:p>
      <w:pPr>
        <w:pStyle w:val="style35"/>
      </w:pPr>
      <w:r>
        <w:rPr/>
      </w:r>
    </w:p>
    <w:p>
      <w:pPr>
        <w:pStyle w:val="style35"/>
        <w:numPr>
          <w:ilvl w:val="0"/>
          <w:numId w:val="4"/>
        </w:numPr>
      </w:pPr>
      <w:r>
        <w:rPr>
          <w:lang w:val="en-GB"/>
        </w:rPr>
        <w:t>Results are displayed by antechronoligical order</w:t>
      </w:r>
    </w:p>
    <w:p>
      <w:pPr>
        <w:pStyle w:val="style35"/>
        <w:numPr>
          <w:ilvl w:val="0"/>
          <w:numId w:val="4"/>
        </w:numPr>
      </w:pPr>
      <w:r>
        <w:rPr>
          <w:lang w:val="en-GB"/>
        </w:rPr>
        <w:t>Number of results is described on the upper left side of the page with the following phrase: “X results for Y”, X being the number of results, Y the word(s) you searched for.</w:t>
      </w:r>
    </w:p>
    <w:p>
      <w:pPr>
        <w:pStyle w:val="style35"/>
        <w:numPr>
          <w:ilvl w:val="0"/>
          <w:numId w:val="4"/>
        </w:numPr>
      </w:pPr>
      <w:r>
        <w:rPr>
          <w:lang w:val="en-GB"/>
        </w:rPr>
        <w:t>Each result is displayed under the  following view:</w:t>
      </w:r>
    </w:p>
    <w:p>
      <w:pPr>
        <w:pStyle w:val="style35"/>
        <w:numPr>
          <w:ilvl w:val="1"/>
          <w:numId w:val="4"/>
        </w:numPr>
      </w:pPr>
      <w:r>
        <w:rPr>
          <w:lang w:val="en-GB"/>
        </w:rPr>
        <w:t xml:space="preserve">Page title </w:t>
      </w:r>
    </w:p>
    <w:p>
      <w:pPr>
        <w:pStyle w:val="style35"/>
        <w:numPr>
          <w:ilvl w:val="1"/>
          <w:numId w:val="4"/>
        </w:numPr>
      </w:pPr>
      <w:r>
        <w:rPr>
          <w:lang w:val="en-GB"/>
        </w:rPr>
        <w:t>Date</w:t>
      </w:r>
    </w:p>
    <w:p>
      <w:pPr>
        <w:pStyle w:val="style35"/>
        <w:numPr>
          <w:ilvl w:val="1"/>
          <w:numId w:val="4"/>
        </w:numPr>
      </w:pPr>
      <w:r>
        <w:rPr>
          <w:lang w:val="en-GB"/>
        </w:rPr>
        <w:t>Author of the content (in admin)</w:t>
      </w:r>
    </w:p>
    <w:p>
      <w:pPr>
        <w:pStyle w:val="style35"/>
        <w:numPr>
          <w:ilvl w:val="1"/>
          <w:numId w:val="4"/>
        </w:numPr>
      </w:pPr>
      <w:r>
        <w:rPr>
          <w:lang w:val="en-GB"/>
        </w:rPr>
        <w:t>3 first lines of the page content, max 100 words</w:t>
      </w:r>
    </w:p>
    <w:p>
      <w:pPr>
        <w:pStyle w:val="style35"/>
        <w:numPr>
          <w:ilvl w:val="1"/>
          <w:numId w:val="4"/>
        </w:numPr>
      </w:pPr>
      <w:r>
        <w:rPr>
          <w:lang w:val="en-GB"/>
        </w:rPr>
        <w:t>tags (if tags have been assigned to the content when creating it in BO)</w:t>
      </w:r>
    </w:p>
    <w:p>
      <w:pPr>
        <w:pStyle w:val="style35"/>
        <w:numPr>
          <w:ilvl w:val="1"/>
          <w:numId w:val="4"/>
        </w:numPr>
      </w:pPr>
      <w:r>
        <w:rPr>
          <w:lang w:val="en-GB"/>
        </w:rPr>
        <w:t>“</w:t>
      </w:r>
      <w:r>
        <w:rPr>
          <w:lang w:val="en-GB"/>
        </w:rPr>
        <w:t>Read more” link that sends to the relevant page</w:t>
      </w:r>
    </w:p>
    <w:p>
      <w:pPr>
        <w:pStyle w:val="style35"/>
        <w:numPr>
          <w:ilvl w:val="0"/>
          <w:numId w:val="4"/>
        </w:numPr>
      </w:pPr>
      <w:r>
        <w:rPr>
          <w:lang w:val="en-GB"/>
        </w:rPr>
        <w:t>Maximum 10 results are displayed on a page. If more than  10 results available, a pagination is available at the bottom of the page with ability to go to the first page, the last page, the 5 previous pages and the 5 next pages.</w:t>
      </w:r>
    </w:p>
    <w:p>
      <w:pPr>
        <w:pStyle w:val="style35"/>
        <w:numPr>
          <w:ilvl w:val="0"/>
          <w:numId w:val="4"/>
        </w:numPr>
      </w:pPr>
      <w:r>
        <w:rPr>
          <w:lang w:val="en-GB"/>
        </w:rPr>
        <w:t>If less than 11 results, pagination is not displayed</w:t>
      </w:r>
    </w:p>
    <w:p>
      <w:pPr>
        <w:pStyle w:val="style35"/>
      </w:pPr>
      <w:r>
        <w:rPr/>
      </w:r>
    </w:p>
    <w:p>
      <w:pPr>
        <w:pStyle w:val="style35"/>
      </w:pPr>
      <w:r>
        <w:rPr/>
        <w:drawing>
          <wp:inline distB="0" distL="0" distR="0" distT="0">
            <wp:extent cx="6170295" cy="889381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889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2"/>
        </w:numPr>
      </w:pPr>
      <w:r>
        <w:rPr>
          <w:lang w:val="en-GB"/>
        </w:rPr>
        <w:t xml:space="preserve">Members Directory Search 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The members directory enable members to search the IUSSP members database for info on a specific person.</w:t>
      </w:r>
    </w:p>
    <w:p>
      <w:pPr>
        <w:pStyle w:val="style0"/>
      </w:pPr>
      <w:r>
        <w:rPr/>
      </w:r>
    </w:p>
    <w:p>
      <w:pPr>
        <w:pStyle w:val="style2"/>
        <w:numPr>
          <w:ilvl w:val="1"/>
          <w:numId w:val="3"/>
        </w:numPr>
      </w:pPr>
      <w:r>
        <w:rPr>
          <w:lang w:val="en-GB"/>
        </w:rPr>
        <w:t>Member Page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Each member, when he has edited a part of his profile (see edit my profile), has a profile view that can be displayed in the members directory (if he agreed to).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This directory page is as follows :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5756910" cy="682244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8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It shows various elements taken from the member civi profile such as :</w:t>
      </w:r>
    </w:p>
    <w:p>
      <w:pPr>
        <w:pStyle w:val="style0"/>
      </w:pPr>
      <w:r>
        <w:rPr/>
      </w:r>
    </w:p>
    <w:p>
      <w:pPr>
        <w:pStyle w:val="style39"/>
        <w:numPr>
          <w:ilvl w:val="0"/>
          <w:numId w:val="4"/>
        </w:numPr>
      </w:pPr>
      <w:r>
        <w:rPr>
          <w:lang w:val="en-GB"/>
        </w:rPr>
        <w:t>Top Left space : picture, address, phones, Nationality, Gender (from « edit my profile »)</w:t>
      </w:r>
    </w:p>
    <w:p>
      <w:pPr>
        <w:pStyle w:val="style39"/>
        <w:numPr>
          <w:ilvl w:val="0"/>
          <w:numId w:val="4"/>
        </w:numPr>
      </w:pPr>
      <w:r>
        <w:rPr>
          <w:lang w:val="en-GB"/>
        </w:rPr>
        <w:t xml:space="preserve">Body : Display Full Name, Position </w:t>
      </w:r>
      <w:r>
        <w:rPr>
          <w:sz w:val="20"/>
          <w:lang w:val="en-GB"/>
        </w:rPr>
        <w:t xml:space="preserve">(comma), </w:t>
      </w:r>
      <w:r>
        <w:rPr>
          <w:lang w:val="en-GB"/>
        </w:rPr>
        <w:t>Institution, email, professional and/or personal webapges, areas of specialization (</w:t>
      </w:r>
      <w:r>
        <w:rPr>
          <w:sz w:val="20"/>
          <w:lang w:val="en-GB"/>
        </w:rPr>
        <w:t>Field of Study, Specialization, Regional focus</w:t>
      </w:r>
      <w:r>
        <w:rPr>
          <w:lang w:val="en-GB"/>
        </w:rPr>
        <w:t>), education, working languages, (from « edit my profile »), summary (from my CV), activities (as listed in BO), publications (from my CV), Honorary positions (from BO), Research grants, Member of other associations</w:t>
      </w:r>
    </w:p>
    <w:p>
      <w:pPr>
        <w:pStyle w:val="style39"/>
        <w:numPr>
          <w:ilvl w:val="0"/>
          <w:numId w:val="4"/>
        </w:numPr>
      </w:pPr>
      <w:r>
        <w:rPr>
          <w:lang w:val="en-GB"/>
        </w:rPr>
        <w:t xml:space="preserve">Add CV to download, preferably more than on if possible – but that means adding on the registration side too. </w:t>
      </w:r>
    </w:p>
    <w:p>
      <w:pPr>
        <w:pStyle w:val="style2"/>
        <w:numPr>
          <w:ilvl w:val="1"/>
          <w:numId w:val="3"/>
        </w:numPr>
      </w:pPr>
      <w:r>
        <w:rPr>
          <w:lang w:val="en-GB"/>
        </w:rPr>
        <w:t>Directory search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To access a specific member page, you can use the members directory page which offers a search facility on various civi fields.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Results are displayed under the civi grid format with access to members page through the « view member » button.</w:t>
      </w:r>
    </w:p>
    <w:p>
      <w:pPr>
        <w:pStyle w:val="style0"/>
      </w:pPr>
      <w:r>
        <w:rPr>
          <w:lang w:val="en-GB"/>
        </w:rPr>
        <w:t>Lists are sortable</w:t>
      </w:r>
    </w:p>
    <w:p>
      <w:pPr>
        <w:pStyle w:val="style0"/>
      </w:pPr>
      <w:r>
        <w:rPr>
          <w:lang w:val="en-GB"/>
        </w:rPr>
        <w:t>Max 20 members by page.</w:t>
      </w:r>
    </w:p>
    <w:p>
      <w:pPr>
        <w:pStyle w:val="style0"/>
      </w:pPr>
      <w:r>
        <w:rPr>
          <w:lang w:val="en-GB"/>
        </w:rPr>
        <w:t>If more than  20 results available, a pagination is available at the bottom of the page with ability to go to the first page, the last page, the 5 previous pages and the 5 next pages.</w:t>
      </w:r>
    </w:p>
    <w:p>
      <w:pPr>
        <w:pStyle w:val="style0"/>
      </w:pPr>
      <w:r>
        <w:rPr>
          <w:lang w:val="en-GB"/>
        </w:rPr>
        <w:t>If less than 21 results, pagination is not displayed.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1)</w:t>
        <w:tab/>
        <w:t>Searches can be done:</w:t>
      </w:r>
    </w:p>
    <w:p>
      <w:pPr>
        <w:pStyle w:val="style0"/>
      </w:pPr>
      <w:r>
        <w:rPr>
          <w:lang w:val="en-GB"/>
        </w:rPr>
        <w:t>⇒</w:t>
      </w:r>
      <w:r>
        <w:rPr>
          <w:lang w:val="en-GB"/>
        </w:rPr>
        <w:tab/>
        <w:t xml:space="preserve">In one or more of the “CIVI” fields 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2)</w:t>
        <w:tab/>
        <w:t>Searchable fields:</w:t>
      </w:r>
    </w:p>
    <w:p>
      <w:pPr>
        <w:pStyle w:val="style0"/>
      </w:pPr>
      <w:r>
        <w:rPr>
          <w:lang w:val="en-GB"/>
        </w:rPr>
        <w:t>-</w:t>
        <w:tab/>
        <w:t>Name [This search should search in “Last Name” and “First name”].</w:t>
      </w:r>
    </w:p>
    <w:p>
      <w:pPr>
        <w:pStyle w:val="style0"/>
      </w:pPr>
      <w:r>
        <w:rPr>
          <w:lang w:val="en-GB"/>
        </w:rPr>
        <w:t>-</w:t>
        <w:tab/>
        <w:t>Field of Study/Discipline:</w:t>
      </w:r>
    </w:p>
    <w:p>
      <w:pPr>
        <w:pStyle w:val="style0"/>
      </w:pPr>
      <w:r>
        <w:rPr>
          <w:lang w:val="en-GB"/>
        </w:rPr>
        <w:t>-</w:t>
        <w:tab/>
        <w:t>Specialisations:</w:t>
      </w:r>
    </w:p>
    <w:p>
      <w:pPr>
        <w:pStyle w:val="style0"/>
      </w:pPr>
      <w:r>
        <w:rPr>
          <w:lang w:val="en-GB"/>
        </w:rPr>
        <w:t>-</w:t>
        <w:tab/>
        <w:t>Regional focus:</w:t>
      </w:r>
    </w:p>
    <w:p>
      <w:pPr>
        <w:pStyle w:val="style0"/>
      </w:pPr>
      <w:r>
        <w:rPr>
          <w:lang w:val="en-GB"/>
        </w:rPr>
        <w:t>-</w:t>
        <w:tab/>
        <w:t>Working languages:</w:t>
      </w:r>
    </w:p>
    <w:p>
      <w:pPr>
        <w:pStyle w:val="style0"/>
      </w:pPr>
      <w:r>
        <w:rPr>
          <w:lang w:val="en-GB"/>
        </w:rPr>
        <w:t>-</w:t>
        <w:tab/>
        <w:t>Country of Residence:</w:t>
      </w:r>
    </w:p>
    <w:p>
      <w:pPr>
        <w:pStyle w:val="style0"/>
      </w:pPr>
      <w:r>
        <w:rPr>
          <w:lang w:val="en-GB"/>
        </w:rPr>
        <w:t>-</w:t>
        <w:tab/>
        <w:t>Nationality</w:t>
      </w:r>
    </w:p>
    <w:p>
      <w:pPr>
        <w:pStyle w:val="style0"/>
      </w:pPr>
      <w:r>
        <w:rPr>
          <w:lang w:val="en-GB"/>
        </w:rPr>
        <w:t>-</w:t>
        <w:tab/>
        <w:t xml:space="preserve">Region of residence [based on grouping of countries by Philippe, associated to countries] </w:t>
      </w:r>
    </w:p>
    <w:p>
      <w:pPr>
        <w:pStyle w:val="style0"/>
      </w:pPr>
      <w:r>
        <w:rPr>
          <w:lang w:val="en-GB"/>
        </w:rPr>
        <w:t>-</w:t>
        <w:tab/>
        <w:t>Other association</w:t>
      </w:r>
    </w:p>
    <w:p>
      <w:pPr>
        <w:pStyle w:val="style0"/>
      </w:pPr>
      <w:r>
        <w:rPr>
          <w:lang w:val="en-GB"/>
        </w:rPr>
        <w:t>-</w:t>
        <w:tab/>
        <w:t>Sex</w:t>
      </w:r>
    </w:p>
    <w:p>
      <w:pPr>
        <w:pStyle w:val="style0"/>
      </w:pPr>
      <w:r>
        <w:rPr>
          <w:lang w:val="en-GB"/>
        </w:rPr>
        <w:t>-</w:t>
        <w:tab/>
        <w:t>Membership status: full member / Student</w:t>
      </w:r>
    </w:p>
    <w:p>
      <w:pPr>
        <w:pStyle w:val="style0"/>
      </w:pPr>
      <w:r>
        <w:rPr>
          <w:lang w:val="en-GB"/>
        </w:rPr>
        <w:t>-</w:t>
        <w:tab/>
        <w:t>Institution</w:t>
      </w:r>
    </w:p>
    <w:p>
      <w:pPr>
        <w:pStyle w:val="style0"/>
      </w:pPr>
      <w:r>
        <w:rPr>
          <w:lang w:val="en-GB"/>
        </w:rPr>
        <w:t>-</w:t>
        <w:tab/>
        <w:t>Highest degree?</w:t>
      </w:r>
    </w:p>
    <w:p>
      <w:pPr>
        <w:pStyle w:val="style0"/>
      </w:pPr>
      <w:r>
        <w:rPr>
          <w:lang w:val="en-GB"/>
        </w:rPr>
        <w:t>-</w:t>
        <w:tab/>
        <w:t>University of highest degree?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4)</w:t>
        <w:tab/>
        <w:t>Directory Search by criteria:</w:t>
      </w:r>
    </w:p>
    <w:p>
      <w:pPr>
        <w:pStyle w:val="style0"/>
      </w:pPr>
      <w:r>
        <w:rPr>
          <w:lang w:val="en-GB"/>
        </w:rPr>
        <w:t>Directory Search by criteria:</w:t>
        <w:tab/>
        <w:tab/>
        <w:tab/>
        <w:tab/>
        <w:t>Search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Name: write-in (autocomplete)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Institution: write-in (autocomplete)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Country of Residence: drop-down and tick (one only)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Nationality: drop-down and tick (one only)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Field of Study/Discipline: pop-up and tick (one or more)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Specialisations: pop-up and tick (one or more)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Regional focus: pop-up and tick (one or more)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Working languages: pop-up and tick (one or more)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Region of residence: pop-up and tick (one or more)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Other association: pop-up and tick (one or more)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Sex: tick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Membership status: tick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Highest degree? tick</w:t>
      </w:r>
    </w:p>
    <w:p>
      <w:pPr>
        <w:pStyle w:val="style0"/>
      </w:pPr>
      <w:r>
        <w:rPr>
          <w:lang w:val="en-GB"/>
        </w:rPr>
        <w:t>•</w:t>
      </w:r>
      <w:r>
        <w:rPr>
          <w:lang w:val="en-GB"/>
        </w:rPr>
        <w:tab/>
        <w:t>University of highest degree? write-in (autocomplete)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*When you use more than one search field it must be clear that your search results will display only those who match all requirements (“and” not “or”).</w:t>
      </w:r>
    </w:p>
    <w:p>
      <w:pPr>
        <w:pStyle w:val="style0"/>
      </w:pPr>
      <w:r>
        <w:rPr>
          <w:lang w:val="en-GB"/>
        </w:rPr>
        <w:t>*When you tick more than one item in a field it must be clear that your search results will display all those who match any of the ticked items (“or” not “and”)</w:t>
      </w:r>
    </w:p>
    <w:p>
      <w:pPr>
        <w:pStyle w:val="style0"/>
      </w:pPr>
      <w:r>
        <w:rPr>
          <w:lang w:val="en-GB"/>
        </w:rPr>
        <w:t>*Searches in “nationality” (and languages, etc.) need to search in nationality 1, 2 and 3, language 1, 2 and 3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5)</w:t>
        <w:tab/>
        <w:t xml:space="preserve">Results are provided as a list of members with 7 fixed fields + additional columns which display info from the specific search. 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Last Name</w:t>
        <w:tab/>
        <w:t>First Name</w:t>
        <w:tab/>
        <w:t xml:space="preserve">Institution </w:t>
        <w:tab/>
        <w:t>Residence</w:t>
        <w:tab/>
        <w:t>Nationality</w:t>
        <w:tab/>
        <w:t>Full member</w:t>
      </w:r>
    </w:p>
    <w:p>
      <w:pPr>
        <w:pStyle w:val="style0"/>
      </w:pPr>
      <w:r>
        <w:rPr>
          <w:lang w:val="en-GB"/>
        </w:rPr>
        <w:t>or Student</w:t>
        <w:tab/>
        <w:t>sex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⇒</w:t>
      </w:r>
      <w:r>
        <w:rPr>
          <w:lang w:val="en-GB"/>
        </w:rPr>
        <w:tab/>
        <w:t>List can be sorted for each column.</w:t>
      </w:r>
    </w:p>
    <w:p>
      <w:pPr>
        <w:pStyle w:val="style0"/>
      </w:pPr>
      <w:r>
        <w:rPr>
          <w:lang w:val="en-GB"/>
        </w:rPr>
        <w:t>⇒</w:t>
      </w:r>
      <w:r>
        <w:rPr>
          <w:lang w:val="en-GB"/>
        </w:rPr>
        <w:tab/>
        <w:t>If you click on a name his member page opens.</w:t>
      </w:r>
    </w:p>
    <w:p>
      <w:pPr>
        <w:pStyle w:val="style0"/>
      </w:pPr>
      <w:r>
        <w:rPr>
          <w:lang w:val="en-GB"/>
        </w:rPr>
        <w:t>⇒</w:t>
      </w:r>
      <w:r>
        <w:rPr>
          <w:lang w:val="en-GB"/>
        </w:rPr>
        <w:tab/>
        <w:t>If your search result is one person, it should directly open his page.</w:t>
      </w:r>
    </w:p>
    <w:p>
      <w:pPr>
        <w:pStyle w:val="style0"/>
      </w:pPr>
      <w:r>
        <w:rPr>
          <w:lang w:val="en-GB"/>
        </w:rPr>
        <w:t>⇒</w:t>
      </w:r>
      <w:r>
        <w:rPr>
          <w:lang w:val="en-GB"/>
        </w:rPr>
        <w:tab/>
        <w:t>The list can be downloaded in .CSV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Example 1: Searching for members who:</w:t>
      </w:r>
    </w:p>
    <w:p>
      <w:pPr>
        <w:pStyle w:val="style0"/>
      </w:pPr>
      <w:r>
        <w:rPr>
          <w:lang w:val="en-GB"/>
        </w:rPr>
        <w:t>-</w:t>
        <w:tab/>
        <w:t>Speak French (→ tick only French)</w:t>
      </w:r>
    </w:p>
    <w:p>
      <w:pPr>
        <w:pStyle w:val="style0"/>
      </w:pPr>
      <w:r>
        <w:rPr>
          <w:lang w:val="en-GB"/>
        </w:rPr>
        <w:t>-</w:t>
        <w:tab/>
        <w:t>Focus on Sub-Saharan Africa or Middle-East and North Africa (MENA) (→ tick Sub-Saharan Africa + MENA)</w:t>
      </w:r>
    </w:p>
    <w:p>
      <w:pPr>
        <w:pStyle w:val="style0"/>
      </w:pPr>
      <w:r>
        <w:rPr>
          <w:lang w:val="en-GB"/>
        </w:rPr>
        <w:t>-</w:t>
        <w:tab/>
        <w:t>I would like to be able to sort by degree level (→ tick all degree levels)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GB"/>
        </w:rPr>
        <w:t>Results 1: only 2 members :</w:t>
      </w:r>
    </w:p>
    <w:p>
      <w:pPr>
        <w:pStyle w:val="style0"/>
      </w:pPr>
      <w:r>
        <w:rPr/>
      </w:r>
    </w:p>
    <w:tbl>
      <w:tblPr>
        <w:tblW w:type="dxa" w:w="907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824"/>
        <w:gridCol w:w="1649"/>
        <w:gridCol w:w="2473"/>
        <w:gridCol w:w="3298"/>
        <w:gridCol w:w="4123"/>
        <w:gridCol w:w="4947"/>
        <w:gridCol w:w="5772"/>
        <w:gridCol w:w="6596"/>
        <w:gridCol w:w="7421"/>
        <w:gridCol w:w="8246"/>
        <w:gridCol w:w="9070"/>
      </w:tblGrid>
      <w:tr>
        <w:trPr>
          <w:trHeight w:hRule="atLeast" w:val="1217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u w:val="single"/>
                <w:b/>
                <w:szCs w:val="16"/>
                <w:bCs/>
                <w:rFonts w:ascii="Arial" w:cs="Arial" w:hAnsi="Arial"/>
                <w:lang w:eastAsia="en-GB"/>
              </w:rPr>
              <w:t>Last Name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First Name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 xml:space="preserve">Institution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Residence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1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Nationality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9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Full member</w:t>
              <w:br/>
              <w:t>or Student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7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sex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Language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4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Regional Focus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2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Specialization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b/>
                <w:szCs w:val="16"/>
                <w:bCs/>
                <w:rFonts w:ascii="Arial" w:cs="Arial" w:hAnsi="Arial"/>
                <w:lang w:eastAsia="en-GB"/>
              </w:rPr>
              <w:t>Highest degree</w:t>
            </w:r>
          </w:p>
        </w:tc>
      </w:tr>
      <w:tr>
        <w:trPr>
          <w:trHeight w:hRule="atLeast" w:val="1217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EVINA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Akam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IFORD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Cameroon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1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Cameroon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9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Member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7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M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French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4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Sub-Saharan Africa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2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 xml:space="preserve">Training, Documentation, Information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PhD</w:t>
            </w:r>
          </w:p>
        </w:tc>
      </w:tr>
      <w:tr>
        <w:trPr>
          <w:trHeight w:hRule="atLeast" w:val="1217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EYINGA DIMI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Esther Crystelle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Student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Cameroon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1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Cameroon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9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Student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7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F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French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4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Sub-Saharan Africa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2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Data Collection and Processing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</w:pPr>
            <w:r>
              <w:rPr>
                <w:sz w:val="16"/>
                <w:i/>
                <w:szCs w:val="16"/>
                <w:bCs/>
                <w:rFonts w:ascii="Arial" w:cs="Arial" w:hAnsi="Arial"/>
                <w:lang w:eastAsia="en-GB"/>
              </w:rPr>
              <w:t>Masters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rmProt w:val="false"/>
      <w:pgSz w:h="16838" w:w="11906"/>
      <w:docGrid w:charSpace="0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4">
    <w:lvl w:ilvl="0">
      <w:start w:val="1"/>
      <w:numFmt w:val="bullet"/>
      <w:lvlJc w:val="left"/>
      <w:lvlText w:val="-"/>
      <w:pPr>
        <w:ind w:hanging="360" w:left="720"/>
      </w:pPr>
      <w:rPr>
        <w:rFonts w:ascii="Cambria" w:cs="Cambria" w:hAnsi="Cambria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ohit Hindi" w:eastAsia="Droid Sans Fallback" w:hAnsi="Times New Roman"/>
      <w:lang w:bidi="hi-IN" w:eastAsia="zh-CN" w:val="fr-FR"/>
    </w:rPr>
  </w:style>
  <w:style w:styleId="style1" w:type="paragraph">
    <w:name w:val="Titre 1"/>
    <w:basedOn w:val="style0"/>
    <w:next w:val="style35"/>
    <w:pPr>
      <w:keepLines/>
      <w:keepNext/>
      <w:spacing w:after="0" w:before="480"/>
    </w:pPr>
    <w:rPr>
      <w:color w:val="345A8A"/>
      <w:sz w:val="32"/>
      <w:b/>
      <w:szCs w:val="32"/>
      <w:bCs/>
      <w:rFonts w:ascii="Calibri" w:cs="" w:hAnsi="Calibri"/>
    </w:rPr>
  </w:style>
  <w:style w:styleId="style2" w:type="paragraph">
    <w:name w:val="Titre 2"/>
    <w:basedOn w:val="style0"/>
    <w:next w:val="style35"/>
    <w:pPr>
      <w:outlineLvl w:val="1"/>
      <w:numPr>
        <w:ilvl w:val="1"/>
        <w:numId w:val="1"/>
      </w:numPr>
      <w:keepLines/>
      <w:keepNext/>
      <w:spacing w:after="0" w:before="200"/>
    </w:pPr>
    <w:rPr>
      <w:color w:val="4F81BD"/>
      <w:sz w:val="26"/>
      <w:i/>
      <w:b/>
      <w:szCs w:val="26"/>
      <w:iCs/>
      <w:bCs/>
      <w:rFonts w:ascii="Calibri" w:cs="" w:hAnsi="Calibri"/>
    </w:rPr>
  </w:style>
  <w:style w:styleId="style15" w:type="character">
    <w:name w:val="Default Paragraph Font"/>
    <w:next w:val="style15"/>
    <w:rPr/>
  </w:style>
  <w:style w:styleId="style16" w:type="character">
    <w:name w:val="Titre Car"/>
    <w:basedOn w:val="style15"/>
    <w:next w:val="style16"/>
    <w:rPr>
      <w:color w:val="17365D"/>
      <w:sz w:val="52"/>
      <w:spacing w:val="5"/>
      <w:szCs w:val="52"/>
      <w:rFonts w:ascii="Calibri" w:cs="" w:hAnsi="Calibri"/>
    </w:rPr>
  </w:style>
  <w:style w:styleId="style17" w:type="character">
    <w:name w:val="Titre 1 Car"/>
    <w:basedOn w:val="style15"/>
    <w:next w:val="style17"/>
    <w:rPr>
      <w:color w:val="345A8A"/>
      <w:sz w:val="32"/>
      <w:b/>
      <w:szCs w:val="32"/>
      <w:bCs/>
      <w:rFonts w:ascii="Calibri" w:cs="" w:hAnsi="Calibri"/>
    </w:rPr>
  </w:style>
  <w:style w:styleId="style18" w:type="character">
    <w:name w:val="Corps de texte Car"/>
    <w:basedOn w:val="style15"/>
    <w:next w:val="style18"/>
    <w:rPr>
      <w:sz w:val="22"/>
      <w:szCs w:val="22"/>
      <w:rFonts w:ascii="Helvetica" w:cs="Times New Roman" w:eastAsia="Cambria" w:hAnsi="Helvetica"/>
    </w:rPr>
  </w:style>
  <w:style w:styleId="style19" w:type="character">
    <w:name w:val="Lien Internet"/>
    <w:basedOn w:val="style15"/>
    <w:next w:val="style19"/>
    <w:rPr>
      <w:color w:val="0000FF"/>
      <w:u w:val="single"/>
      <w:lang w:bidi="fr-FR" w:eastAsia="fr-FR" w:val="fr-FR"/>
    </w:rPr>
  </w:style>
  <w:style w:styleId="style20" w:type="character">
    <w:name w:val="Texte de bulles Car"/>
    <w:basedOn w:val="style15"/>
    <w:next w:val="style20"/>
    <w:rPr>
      <w:sz w:val="18"/>
      <w:szCs w:val="18"/>
      <w:rFonts w:ascii="Lucida Grande" w:cs="Lucida Grande" w:hAnsi="Lucida Grande"/>
    </w:rPr>
  </w:style>
  <w:style w:styleId="style21" w:type="character">
    <w:name w:val="Titre 2 Car"/>
    <w:basedOn w:val="style15"/>
    <w:next w:val="style21"/>
    <w:rPr>
      <w:color w:val="4F81BD"/>
      <w:sz w:val="26"/>
      <w:b/>
      <w:szCs w:val="26"/>
      <w:bCs/>
      <w:rFonts w:ascii="Calibri" w:cs="" w:hAnsi="Calibri"/>
    </w:rPr>
  </w:style>
  <w:style w:styleId="style22" w:type="character">
    <w:name w:val="annotation reference"/>
    <w:basedOn w:val="style15"/>
    <w:next w:val="style22"/>
    <w:rPr>
      <w:sz w:val="16"/>
      <w:szCs w:val="16"/>
    </w:rPr>
  </w:style>
  <w:style w:styleId="style23" w:type="character">
    <w:name w:val="Commentaire Car"/>
    <w:basedOn w:val="style15"/>
    <w:next w:val="style23"/>
    <w:rPr>
      <w:sz w:val="20"/>
      <w:szCs w:val="20"/>
    </w:rPr>
  </w:style>
  <w:style w:styleId="style24" w:type="character">
    <w:name w:val="Objet du commentaire Car"/>
    <w:basedOn w:val="style23"/>
    <w:next w:val="style24"/>
    <w:rPr>
      <w:sz w:val="20"/>
      <w:b/>
      <w:szCs w:val="20"/>
      <w:bCs/>
    </w:rPr>
  </w:style>
  <w:style w:styleId="style25" w:type="character">
    <w:name w:val="ListLabel 1"/>
    <w:next w:val="style25"/>
    <w:rPr>
      <w:rFonts w:cs=""/>
    </w:rPr>
  </w:style>
  <w:style w:styleId="style26" w:type="character">
    <w:name w:val="ListLabel 2"/>
    <w:next w:val="style26"/>
    <w:rPr>
      <w:rFonts w:cs="Cambria"/>
    </w:rPr>
  </w:style>
  <w:style w:styleId="style27" w:type="character">
    <w:name w:val="ListLabel 3"/>
    <w:next w:val="style27"/>
    <w:rPr>
      <w:rFonts w:cs="Courier New"/>
    </w:rPr>
  </w:style>
  <w:style w:styleId="style28" w:type="character">
    <w:name w:val="ListLabel 4"/>
    <w:next w:val="style28"/>
    <w:rPr>
      <w:rFonts w:cs="Wingdings"/>
    </w:rPr>
  </w:style>
  <w:style w:styleId="style29" w:type="character">
    <w:name w:val="ListLabel 5"/>
    <w:next w:val="style29"/>
    <w:rPr>
      <w:rFonts w:cs="Symbol"/>
    </w:rPr>
  </w:style>
  <w:style w:styleId="style30" w:type="character">
    <w:name w:val="ListLabel 6"/>
    <w:next w:val="style30"/>
    <w:rPr>
      <w:rFonts w:cs="Cambria"/>
    </w:rPr>
  </w:style>
  <w:style w:styleId="style31" w:type="character">
    <w:name w:val="ListLabel 7"/>
    <w:next w:val="style31"/>
    <w:rPr>
      <w:rFonts w:cs="Courier New"/>
    </w:rPr>
  </w:style>
  <w:style w:styleId="style32" w:type="character">
    <w:name w:val="ListLabel 8"/>
    <w:next w:val="style32"/>
    <w:rPr>
      <w:rFonts w:cs="Wingdings"/>
    </w:rPr>
  </w:style>
  <w:style w:styleId="style33" w:type="character">
    <w:name w:val="ListLabel 9"/>
    <w:next w:val="style33"/>
    <w:rPr>
      <w:rFonts w:cs="Symbol"/>
    </w:rPr>
  </w:style>
  <w:style w:styleId="style34" w:type="paragraph">
    <w:name w:val="Titre"/>
    <w:basedOn w:val="style0"/>
    <w:next w:val="style35"/>
    <w:pPr>
      <w:keepNext/>
      <w:spacing w:after="120" w:before="240"/>
    </w:pPr>
    <w:rPr>
      <w:sz w:val="28"/>
      <w:szCs w:val="28"/>
      <w:rFonts w:ascii="Arial" w:cs="Lohit Hindi" w:eastAsia="Droid Sans Fallback" w:hAnsi="Arial"/>
    </w:rPr>
  </w:style>
  <w:style w:styleId="style35" w:type="paragraph">
    <w:name w:val="Corps de texte"/>
    <w:basedOn w:val="style0"/>
    <w:next w:val="style35"/>
    <w:pPr>
      <w:jc w:val="both"/>
      <w:spacing w:after="120" w:before="120"/>
    </w:pPr>
    <w:rPr>
      <w:sz w:val="22"/>
      <w:szCs w:val="22"/>
      <w:rFonts w:ascii="Helvetica" w:cs="Times New Roman" w:eastAsia="Cambria" w:hAnsi="Helvetica"/>
    </w:rPr>
  </w:style>
  <w:style w:styleId="style36" w:type="paragraph">
    <w:name w:val="Liste"/>
    <w:basedOn w:val="style35"/>
    <w:next w:val="style36"/>
    <w:pPr/>
    <w:rPr>
      <w:rFonts w:cs="Lohit Hindi"/>
    </w:rPr>
  </w:style>
  <w:style w:styleId="style37" w:type="paragraph">
    <w:name w:val="Légende"/>
    <w:basedOn w:val="style0"/>
    <w:next w:val="style37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38" w:type="paragraph">
    <w:name w:val="Index"/>
    <w:basedOn w:val="style0"/>
    <w:next w:val="style38"/>
    <w:pPr>
      <w:suppressLineNumbers/>
    </w:pPr>
    <w:rPr>
      <w:rFonts w:cs="Lohit Hindi"/>
    </w:rPr>
  </w:style>
  <w:style w:styleId="style39" w:type="paragraph">
    <w:name w:val="List Paragraph"/>
    <w:basedOn w:val="style0"/>
    <w:next w:val="style39"/>
    <w:pPr>
      <w:ind w:hanging="0" w:left="720" w:right="0"/>
    </w:pPr>
    <w:rPr/>
  </w:style>
  <w:style w:styleId="style40" w:type="paragraph">
    <w:name w:val="Titre principal"/>
    <w:basedOn w:val="style0"/>
    <w:next w:val="style41"/>
    <w:pPr>
      <w:jc w:val="center"/>
      <w:pBdr>
        <w:bottom w:color="4F81BD" w:space="0" w:sz="8" w:val="single"/>
      </w:pBdr>
      <w:spacing w:after="300" w:before="0"/>
    </w:pPr>
    <w:rPr>
      <w:color w:val="17365D"/>
      <w:sz w:val="52"/>
      <w:spacing w:val="5"/>
      <w:b/>
      <w:szCs w:val="52"/>
      <w:bCs/>
      <w:rFonts w:ascii="Calibri" w:cs="" w:hAnsi="Calibri"/>
    </w:rPr>
  </w:style>
  <w:style w:styleId="style41" w:type="paragraph">
    <w:name w:val="Sous-titre"/>
    <w:basedOn w:val="style34"/>
    <w:next w:val="style35"/>
    <w:pPr>
      <w:jc w:val="center"/>
    </w:pPr>
    <w:rPr>
      <w:sz w:val="28"/>
      <w:i/>
      <w:szCs w:val="28"/>
      <w:iCs/>
    </w:rPr>
  </w:style>
  <w:style w:styleId="style42" w:type="paragraph">
    <w:name w:val="Balloon Text"/>
    <w:basedOn w:val="style0"/>
    <w:next w:val="style42"/>
    <w:pPr/>
    <w:rPr>
      <w:sz w:val="18"/>
      <w:szCs w:val="18"/>
      <w:rFonts w:ascii="Lucida Grande" w:cs="Lucida Grande" w:hAnsi="Lucida Grande"/>
    </w:rPr>
  </w:style>
  <w:style w:styleId="style43" w:type="paragraph">
    <w:name w:val="annotation text"/>
    <w:basedOn w:val="style0"/>
    <w:next w:val="style43"/>
    <w:pPr/>
    <w:rPr>
      <w:sz w:val="20"/>
      <w:szCs w:val="20"/>
    </w:rPr>
  </w:style>
  <w:style w:styleId="style44" w:type="paragraph">
    <w:name w:val="annotation subject"/>
    <w:basedOn w:val="style43"/>
    <w:next w:val="style44"/>
    <w:pPr/>
    <w:rPr>
      <w:b/>
      <w:bCs/>
    </w:rPr>
  </w:style>
  <w:style w:styleId="style45" w:type="paragraph">
    <w:name w:val="Contenu de tableau"/>
    <w:basedOn w:val="style0"/>
    <w:next w:val="style45"/>
    <w:pPr>
      <w:suppressLineNumbers/>
    </w:pPr>
    <w:rPr/>
  </w:style>
  <w:style w:styleId="style46" w:type="paragraph">
    <w:name w:val="Titre de tableau"/>
    <w:basedOn w:val="style45"/>
    <w:next w:val="style46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rupal.org/project/search_ap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2012-05-31T16:31:00.00Z</dcterms:created>
  <dc:creator>Jérémie Thomas</dc:creator>
  <cp:lastModifiedBy>Jérémie Thomas</cp:lastModifiedBy>
  <dcterms:modified xsi:type="dcterms:W3CDTF">2012-05-31T16:31:00.00Z</dcterms:modified>
  <cp:revision>2</cp:revision>
</cp:coreProperties>
</file>