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A55617" w14:textId="77777777" w:rsidR="00872CD0" w:rsidRPr="009C5DC3" w:rsidRDefault="000E2EBA">
      <w:pPr>
        <w:spacing w:line="240" w:lineRule="auto"/>
        <w:ind w:left="180" w:right="180"/>
        <w:jc w:val="center"/>
        <w:rPr>
          <w:rFonts w:ascii="Bahnschrift" w:eastAsia="Georgia" w:hAnsi="Bahnschrift" w:cs="Georgia"/>
          <w:b/>
          <w:color w:val="1D1C1D"/>
          <w:sz w:val="32"/>
          <w:szCs w:val="36"/>
        </w:rPr>
      </w:pPr>
      <w:r w:rsidRPr="009C5DC3">
        <w:rPr>
          <w:rFonts w:ascii="Bahnschrift" w:eastAsia="Georgia" w:hAnsi="Bahnschrift" w:cs="Georgia"/>
          <w:b/>
          <w:color w:val="1D1C1D"/>
          <w:sz w:val="32"/>
          <w:szCs w:val="36"/>
        </w:rPr>
        <w:t>MD ARIF BILLAH</w:t>
      </w:r>
      <w:r w:rsidR="00872CD0" w:rsidRPr="009C5DC3">
        <w:rPr>
          <w:rFonts w:ascii="Bahnschrift" w:eastAsia="Georgia" w:hAnsi="Bahnschrift" w:cs="Georgia"/>
          <w:b/>
          <w:color w:val="1D1C1D"/>
          <w:sz w:val="32"/>
          <w:szCs w:val="36"/>
        </w:rPr>
        <w:t xml:space="preserve"> </w:t>
      </w:r>
    </w:p>
    <w:p w14:paraId="3FC37269" w14:textId="6DDF3940" w:rsidR="006A0827" w:rsidRPr="0022238E" w:rsidRDefault="006A0827" w:rsidP="006A0827">
      <w:pPr>
        <w:ind w:right="-336"/>
        <w:jc w:val="center"/>
        <w:rPr>
          <w:rFonts w:eastAsia="Times New Roman"/>
          <w:spacing w:val="-5"/>
        </w:rPr>
      </w:pPr>
      <w:r w:rsidRPr="0022238E">
        <w:rPr>
          <w:rFonts w:eastAsia="Times New Roman"/>
          <w:b/>
          <w:bCs/>
          <w:spacing w:val="-5"/>
        </w:rPr>
        <w:t xml:space="preserve">Scopus ID </w:t>
      </w:r>
      <w:r w:rsidRPr="0022238E">
        <w:rPr>
          <w:rFonts w:eastAsia="Times New Roman"/>
          <w:spacing w:val="-5"/>
        </w:rPr>
        <w:t xml:space="preserve">57219920695 | </w:t>
      </w:r>
      <w:proofErr w:type="spellStart"/>
      <w:r w:rsidRPr="0022238E">
        <w:rPr>
          <w:rFonts w:eastAsia="Times New Roman"/>
          <w:b/>
          <w:bCs/>
          <w:spacing w:val="-5"/>
        </w:rPr>
        <w:t>Orcid</w:t>
      </w:r>
      <w:proofErr w:type="spellEnd"/>
      <w:r w:rsidRPr="0022238E">
        <w:rPr>
          <w:rFonts w:eastAsia="Times New Roman"/>
          <w:b/>
          <w:bCs/>
          <w:spacing w:val="-5"/>
        </w:rPr>
        <w:t xml:space="preserve"> ID </w:t>
      </w:r>
      <w:hyperlink r:id="rId7" w:history="1">
        <w:r w:rsidRPr="0022238E">
          <w:rPr>
            <w:rFonts w:eastAsia="Times New Roman"/>
            <w:spacing w:val="-5"/>
          </w:rPr>
          <w:t>0000-0002-0235-5935</w:t>
        </w:r>
      </w:hyperlink>
      <w:r w:rsidRPr="0022238E">
        <w:rPr>
          <w:rFonts w:eastAsia="Times New Roman"/>
          <w:spacing w:val="-5"/>
        </w:rPr>
        <w:t xml:space="preserve"> | </w:t>
      </w:r>
      <w:r w:rsidRPr="0022238E">
        <w:rPr>
          <w:rFonts w:eastAsia="Times New Roman"/>
          <w:b/>
          <w:bCs/>
          <w:spacing w:val="-5"/>
        </w:rPr>
        <w:t>Web of Science</w:t>
      </w:r>
      <w:r w:rsidRPr="0022238E">
        <w:rPr>
          <w:rFonts w:eastAsia="Times New Roman"/>
          <w:spacing w:val="-5"/>
        </w:rPr>
        <w:t xml:space="preserve"> AAR-2267-2021</w:t>
      </w:r>
    </w:p>
    <w:p w14:paraId="25CF1CAE" w14:textId="3C1D7B0E" w:rsidR="006A0827" w:rsidRDefault="00F634EB" w:rsidP="006A0827">
      <w:pPr>
        <w:jc w:val="center"/>
        <w:rPr>
          <w:color w:val="1D1C1D"/>
        </w:rPr>
      </w:pPr>
      <w:hyperlink r:id="rId8" w:history="1">
        <w:r w:rsidR="006A0827" w:rsidRPr="000E2EBA">
          <w:rPr>
            <w:color w:val="1D1C1D"/>
          </w:rPr>
          <w:t>www.linkedin.com/in/arif-priyo-b9929910b</w:t>
        </w:r>
      </w:hyperlink>
    </w:p>
    <w:p w14:paraId="158BFB28" w14:textId="77777777" w:rsidR="006A0827" w:rsidRDefault="006A0827" w:rsidP="006A0827">
      <w:pPr>
        <w:jc w:val="center"/>
        <w:rPr>
          <w:color w:val="1D1C1D"/>
        </w:rPr>
      </w:pPr>
      <w:r>
        <w:rPr>
          <w:color w:val="1D1C1D"/>
        </w:rPr>
        <w:t>www.r</w:t>
      </w:r>
      <w:r w:rsidRPr="00BC75F4">
        <w:rPr>
          <w:color w:val="1D1C1D"/>
        </w:rPr>
        <w:t>esearchgate.net/profile/Md-Billah-44</w:t>
      </w:r>
    </w:p>
    <w:p w14:paraId="405F1036" w14:textId="1BAFD660" w:rsidR="006A0827" w:rsidRDefault="00F634EB" w:rsidP="006A0827">
      <w:pPr>
        <w:spacing w:line="240" w:lineRule="auto"/>
        <w:ind w:left="180" w:right="180"/>
        <w:jc w:val="center"/>
        <w:rPr>
          <w:color w:val="1D1C1D"/>
        </w:rPr>
      </w:pPr>
      <w:hyperlink r:id="rId9" w:history="1">
        <w:r w:rsidR="006A0827" w:rsidRPr="001A1C74">
          <w:rPr>
            <w:rStyle w:val="Hyperlink"/>
          </w:rPr>
          <w:t>arifbillah.pshrd2018@gmail.com</w:t>
        </w:r>
      </w:hyperlink>
      <w:r w:rsidR="006A0827">
        <w:rPr>
          <w:color w:val="1D1C1D"/>
        </w:rPr>
        <w:t xml:space="preserve"> or </w:t>
      </w:r>
      <w:hyperlink r:id="rId10" w:history="1">
        <w:r w:rsidR="006A0827" w:rsidRPr="001A1C74">
          <w:rPr>
            <w:rStyle w:val="Hyperlink"/>
          </w:rPr>
          <w:t>arif.billah1@icddrb.org</w:t>
        </w:r>
      </w:hyperlink>
    </w:p>
    <w:p w14:paraId="344A2AE3" w14:textId="163337CB" w:rsidR="006A0827" w:rsidRDefault="006A0827">
      <w:pPr>
        <w:spacing w:line="240" w:lineRule="auto"/>
        <w:ind w:left="180" w:right="180"/>
        <w:jc w:val="center"/>
        <w:rPr>
          <w:color w:val="1D1C1D"/>
        </w:rPr>
      </w:pPr>
      <w:r>
        <w:rPr>
          <w:color w:val="1D1C1D"/>
        </w:rPr>
        <w:t>Contact: +880 1916 691169</w:t>
      </w:r>
    </w:p>
    <w:p w14:paraId="00000002" w14:textId="08FEDBFD" w:rsidR="00527745" w:rsidRDefault="000E2EBA">
      <w:pPr>
        <w:spacing w:line="240" w:lineRule="auto"/>
        <w:ind w:left="180" w:right="180"/>
        <w:jc w:val="center"/>
        <w:rPr>
          <w:color w:val="1D1C1D"/>
        </w:rPr>
      </w:pPr>
      <w:r>
        <w:rPr>
          <w:color w:val="1D1C1D"/>
        </w:rPr>
        <w:t>Pabna-6640, Bangladesh</w:t>
      </w:r>
    </w:p>
    <w:p w14:paraId="10E3D834" w14:textId="4EE203EF" w:rsidR="004F560E" w:rsidRPr="00821C70" w:rsidRDefault="00821C70" w:rsidP="00821C70">
      <w:pPr>
        <w:jc w:val="center"/>
        <w:rPr>
          <w:color w:val="1D1C1D"/>
        </w:rPr>
      </w:pPr>
      <w:r>
        <w:rPr>
          <w:noProof/>
          <w:color w:val="1D1C1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1FA8" wp14:editId="758A1F5C">
                <wp:simplePos x="0" y="0"/>
                <wp:positionH relativeFrom="column">
                  <wp:posOffset>13970</wp:posOffset>
                </wp:positionH>
                <wp:positionV relativeFrom="paragraph">
                  <wp:posOffset>88900</wp:posOffset>
                </wp:positionV>
                <wp:extent cx="6203950" cy="31750"/>
                <wp:effectExtent l="38100" t="38100" r="63500" b="825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AFFF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7pt" to="489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0000005" w14:textId="231C5489" w:rsidR="00527745" w:rsidRPr="00E96BA9" w:rsidRDefault="004F560E" w:rsidP="005A72ED">
      <w:pPr>
        <w:shd w:val="clear" w:color="auto" w:fill="DDD9C3" w:themeFill="background2" w:themeFillShade="E6"/>
        <w:spacing w:before="240" w:after="240" w:line="240" w:lineRule="auto"/>
        <w:ind w:right="180"/>
        <w:rPr>
          <w:b/>
          <w:color w:val="1D1C1D"/>
          <w:u w:val="single"/>
        </w:rPr>
      </w:pPr>
      <w:r w:rsidRPr="00E96BA9">
        <w:rPr>
          <w:b/>
          <w:color w:val="1D1C1D"/>
          <w:u w:val="single"/>
        </w:rPr>
        <w:t>PROFESSIONAL SUMMARY</w:t>
      </w:r>
    </w:p>
    <w:p w14:paraId="59B5F03C" w14:textId="1C11E1FE" w:rsidR="000F5D1E" w:rsidRPr="00736DDE" w:rsidRDefault="000F5D1E" w:rsidP="00E96BA9">
      <w:pPr>
        <w:spacing w:line="240" w:lineRule="auto"/>
        <w:ind w:right="180"/>
        <w:jc w:val="both"/>
        <w:rPr>
          <w:color w:val="1D1C1D"/>
        </w:rPr>
      </w:pPr>
      <w:r w:rsidRPr="00736DDE">
        <w:rPr>
          <w:color w:val="1D1C1D"/>
        </w:rPr>
        <w:t xml:space="preserve">I had more than </w:t>
      </w:r>
      <w:r w:rsidR="008677B9" w:rsidRPr="00736DDE">
        <w:rPr>
          <w:color w:val="1D1C1D"/>
        </w:rPr>
        <w:t>seven</w:t>
      </w:r>
      <w:r w:rsidRPr="00736DDE">
        <w:rPr>
          <w:color w:val="1D1C1D"/>
        </w:rPr>
        <w:t xml:space="preserve"> years of experiences working on research and research related activities in health psychology, demography and public health </w:t>
      </w:r>
      <w:r w:rsidR="00C672AE" w:rsidRPr="00736DDE">
        <w:rPr>
          <w:color w:val="1D1C1D"/>
        </w:rPr>
        <w:t xml:space="preserve">especially in quantitative and/or longitudinal studies </w:t>
      </w:r>
      <w:r w:rsidRPr="00736DDE">
        <w:rPr>
          <w:color w:val="1D1C1D"/>
        </w:rPr>
        <w:t xml:space="preserve">as well as two years experiences of voluntary engagements. </w:t>
      </w:r>
      <w:r w:rsidR="007A7B74" w:rsidRPr="00736DDE">
        <w:rPr>
          <w:color w:val="1D1C1D"/>
        </w:rPr>
        <w:t xml:space="preserve">Currently, I have enrolled in a PhD program at School of Psychology and Public Health in La Trobe University, funded by </w:t>
      </w:r>
      <w:proofErr w:type="gramStart"/>
      <w:r w:rsidR="007A7B74" w:rsidRPr="00736DDE">
        <w:rPr>
          <w:color w:val="1D1C1D"/>
        </w:rPr>
        <w:t>a</w:t>
      </w:r>
      <w:proofErr w:type="gramEnd"/>
      <w:r w:rsidR="007A7B74" w:rsidRPr="00736DDE">
        <w:rPr>
          <w:color w:val="1D1C1D"/>
        </w:rPr>
        <w:t xml:space="preserve"> Australian Government Research Training Program (RTP) scholarship. </w:t>
      </w:r>
      <w:r w:rsidRPr="00736DDE">
        <w:rPr>
          <w:color w:val="1D1C1D"/>
        </w:rPr>
        <w:t>I want to  develop a career in the relevant research sectors where I can utilize my institutional as well as practical knowledge efficiently and also utilize my interpersonal, organizing and data analytical skills to support and to fulfil the goals. I want to see my career where my creativity, honesty and hard work will be appreciated properly. I am looking for a career that is both challenging and reward.</w:t>
      </w:r>
    </w:p>
    <w:p w14:paraId="00000007" w14:textId="2C52308A" w:rsidR="00527745" w:rsidRPr="00E96BA9" w:rsidRDefault="005D2852" w:rsidP="005A72ED">
      <w:pPr>
        <w:shd w:val="clear" w:color="auto" w:fill="DDD9C3" w:themeFill="background2" w:themeFillShade="E6"/>
        <w:spacing w:before="240" w:after="240" w:line="240" w:lineRule="auto"/>
        <w:ind w:right="180"/>
        <w:rPr>
          <w:b/>
          <w:color w:val="1D1C1D"/>
          <w:u w:val="single"/>
        </w:rPr>
      </w:pPr>
      <w:r w:rsidRPr="00E96BA9">
        <w:rPr>
          <w:b/>
          <w:color w:val="1D1C1D"/>
          <w:u w:val="single"/>
        </w:rPr>
        <w:t>WORK/</w:t>
      </w:r>
      <w:r w:rsidR="00985B83" w:rsidRPr="00E96BA9">
        <w:rPr>
          <w:b/>
          <w:color w:val="1D1C1D"/>
          <w:u w:val="single"/>
        </w:rPr>
        <w:t xml:space="preserve">RESEARCH </w:t>
      </w:r>
      <w:r w:rsidR="004F560E" w:rsidRPr="00E96BA9">
        <w:rPr>
          <w:b/>
          <w:color w:val="1D1C1D"/>
          <w:u w:val="single"/>
        </w:rPr>
        <w:t>EXPERIENCE</w:t>
      </w:r>
      <w:r w:rsidRPr="00E96BA9">
        <w:rPr>
          <w:b/>
          <w:color w:val="1D1C1D"/>
          <w:u w:val="single"/>
        </w:rPr>
        <w:t>S</w:t>
      </w:r>
    </w:p>
    <w:p w14:paraId="1FCA7D9D" w14:textId="7BF8A225" w:rsidR="00976278" w:rsidRPr="000F5D1E" w:rsidRDefault="00976278" w:rsidP="00976278">
      <w:pPr>
        <w:spacing w:before="240" w:line="240" w:lineRule="auto"/>
        <w:ind w:right="180"/>
        <w:rPr>
          <w:b/>
          <w:color w:val="1D1C1D"/>
        </w:rPr>
      </w:pPr>
      <w:r>
        <w:rPr>
          <w:b/>
          <w:color w:val="1D1C1D"/>
        </w:rPr>
        <w:t>Senior Research</w:t>
      </w:r>
      <w:r w:rsidRPr="000F5D1E">
        <w:rPr>
          <w:b/>
          <w:color w:val="1D1C1D"/>
        </w:rPr>
        <w:t xml:space="preserve"> Officer</w:t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>
        <w:rPr>
          <w:b/>
          <w:color w:val="1D1C1D"/>
        </w:rPr>
        <w:t>Apr</w:t>
      </w:r>
      <w:r w:rsidRPr="000F5D1E">
        <w:rPr>
          <w:b/>
          <w:color w:val="1D1C1D"/>
        </w:rPr>
        <w:t xml:space="preserve"> 202</w:t>
      </w:r>
      <w:r>
        <w:rPr>
          <w:b/>
          <w:color w:val="1D1C1D"/>
        </w:rPr>
        <w:t>4</w:t>
      </w:r>
      <w:r w:rsidRPr="000F5D1E">
        <w:rPr>
          <w:b/>
          <w:color w:val="1D1C1D"/>
        </w:rPr>
        <w:t xml:space="preserve"> </w:t>
      </w:r>
      <w:r>
        <w:rPr>
          <w:b/>
          <w:color w:val="1D1C1D"/>
        </w:rPr>
        <w:t>–</w:t>
      </w:r>
      <w:r w:rsidRPr="000F5D1E">
        <w:rPr>
          <w:b/>
          <w:color w:val="1D1C1D"/>
        </w:rPr>
        <w:t xml:space="preserve"> </w:t>
      </w:r>
      <w:r>
        <w:rPr>
          <w:b/>
          <w:color w:val="1D1C1D"/>
        </w:rPr>
        <w:t>Current</w:t>
      </w:r>
    </w:p>
    <w:p w14:paraId="3641A05D" w14:textId="77777777" w:rsidR="00976278" w:rsidRPr="00976278" w:rsidRDefault="00976278" w:rsidP="00976278">
      <w:pPr>
        <w:spacing w:line="240" w:lineRule="auto"/>
        <w:ind w:right="180"/>
        <w:rPr>
          <w:b/>
          <w:color w:val="1D1C1D"/>
          <w:sz w:val="20"/>
        </w:rPr>
      </w:pPr>
      <w:r w:rsidRPr="00976278">
        <w:rPr>
          <w:b/>
          <w:color w:val="1D1C1D"/>
          <w:sz w:val="20"/>
        </w:rPr>
        <w:t>Health Systems and Population Studies Division</w:t>
      </w:r>
    </w:p>
    <w:p w14:paraId="0EB1EFB2" w14:textId="77777777" w:rsidR="00976278" w:rsidRPr="000F5D1E" w:rsidRDefault="00976278" w:rsidP="00976278">
      <w:pPr>
        <w:spacing w:line="240" w:lineRule="auto"/>
        <w:ind w:right="180"/>
        <w:rPr>
          <w:b/>
          <w:color w:val="1D1C1D"/>
        </w:rPr>
      </w:pPr>
      <w:r w:rsidRPr="00976278">
        <w:rPr>
          <w:b/>
          <w:color w:val="1D1C1D"/>
          <w:sz w:val="20"/>
        </w:rPr>
        <w:t>International Centre for Diarrhoeal Disease Research, Bangladesh (icddr,b), Dhaka, Bangladesh</w:t>
      </w:r>
      <w:r w:rsidRPr="000F5D1E">
        <w:rPr>
          <w:b/>
          <w:color w:val="1D1C1D"/>
        </w:rPr>
        <w:tab/>
        <w:t xml:space="preserve">                                          </w:t>
      </w:r>
    </w:p>
    <w:p w14:paraId="57DCFA7F" w14:textId="425D11F2" w:rsidR="00976278" w:rsidRPr="00976278" w:rsidRDefault="00976278" w:rsidP="00976278">
      <w:pPr>
        <w:numPr>
          <w:ilvl w:val="0"/>
          <w:numId w:val="18"/>
        </w:numPr>
        <w:spacing w:line="240" w:lineRule="auto"/>
        <w:rPr>
          <w:rFonts w:ascii="Tahoma" w:eastAsia="Times New Roman" w:hAnsi="Tahoma" w:cs="Tahoma"/>
        </w:rPr>
      </w:pPr>
      <w:r w:rsidRPr="00976278">
        <w:rPr>
          <w:rFonts w:ascii="Tahoma" w:eastAsia="Times New Roman" w:hAnsi="Tahoma" w:cs="Tahoma"/>
        </w:rPr>
        <w:t xml:space="preserve">Develop data collection tools, </w:t>
      </w:r>
      <w:r>
        <w:rPr>
          <w:rFonts w:ascii="Tahoma" w:eastAsia="Times New Roman" w:hAnsi="Tahoma" w:cs="Tahoma"/>
        </w:rPr>
        <w:t>metrics, and detailed work plan for data collection;</w:t>
      </w:r>
      <w:r w:rsidRPr="00976278">
        <w:rPr>
          <w:rFonts w:ascii="Tahoma" w:eastAsia="Times New Roman" w:hAnsi="Tahoma" w:cs="Tahoma"/>
        </w:rPr>
        <w:t xml:space="preserve"> identify and apply appropriate sampling frame and study design for surveys; develop training modules and facilitate training/workshops on statistics and/or statistical software and train people on data collection; supervise data collection; and monitor the quality of data collected.</w:t>
      </w:r>
      <w:r>
        <w:rPr>
          <w:rFonts w:ascii="Tahoma" w:eastAsia="Times New Roman" w:hAnsi="Tahoma" w:cs="Tahoma"/>
        </w:rPr>
        <w:t xml:space="preserve"> </w:t>
      </w:r>
    </w:p>
    <w:p w14:paraId="56D26542" w14:textId="736DE68F" w:rsidR="00976278" w:rsidRPr="00976278" w:rsidRDefault="00976278" w:rsidP="00F434A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976278">
        <w:rPr>
          <w:rFonts w:ascii="Tahoma" w:eastAsia="Times New Roman" w:hAnsi="Tahoma" w:cs="Tahoma"/>
        </w:rPr>
        <w:t xml:space="preserve">Prepare coding instructions, and develop cleaned and merged data files; check consistency among the study variables; and </w:t>
      </w:r>
      <w:r>
        <w:rPr>
          <w:rFonts w:ascii="Tahoma" w:eastAsia="Times New Roman" w:hAnsi="Tahoma" w:cs="Tahoma"/>
        </w:rPr>
        <w:t>m</w:t>
      </w:r>
      <w:r w:rsidRPr="00976278">
        <w:rPr>
          <w:rFonts w:ascii="Tahoma" w:eastAsia="Times New Roman" w:hAnsi="Tahoma" w:cs="Tahoma"/>
        </w:rPr>
        <w:t>anage and analyze quantitative data; monitoring and evaluation of intervention.</w:t>
      </w:r>
    </w:p>
    <w:p w14:paraId="60836992" w14:textId="77777777" w:rsidR="00976278" w:rsidRDefault="00976278" w:rsidP="009762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Resolve queries and issues related to statistical analysis to provide high-quality results (tables/figures) from data analysis to researchers within defined timelines and help prepare high-quality manuscripts and reports for research projects;</w:t>
      </w:r>
    </w:p>
    <w:p w14:paraId="3796C395" w14:textId="6A3436A5" w:rsidR="00976278" w:rsidRPr="00976278" w:rsidRDefault="00976278" w:rsidP="004463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976278">
        <w:rPr>
          <w:rFonts w:ascii="Tahoma" w:eastAsia="Times New Roman" w:hAnsi="Tahoma" w:cs="Tahoma"/>
        </w:rPr>
        <w:t xml:space="preserve">Develop manuscripts for peer-reviewed journals and </w:t>
      </w:r>
      <w:r>
        <w:rPr>
          <w:rFonts w:ascii="Tahoma" w:eastAsia="Times New Roman" w:hAnsi="Tahoma" w:cs="Tahoma"/>
        </w:rPr>
        <w:t>p</w:t>
      </w:r>
      <w:r w:rsidRPr="00976278">
        <w:rPr>
          <w:rFonts w:ascii="Tahoma" w:eastAsia="Times New Roman" w:hAnsi="Tahoma" w:cs="Tahoma"/>
        </w:rPr>
        <w:t>repare scientific reports for the donors;</w:t>
      </w:r>
    </w:p>
    <w:p w14:paraId="0A71CBAF" w14:textId="4B2D6F68" w:rsidR="00976278" w:rsidRDefault="00976278" w:rsidP="00976278">
      <w:pPr>
        <w:numPr>
          <w:ilvl w:val="0"/>
          <w:numId w:val="18"/>
        </w:numPr>
        <w:spacing w:before="100" w:beforeAutospacing="1" w:after="24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Discuss preliminary findings with team members key stakeholders; Deliberate on those inputs and develop a draft report</w:t>
      </w:r>
      <w:r w:rsidR="00895B79">
        <w:rPr>
          <w:rFonts w:ascii="Tahoma" w:eastAsia="Times New Roman" w:hAnsi="Tahoma" w:cs="Tahoma"/>
        </w:rPr>
        <w:t>.</w:t>
      </w:r>
    </w:p>
    <w:p w14:paraId="00000008" w14:textId="2CC7970F" w:rsidR="00527745" w:rsidRPr="000F5D1E" w:rsidRDefault="000E2EBA" w:rsidP="0071327A">
      <w:pPr>
        <w:spacing w:before="240" w:line="240" w:lineRule="auto"/>
        <w:ind w:right="180"/>
        <w:rPr>
          <w:b/>
          <w:color w:val="1D1C1D"/>
        </w:rPr>
      </w:pPr>
      <w:r w:rsidRPr="000F5D1E">
        <w:rPr>
          <w:b/>
          <w:color w:val="1D1C1D"/>
        </w:rPr>
        <w:t>Statistical Officer</w:t>
      </w:r>
      <w:r w:rsidR="004F560E" w:rsidRPr="000F5D1E">
        <w:rPr>
          <w:b/>
          <w:color w:val="1D1C1D"/>
        </w:rPr>
        <w:tab/>
      </w:r>
      <w:r w:rsidR="004F560E" w:rsidRPr="000F5D1E">
        <w:rPr>
          <w:b/>
          <w:color w:val="1D1C1D"/>
        </w:rPr>
        <w:tab/>
      </w:r>
      <w:r w:rsidR="004F560E" w:rsidRPr="000F5D1E">
        <w:rPr>
          <w:b/>
          <w:color w:val="1D1C1D"/>
        </w:rPr>
        <w:tab/>
      </w:r>
      <w:r w:rsidR="004F560E" w:rsidRPr="000F5D1E">
        <w:rPr>
          <w:b/>
          <w:color w:val="1D1C1D"/>
        </w:rPr>
        <w:tab/>
      </w:r>
      <w:r w:rsidR="004F560E" w:rsidRPr="000F5D1E">
        <w:rPr>
          <w:b/>
          <w:color w:val="1D1C1D"/>
        </w:rPr>
        <w:tab/>
      </w:r>
      <w:r w:rsidR="004F560E" w:rsidRPr="000F5D1E">
        <w:rPr>
          <w:b/>
          <w:color w:val="1D1C1D"/>
        </w:rPr>
        <w:tab/>
      </w:r>
      <w:r w:rsidR="004F560E" w:rsidRPr="000F5D1E">
        <w:rPr>
          <w:b/>
          <w:color w:val="1D1C1D"/>
        </w:rPr>
        <w:tab/>
        <w:t xml:space="preserve">     </w:t>
      </w:r>
      <w:r w:rsidR="00B95949" w:rsidRPr="000F5D1E">
        <w:rPr>
          <w:b/>
          <w:color w:val="1D1C1D"/>
        </w:rPr>
        <w:tab/>
      </w:r>
      <w:r w:rsidRPr="000F5D1E">
        <w:rPr>
          <w:b/>
          <w:color w:val="1D1C1D"/>
        </w:rPr>
        <w:t>Dec 2021</w:t>
      </w:r>
      <w:r w:rsidR="004F560E" w:rsidRPr="000F5D1E">
        <w:rPr>
          <w:b/>
          <w:color w:val="1D1C1D"/>
        </w:rPr>
        <w:t xml:space="preserve"> </w:t>
      </w:r>
      <w:r w:rsidR="0071327A">
        <w:rPr>
          <w:b/>
          <w:color w:val="1D1C1D"/>
        </w:rPr>
        <w:t>–</w:t>
      </w:r>
      <w:r w:rsidR="004F560E" w:rsidRPr="000F5D1E">
        <w:rPr>
          <w:b/>
          <w:color w:val="1D1C1D"/>
        </w:rPr>
        <w:t xml:space="preserve"> </w:t>
      </w:r>
      <w:r w:rsidR="00976278">
        <w:rPr>
          <w:b/>
          <w:color w:val="1D1C1D"/>
        </w:rPr>
        <w:t>Mar 2024</w:t>
      </w:r>
    </w:p>
    <w:p w14:paraId="05EBA816" w14:textId="77777777" w:rsidR="00C905E0" w:rsidRPr="00976278" w:rsidRDefault="00C905E0" w:rsidP="000F5D1E">
      <w:pPr>
        <w:spacing w:line="240" w:lineRule="auto"/>
        <w:ind w:right="180"/>
        <w:rPr>
          <w:b/>
          <w:color w:val="1D1C1D"/>
          <w:sz w:val="20"/>
        </w:rPr>
      </w:pPr>
      <w:r w:rsidRPr="00976278">
        <w:rPr>
          <w:b/>
          <w:color w:val="1D1C1D"/>
          <w:sz w:val="20"/>
        </w:rPr>
        <w:t>Health Systems and Population Studies Division</w:t>
      </w:r>
    </w:p>
    <w:p w14:paraId="00000009" w14:textId="3178E4BB" w:rsidR="00527745" w:rsidRPr="000F5D1E" w:rsidRDefault="000E2EBA" w:rsidP="000F5D1E">
      <w:pPr>
        <w:spacing w:line="240" w:lineRule="auto"/>
        <w:ind w:right="180"/>
        <w:rPr>
          <w:b/>
          <w:color w:val="1D1C1D"/>
        </w:rPr>
      </w:pPr>
      <w:r w:rsidRPr="00976278">
        <w:rPr>
          <w:b/>
          <w:color w:val="1D1C1D"/>
          <w:sz w:val="20"/>
        </w:rPr>
        <w:t>International Centre for Diarrhoeal Disease Research, Bangladesh</w:t>
      </w:r>
      <w:r w:rsidR="004F560E" w:rsidRPr="00976278">
        <w:rPr>
          <w:b/>
          <w:color w:val="1D1C1D"/>
          <w:sz w:val="20"/>
        </w:rPr>
        <w:t xml:space="preserve"> (icddr,b), </w:t>
      </w:r>
      <w:r w:rsidRPr="00976278">
        <w:rPr>
          <w:b/>
          <w:color w:val="1D1C1D"/>
          <w:sz w:val="20"/>
        </w:rPr>
        <w:t>Dhaka, Bangladesh</w:t>
      </w:r>
      <w:r w:rsidR="004F560E" w:rsidRPr="00976278">
        <w:rPr>
          <w:b/>
          <w:color w:val="1D1C1D"/>
          <w:sz w:val="20"/>
        </w:rPr>
        <w:tab/>
      </w:r>
      <w:r w:rsidR="004F560E" w:rsidRPr="000F5D1E">
        <w:rPr>
          <w:b/>
          <w:color w:val="1D1C1D"/>
        </w:rPr>
        <w:t xml:space="preserve">                                          </w:t>
      </w:r>
    </w:p>
    <w:p w14:paraId="33428D19" w14:textId="1C6F6C95" w:rsidR="000E2EBA" w:rsidRPr="000F5D1E" w:rsidRDefault="000E2EBA" w:rsidP="000F5D1E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Monitor, Supervise and Evaluate the prospective cohort data of urban Health and Demographic Surveillance System f</w:t>
      </w:r>
      <w:r w:rsidR="006A7301" w:rsidRPr="000F5D1E">
        <w:rPr>
          <w:color w:val="1D1C1D"/>
        </w:rPr>
        <w:t>or data quality management</w:t>
      </w:r>
      <w:r w:rsidRPr="000F5D1E">
        <w:rPr>
          <w:color w:val="1D1C1D"/>
        </w:rPr>
        <w:t>.</w:t>
      </w:r>
    </w:p>
    <w:p w14:paraId="7498D165" w14:textId="75EC1FA6" w:rsidR="006A7301" w:rsidRPr="000F5D1E" w:rsidRDefault="00B95949" w:rsidP="000F5D1E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Analyze</w:t>
      </w:r>
      <w:r w:rsidR="006A7301" w:rsidRPr="000F5D1E">
        <w:rPr>
          <w:color w:val="1D1C1D"/>
        </w:rPr>
        <w:t xml:space="preserve"> of data using univariate and multivariate techniques </w:t>
      </w:r>
    </w:p>
    <w:p w14:paraId="6BC2D848" w14:textId="122B54CF" w:rsidR="006A7301" w:rsidRPr="000F5D1E" w:rsidRDefault="006A7301" w:rsidP="000F5D1E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Apply advance statistical methods in data analysis</w:t>
      </w:r>
    </w:p>
    <w:p w14:paraId="2361339C" w14:textId="46E687F9" w:rsidR="006A7301" w:rsidRPr="000F5D1E" w:rsidRDefault="006A7301" w:rsidP="000F5D1E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Innovate methodological tools for monitoring and evaluation of interventions from analytical viewpoint</w:t>
      </w:r>
    </w:p>
    <w:p w14:paraId="5F68B3A3" w14:textId="4CB5E0B1" w:rsidR="006A7301" w:rsidRPr="000F5D1E" w:rsidRDefault="006A7301" w:rsidP="000F5D1E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Identify and apply appropriate sampling scheme and study design</w:t>
      </w:r>
    </w:p>
    <w:p w14:paraId="34E1E26C" w14:textId="77777777" w:rsidR="00B95949" w:rsidRPr="000F5D1E" w:rsidRDefault="00B95949" w:rsidP="000F5D1E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Produce reports and journal articles communicating with the Project and Research Investigator.</w:t>
      </w:r>
    </w:p>
    <w:p w14:paraId="4EED4D97" w14:textId="77777777" w:rsidR="009F3DCD" w:rsidRPr="000F5D1E" w:rsidRDefault="009F3DCD" w:rsidP="000F5D1E">
      <w:pPr>
        <w:spacing w:before="240" w:line="240" w:lineRule="auto"/>
        <w:ind w:right="180"/>
        <w:rPr>
          <w:b/>
          <w:color w:val="1D1C1D"/>
        </w:rPr>
      </w:pPr>
      <w:r w:rsidRPr="000F5D1E">
        <w:rPr>
          <w:b/>
          <w:color w:val="1D1C1D"/>
        </w:rPr>
        <w:t>Research Assistant</w:t>
      </w:r>
      <w:r w:rsidR="004F560E" w:rsidRPr="000F5D1E">
        <w:rPr>
          <w:b/>
          <w:color w:val="1D1C1D"/>
        </w:rPr>
        <w:tab/>
      </w:r>
      <w:r w:rsidR="004F560E" w:rsidRPr="000F5D1E">
        <w:rPr>
          <w:b/>
          <w:color w:val="1D1C1D"/>
        </w:rPr>
        <w:tab/>
      </w:r>
      <w:r w:rsidR="004F560E" w:rsidRPr="000F5D1E">
        <w:rPr>
          <w:b/>
          <w:color w:val="1D1C1D"/>
        </w:rPr>
        <w:tab/>
      </w:r>
      <w:r w:rsidR="004F560E" w:rsidRPr="000F5D1E">
        <w:rPr>
          <w:b/>
          <w:color w:val="1D1C1D"/>
        </w:rPr>
        <w:tab/>
      </w:r>
      <w:r w:rsidR="004F560E" w:rsidRPr="000F5D1E">
        <w:rPr>
          <w:b/>
          <w:color w:val="1D1C1D"/>
        </w:rPr>
        <w:tab/>
      </w:r>
      <w:r w:rsidR="004F560E" w:rsidRPr="000F5D1E">
        <w:rPr>
          <w:b/>
          <w:color w:val="1D1C1D"/>
        </w:rPr>
        <w:tab/>
        <w:t xml:space="preserve">                      </w:t>
      </w:r>
      <w:r w:rsidRPr="000F5D1E">
        <w:rPr>
          <w:b/>
          <w:color w:val="1D1C1D"/>
        </w:rPr>
        <w:t>Sep 2018</w:t>
      </w:r>
      <w:r w:rsidR="004F560E" w:rsidRPr="000F5D1E">
        <w:rPr>
          <w:b/>
          <w:color w:val="1D1C1D"/>
        </w:rPr>
        <w:t xml:space="preserve"> </w:t>
      </w:r>
      <w:r w:rsidRPr="000F5D1E">
        <w:rPr>
          <w:b/>
          <w:color w:val="1D1C1D"/>
        </w:rPr>
        <w:t>–</w:t>
      </w:r>
      <w:r w:rsidR="004F560E" w:rsidRPr="000F5D1E">
        <w:rPr>
          <w:b/>
          <w:color w:val="1D1C1D"/>
        </w:rPr>
        <w:t xml:space="preserve"> </w:t>
      </w:r>
      <w:r w:rsidRPr="000F5D1E">
        <w:rPr>
          <w:b/>
          <w:color w:val="1D1C1D"/>
        </w:rPr>
        <w:t>Dec 2018</w:t>
      </w:r>
    </w:p>
    <w:p w14:paraId="70056187" w14:textId="77777777" w:rsidR="0071327A" w:rsidRPr="00976278" w:rsidRDefault="0071327A" w:rsidP="000F5D1E">
      <w:pPr>
        <w:spacing w:line="240" w:lineRule="auto"/>
        <w:ind w:right="180"/>
        <w:rPr>
          <w:b/>
          <w:color w:val="1D1C1D"/>
          <w:sz w:val="20"/>
        </w:rPr>
      </w:pPr>
      <w:r w:rsidRPr="00976278">
        <w:rPr>
          <w:b/>
          <w:color w:val="1D1C1D"/>
          <w:sz w:val="20"/>
        </w:rPr>
        <w:t>Research &amp; Policy</w:t>
      </w:r>
    </w:p>
    <w:p w14:paraId="00000015" w14:textId="6E6CA6FD" w:rsidR="00527745" w:rsidRPr="00976278" w:rsidRDefault="009F3DCD" w:rsidP="000F5D1E">
      <w:pPr>
        <w:spacing w:line="240" w:lineRule="auto"/>
        <w:ind w:right="180"/>
        <w:rPr>
          <w:b/>
          <w:color w:val="1D1C1D"/>
          <w:sz w:val="20"/>
        </w:rPr>
      </w:pPr>
      <w:r w:rsidRPr="00976278">
        <w:rPr>
          <w:b/>
          <w:color w:val="1D1C1D"/>
          <w:sz w:val="20"/>
        </w:rPr>
        <w:t>Transparency International, Bangladesh (TIB), Dhaka, Bangladesh</w:t>
      </w:r>
    </w:p>
    <w:p w14:paraId="7313332D" w14:textId="38499802" w:rsidR="00D44A31" w:rsidRPr="000F5D1E" w:rsidRDefault="00D44A31" w:rsidP="000F5D1E">
      <w:pPr>
        <w:numPr>
          <w:ilvl w:val="0"/>
          <w:numId w:val="5"/>
        </w:numPr>
        <w:spacing w:line="240" w:lineRule="auto"/>
        <w:ind w:right="180"/>
        <w:rPr>
          <w:b/>
          <w:color w:val="1D1C1D"/>
        </w:rPr>
      </w:pPr>
      <w:r w:rsidRPr="000F5D1E">
        <w:rPr>
          <w:color w:val="1D1C1D"/>
        </w:rPr>
        <w:lastRenderedPageBreak/>
        <w:t>Frequent field visit, reporting and rapport building with the stakeholders</w:t>
      </w:r>
      <w:r w:rsidR="000F5D1E" w:rsidRPr="000F5D1E">
        <w:rPr>
          <w:color w:val="1D1C1D"/>
        </w:rPr>
        <w:t xml:space="preserve"> for the project MP block Allocation</w:t>
      </w:r>
      <w:r w:rsidRPr="000F5D1E">
        <w:rPr>
          <w:color w:val="1D1C1D"/>
        </w:rPr>
        <w:t xml:space="preserve">. </w:t>
      </w:r>
      <w:r w:rsidR="004F560E" w:rsidRPr="000F5D1E">
        <w:rPr>
          <w:color w:val="1D1C1D"/>
        </w:rPr>
        <w:t xml:space="preserve"> </w:t>
      </w:r>
    </w:p>
    <w:p w14:paraId="1937CC5E" w14:textId="77777777" w:rsidR="00D44A31" w:rsidRPr="000F5D1E" w:rsidRDefault="00D44A31" w:rsidP="000F5D1E">
      <w:pPr>
        <w:spacing w:before="240" w:line="240" w:lineRule="auto"/>
        <w:ind w:right="180"/>
        <w:rPr>
          <w:b/>
          <w:color w:val="1D1C1D"/>
        </w:rPr>
      </w:pPr>
      <w:r w:rsidRPr="000F5D1E">
        <w:rPr>
          <w:b/>
          <w:color w:val="1D1C1D"/>
        </w:rPr>
        <w:t>Data Enumerator</w:t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  <w:t xml:space="preserve">              Sep-Oct 2016 &amp; Oct-Nov 2017</w:t>
      </w:r>
    </w:p>
    <w:p w14:paraId="61851447" w14:textId="77777777" w:rsidR="0071327A" w:rsidRPr="00976278" w:rsidRDefault="0071327A" w:rsidP="000F5D1E">
      <w:pPr>
        <w:spacing w:line="240" w:lineRule="auto"/>
        <w:ind w:right="180"/>
        <w:rPr>
          <w:b/>
          <w:color w:val="1D1C1D"/>
          <w:sz w:val="20"/>
        </w:rPr>
      </w:pPr>
      <w:proofErr w:type="spellStart"/>
      <w:r w:rsidRPr="00976278">
        <w:rPr>
          <w:b/>
          <w:color w:val="1D1C1D"/>
          <w:sz w:val="20"/>
        </w:rPr>
        <w:t>SanMarks</w:t>
      </w:r>
      <w:proofErr w:type="spellEnd"/>
    </w:p>
    <w:p w14:paraId="506AB1A8" w14:textId="75AF4F60" w:rsidR="00D44A31" w:rsidRPr="00976278" w:rsidRDefault="00D44A31" w:rsidP="000F5D1E">
      <w:pPr>
        <w:spacing w:line="240" w:lineRule="auto"/>
        <w:ind w:right="180"/>
        <w:rPr>
          <w:b/>
          <w:color w:val="1D1C1D"/>
          <w:sz w:val="20"/>
        </w:rPr>
      </w:pPr>
      <w:proofErr w:type="spellStart"/>
      <w:r w:rsidRPr="00976278">
        <w:rPr>
          <w:b/>
          <w:color w:val="1D1C1D"/>
          <w:sz w:val="20"/>
        </w:rPr>
        <w:t>iDE</w:t>
      </w:r>
      <w:proofErr w:type="spellEnd"/>
      <w:r w:rsidRPr="00976278">
        <w:rPr>
          <w:b/>
          <w:color w:val="1D1C1D"/>
          <w:sz w:val="20"/>
        </w:rPr>
        <w:t xml:space="preserve"> Bangladesh, Rajshahi and </w:t>
      </w:r>
      <w:proofErr w:type="spellStart"/>
      <w:r w:rsidRPr="00976278">
        <w:rPr>
          <w:b/>
          <w:color w:val="1D1C1D"/>
          <w:sz w:val="20"/>
        </w:rPr>
        <w:t>Bogra</w:t>
      </w:r>
      <w:proofErr w:type="spellEnd"/>
      <w:r w:rsidRPr="00976278">
        <w:rPr>
          <w:b/>
          <w:color w:val="1D1C1D"/>
          <w:sz w:val="20"/>
        </w:rPr>
        <w:t xml:space="preserve">, Bangladesh                             </w:t>
      </w:r>
    </w:p>
    <w:p w14:paraId="2EF49913" w14:textId="02D696B4" w:rsidR="0071327A" w:rsidRPr="0071327A" w:rsidRDefault="00D44A31" w:rsidP="0071327A">
      <w:pPr>
        <w:numPr>
          <w:ilvl w:val="0"/>
          <w:numId w:val="5"/>
        </w:numPr>
        <w:spacing w:line="240" w:lineRule="auto"/>
        <w:ind w:right="180"/>
        <w:rPr>
          <w:b/>
          <w:color w:val="1D1C1D"/>
        </w:rPr>
      </w:pPr>
      <w:r w:rsidRPr="000F5D1E">
        <w:rPr>
          <w:color w:val="1D1C1D"/>
        </w:rPr>
        <w:t>Attend field training, field visits, enumerate data, build rapport, session debrief and updates to field team leader</w:t>
      </w:r>
      <w:r w:rsidR="000F5D1E" w:rsidRPr="000F5D1E">
        <w:rPr>
          <w:color w:val="1D1C1D"/>
        </w:rPr>
        <w:t xml:space="preserve"> for the </w:t>
      </w:r>
      <w:proofErr w:type="spellStart"/>
      <w:r w:rsidR="000F5D1E" w:rsidRPr="000F5D1E">
        <w:rPr>
          <w:color w:val="1D1C1D"/>
        </w:rPr>
        <w:t>SanMarks</w:t>
      </w:r>
      <w:proofErr w:type="spellEnd"/>
      <w:r w:rsidR="000F5D1E" w:rsidRPr="000F5D1E">
        <w:rPr>
          <w:color w:val="1D1C1D"/>
        </w:rPr>
        <w:t xml:space="preserve"> project</w:t>
      </w:r>
      <w:r w:rsidRPr="000F5D1E">
        <w:rPr>
          <w:color w:val="1D1C1D"/>
        </w:rPr>
        <w:t>.</w:t>
      </w:r>
    </w:p>
    <w:p w14:paraId="11BE6908" w14:textId="77777777" w:rsidR="000F5D1E" w:rsidRDefault="000F5D1E" w:rsidP="000F5D1E">
      <w:pPr>
        <w:spacing w:line="240" w:lineRule="auto"/>
        <w:ind w:right="180"/>
        <w:rPr>
          <w:b/>
          <w:color w:val="1D1C1D"/>
        </w:rPr>
      </w:pPr>
    </w:p>
    <w:p w14:paraId="5360C1D4" w14:textId="6371FE4B" w:rsidR="00E63127" w:rsidRPr="00E96BA9" w:rsidRDefault="00E63127" w:rsidP="005A72ED">
      <w:pPr>
        <w:shd w:val="clear" w:color="auto" w:fill="DDD9C3" w:themeFill="background2" w:themeFillShade="E6"/>
        <w:spacing w:before="240" w:after="240" w:line="240" w:lineRule="auto"/>
        <w:ind w:right="180"/>
        <w:rPr>
          <w:b/>
          <w:color w:val="1D1C1D"/>
          <w:u w:val="single"/>
        </w:rPr>
      </w:pPr>
      <w:r w:rsidRPr="00E96BA9">
        <w:rPr>
          <w:b/>
          <w:color w:val="1D1C1D"/>
          <w:u w:val="single"/>
        </w:rPr>
        <w:t xml:space="preserve">ACADEMIC </w:t>
      </w:r>
      <w:r w:rsidR="005D2852" w:rsidRPr="00E96BA9">
        <w:rPr>
          <w:b/>
          <w:color w:val="1D1C1D"/>
          <w:u w:val="single"/>
        </w:rPr>
        <w:t>WORK/</w:t>
      </w:r>
      <w:r w:rsidR="00985B83" w:rsidRPr="00E96BA9">
        <w:rPr>
          <w:b/>
          <w:color w:val="1D1C1D"/>
          <w:u w:val="single"/>
        </w:rPr>
        <w:t xml:space="preserve">RESEARCH </w:t>
      </w:r>
      <w:r w:rsidRPr="00E96BA9">
        <w:rPr>
          <w:b/>
          <w:color w:val="1D1C1D"/>
          <w:u w:val="single"/>
        </w:rPr>
        <w:t>EXPERIENCE</w:t>
      </w:r>
      <w:r w:rsidR="005D2852" w:rsidRPr="00E96BA9">
        <w:rPr>
          <w:b/>
          <w:color w:val="1D1C1D"/>
          <w:u w:val="single"/>
        </w:rPr>
        <w:t>S</w:t>
      </w:r>
    </w:p>
    <w:p w14:paraId="673D5EDF" w14:textId="62336458" w:rsidR="00E63127" w:rsidRPr="000F5D1E" w:rsidRDefault="00E63127" w:rsidP="000F5D1E">
      <w:pPr>
        <w:spacing w:line="240" w:lineRule="auto"/>
        <w:ind w:right="180"/>
        <w:rPr>
          <w:color w:val="1D1C1D"/>
        </w:rPr>
      </w:pPr>
      <w:r w:rsidRPr="000F5D1E">
        <w:rPr>
          <w:b/>
          <w:color w:val="1D1C1D"/>
        </w:rPr>
        <w:t>Graduate Research Assistant</w:t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  <w:t xml:space="preserve">                     </w:t>
      </w:r>
      <w:r w:rsidRPr="000F5D1E">
        <w:rPr>
          <w:b/>
          <w:color w:val="1D1C1D"/>
        </w:rPr>
        <w:tab/>
        <w:t xml:space="preserve"> </w:t>
      </w:r>
      <w:r w:rsidR="000F5D1E">
        <w:rPr>
          <w:b/>
          <w:color w:val="1D1C1D"/>
        </w:rPr>
        <w:t>Nov</w:t>
      </w:r>
      <w:r w:rsidRPr="000F5D1E">
        <w:rPr>
          <w:b/>
          <w:color w:val="1D1C1D"/>
        </w:rPr>
        <w:t xml:space="preserve"> 2019 – Oct 2021</w:t>
      </w:r>
    </w:p>
    <w:p w14:paraId="386D8154" w14:textId="3D49EB5A" w:rsidR="00E63127" w:rsidRPr="004740E9" w:rsidRDefault="004740E9" w:rsidP="000F5D1E">
      <w:pPr>
        <w:spacing w:line="240" w:lineRule="auto"/>
        <w:ind w:right="180"/>
        <w:rPr>
          <w:b/>
          <w:color w:val="1D1C1D"/>
          <w:sz w:val="20"/>
        </w:rPr>
      </w:pPr>
      <w:r>
        <w:rPr>
          <w:b/>
          <w:color w:val="1D1C1D"/>
          <w:sz w:val="20"/>
        </w:rPr>
        <w:t xml:space="preserve">Faculty of Business, Economic and Social Development, </w:t>
      </w:r>
      <w:proofErr w:type="spellStart"/>
      <w:r w:rsidR="00E63127" w:rsidRPr="004740E9">
        <w:rPr>
          <w:b/>
          <w:color w:val="1D1C1D"/>
          <w:sz w:val="20"/>
        </w:rPr>
        <w:t>Universiti</w:t>
      </w:r>
      <w:proofErr w:type="spellEnd"/>
      <w:r w:rsidR="00E63127" w:rsidRPr="004740E9">
        <w:rPr>
          <w:b/>
          <w:color w:val="1D1C1D"/>
          <w:sz w:val="20"/>
        </w:rPr>
        <w:t xml:space="preserve"> Malaysia Terengganu, Kuala Terengganu, Malaysia</w:t>
      </w:r>
    </w:p>
    <w:p w14:paraId="5C075811" w14:textId="77777777" w:rsidR="00E63127" w:rsidRPr="000F5D1E" w:rsidRDefault="00E63127" w:rsidP="000F5D1E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Develop concepts, interventions and tools for the project modelling KAP of HIV/AIDS patients in Malaysia using Counselling Intervention through SMS, funded by Ministry of Health, Malaysia.</w:t>
      </w:r>
    </w:p>
    <w:p w14:paraId="20CA7B3D" w14:textId="77777777" w:rsidR="00E63127" w:rsidRPr="000F5D1E" w:rsidRDefault="00E63127" w:rsidP="000F5D1E">
      <w:pPr>
        <w:numPr>
          <w:ilvl w:val="0"/>
          <w:numId w:val="6"/>
        </w:numPr>
        <w:spacing w:line="240" w:lineRule="auto"/>
        <w:ind w:right="180"/>
        <w:rPr>
          <w:b/>
          <w:color w:val="1D1C1D"/>
        </w:rPr>
      </w:pPr>
      <w:r w:rsidRPr="000F5D1E">
        <w:rPr>
          <w:color w:val="1D1C1D"/>
        </w:rPr>
        <w:t>Generate journal articles on relevant topics and other relevant documentations</w:t>
      </w:r>
    </w:p>
    <w:p w14:paraId="3360D029" w14:textId="0D52EFBC" w:rsidR="00F81450" w:rsidRPr="000F5D1E" w:rsidRDefault="009F3DCD" w:rsidP="000F5D1E">
      <w:pPr>
        <w:spacing w:before="240" w:line="240" w:lineRule="auto"/>
        <w:ind w:right="180"/>
        <w:rPr>
          <w:color w:val="1D1C1D"/>
        </w:rPr>
      </w:pPr>
      <w:r w:rsidRPr="000F5D1E">
        <w:rPr>
          <w:b/>
          <w:color w:val="1D1C1D"/>
        </w:rPr>
        <w:t>Teacher</w:t>
      </w:r>
      <w:r w:rsidR="00F81450" w:rsidRPr="000F5D1E">
        <w:rPr>
          <w:b/>
          <w:color w:val="1D1C1D"/>
        </w:rPr>
        <w:t xml:space="preserve"> Assistant</w:t>
      </w:r>
      <w:r w:rsidRPr="000F5D1E">
        <w:rPr>
          <w:b/>
          <w:color w:val="1D1C1D"/>
        </w:rPr>
        <w:t xml:space="preserve"> (Part-time)</w:t>
      </w:r>
      <w:r w:rsidR="00F81450" w:rsidRPr="000F5D1E">
        <w:rPr>
          <w:b/>
          <w:color w:val="1D1C1D"/>
        </w:rPr>
        <w:tab/>
      </w:r>
      <w:r w:rsidR="00F81450" w:rsidRPr="000F5D1E">
        <w:rPr>
          <w:b/>
          <w:color w:val="1D1C1D"/>
        </w:rPr>
        <w:tab/>
        <w:t xml:space="preserve">                     </w:t>
      </w:r>
      <w:r w:rsidR="00F81450"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="00F81450" w:rsidRPr="000F5D1E">
        <w:rPr>
          <w:b/>
          <w:color w:val="1D1C1D"/>
        </w:rPr>
        <w:t xml:space="preserve"> </w:t>
      </w:r>
      <w:r w:rsidRPr="000F5D1E">
        <w:rPr>
          <w:b/>
          <w:color w:val="1D1C1D"/>
        </w:rPr>
        <w:t>Jul</w:t>
      </w:r>
      <w:r w:rsidR="00F81450" w:rsidRPr="000F5D1E">
        <w:rPr>
          <w:b/>
          <w:color w:val="1D1C1D"/>
        </w:rPr>
        <w:t xml:space="preserve"> 20</w:t>
      </w:r>
      <w:r w:rsidRPr="000F5D1E">
        <w:rPr>
          <w:b/>
          <w:color w:val="1D1C1D"/>
        </w:rPr>
        <w:t>21</w:t>
      </w:r>
      <w:r w:rsidR="00F81450" w:rsidRPr="000F5D1E">
        <w:rPr>
          <w:b/>
          <w:color w:val="1D1C1D"/>
        </w:rPr>
        <w:t xml:space="preserve"> – </w:t>
      </w:r>
      <w:r w:rsidRPr="000F5D1E">
        <w:rPr>
          <w:b/>
          <w:color w:val="1D1C1D"/>
        </w:rPr>
        <w:t>Nov</w:t>
      </w:r>
      <w:r w:rsidR="00F81450" w:rsidRPr="000F5D1E">
        <w:rPr>
          <w:b/>
          <w:color w:val="1D1C1D"/>
        </w:rPr>
        <w:t xml:space="preserve"> 2021</w:t>
      </w:r>
    </w:p>
    <w:p w14:paraId="241E92EF" w14:textId="6ED9D6C5" w:rsidR="00F81450" w:rsidRPr="004740E9" w:rsidRDefault="004740E9" w:rsidP="000F5D1E">
      <w:pPr>
        <w:spacing w:line="240" w:lineRule="auto"/>
        <w:ind w:right="180"/>
        <w:rPr>
          <w:b/>
          <w:color w:val="1D1C1D"/>
          <w:sz w:val="20"/>
        </w:rPr>
      </w:pPr>
      <w:r>
        <w:rPr>
          <w:b/>
          <w:color w:val="1D1C1D"/>
          <w:sz w:val="20"/>
        </w:rPr>
        <w:t xml:space="preserve">Faculty of Maritime Studies, </w:t>
      </w:r>
      <w:proofErr w:type="spellStart"/>
      <w:r w:rsidR="00F81450" w:rsidRPr="004740E9">
        <w:rPr>
          <w:b/>
          <w:color w:val="1D1C1D"/>
          <w:sz w:val="20"/>
        </w:rPr>
        <w:t>Universiti</w:t>
      </w:r>
      <w:proofErr w:type="spellEnd"/>
      <w:r w:rsidR="00F81450" w:rsidRPr="004740E9">
        <w:rPr>
          <w:b/>
          <w:color w:val="1D1C1D"/>
          <w:sz w:val="20"/>
        </w:rPr>
        <w:t xml:space="preserve"> Malaysia Terengganu, Kuala Terengganu, Malaysia</w:t>
      </w:r>
    </w:p>
    <w:p w14:paraId="15620E57" w14:textId="77777777" w:rsidR="009F3DCD" w:rsidRPr="000F5D1E" w:rsidRDefault="009F3DCD" w:rsidP="000F5D1E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 xml:space="preserve">Assisted in research and teaching purposes of six undergraduate students and a research fellow at Master’s level </w:t>
      </w:r>
    </w:p>
    <w:p w14:paraId="1D87D897" w14:textId="77777777" w:rsidR="009F3DCD" w:rsidRPr="000F5D1E" w:rsidRDefault="009F3DCD" w:rsidP="000F5D1E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Aided undergraduate and master’s student to concept and tools development, analyze and interpret for their projects and journal articles</w:t>
      </w:r>
    </w:p>
    <w:p w14:paraId="685B973B" w14:textId="77777777" w:rsidR="009F3DCD" w:rsidRPr="000F5D1E" w:rsidRDefault="009F3DCD" w:rsidP="000F5D1E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Took several classes on research methodology, basic statistics and statistical analytical tool (SPSS)</w:t>
      </w:r>
    </w:p>
    <w:p w14:paraId="788E1F6E" w14:textId="1CC59EB5" w:rsidR="00985B83" w:rsidRPr="000F5D1E" w:rsidRDefault="00985B83" w:rsidP="000F5D1E">
      <w:pPr>
        <w:spacing w:before="240" w:line="240" w:lineRule="auto"/>
        <w:ind w:right="180"/>
        <w:rPr>
          <w:color w:val="1D1C1D"/>
        </w:rPr>
      </w:pPr>
      <w:r w:rsidRPr="000F5D1E">
        <w:rPr>
          <w:b/>
          <w:color w:val="1D1C1D"/>
        </w:rPr>
        <w:t>Research Assistant</w:t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  <w:t xml:space="preserve">                     </w:t>
      </w:r>
      <w:r w:rsidRPr="000F5D1E">
        <w:rPr>
          <w:b/>
          <w:color w:val="1D1C1D"/>
        </w:rPr>
        <w:tab/>
      </w:r>
      <w:r w:rsidR="00F81450" w:rsidRPr="000F5D1E">
        <w:rPr>
          <w:b/>
          <w:color w:val="1D1C1D"/>
        </w:rPr>
        <w:tab/>
      </w:r>
      <w:r w:rsidR="00F81450" w:rsidRPr="000F5D1E">
        <w:rPr>
          <w:b/>
          <w:color w:val="1D1C1D"/>
        </w:rPr>
        <w:tab/>
        <w:t>Jun</w:t>
      </w:r>
      <w:r w:rsidRPr="000F5D1E">
        <w:rPr>
          <w:b/>
          <w:color w:val="1D1C1D"/>
        </w:rPr>
        <w:t xml:space="preserve"> 201</w:t>
      </w:r>
      <w:r w:rsidR="00F81450" w:rsidRPr="000F5D1E">
        <w:rPr>
          <w:b/>
          <w:color w:val="1D1C1D"/>
        </w:rPr>
        <w:t>8</w:t>
      </w:r>
      <w:r w:rsidRPr="000F5D1E">
        <w:rPr>
          <w:b/>
          <w:color w:val="1D1C1D"/>
        </w:rPr>
        <w:t xml:space="preserve"> – </w:t>
      </w:r>
      <w:r w:rsidR="00F81450" w:rsidRPr="000F5D1E">
        <w:rPr>
          <w:b/>
          <w:color w:val="1D1C1D"/>
        </w:rPr>
        <w:t>Nov</w:t>
      </w:r>
      <w:r w:rsidRPr="000F5D1E">
        <w:rPr>
          <w:b/>
          <w:color w:val="1D1C1D"/>
        </w:rPr>
        <w:t xml:space="preserve"> 20</w:t>
      </w:r>
      <w:r w:rsidR="00F81450" w:rsidRPr="000F5D1E">
        <w:rPr>
          <w:b/>
          <w:color w:val="1D1C1D"/>
        </w:rPr>
        <w:t>19</w:t>
      </w:r>
    </w:p>
    <w:p w14:paraId="7F58A7C8" w14:textId="7DDB13FD" w:rsidR="00985B83" w:rsidRPr="004740E9" w:rsidRDefault="00C905E0" w:rsidP="000F5D1E">
      <w:pPr>
        <w:spacing w:line="240" w:lineRule="auto"/>
        <w:ind w:right="180"/>
        <w:rPr>
          <w:b/>
          <w:color w:val="1D1C1D"/>
          <w:sz w:val="20"/>
        </w:rPr>
      </w:pPr>
      <w:r w:rsidRPr="004740E9">
        <w:rPr>
          <w:b/>
          <w:color w:val="1D1C1D"/>
          <w:sz w:val="20"/>
        </w:rPr>
        <w:t>Department of Social Work</w:t>
      </w:r>
      <w:r w:rsidR="004740E9">
        <w:rPr>
          <w:b/>
          <w:color w:val="1D1C1D"/>
          <w:sz w:val="20"/>
        </w:rPr>
        <w:t xml:space="preserve">, </w:t>
      </w:r>
      <w:r w:rsidR="00F81450" w:rsidRPr="004740E9">
        <w:rPr>
          <w:b/>
          <w:color w:val="1D1C1D"/>
          <w:sz w:val="20"/>
        </w:rPr>
        <w:t>University of Rajshahi</w:t>
      </w:r>
      <w:r w:rsidR="00985B83" w:rsidRPr="004740E9">
        <w:rPr>
          <w:b/>
          <w:color w:val="1D1C1D"/>
          <w:sz w:val="20"/>
        </w:rPr>
        <w:t xml:space="preserve">, </w:t>
      </w:r>
      <w:r w:rsidR="00F81450" w:rsidRPr="004740E9">
        <w:rPr>
          <w:b/>
          <w:color w:val="1D1C1D"/>
          <w:sz w:val="20"/>
        </w:rPr>
        <w:t>Rajshahi, Bangladesh</w:t>
      </w:r>
    </w:p>
    <w:p w14:paraId="492E9A50" w14:textId="77777777" w:rsidR="00F81450" w:rsidRPr="000F5D1E" w:rsidRDefault="00F81450" w:rsidP="000F5D1E">
      <w:p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Assisted in qualitative and quantitative data collection, data entry, cleaning in three projects</w:t>
      </w:r>
    </w:p>
    <w:p w14:paraId="6329EA40" w14:textId="45B567B8" w:rsidR="00F81450" w:rsidRPr="000F5D1E" w:rsidRDefault="00F81450" w:rsidP="000F5D1E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Problems and Opportunities of Education for the People Living in Polder Areas in Bangladesh: A Study on Rajshahi District</w:t>
      </w:r>
    </w:p>
    <w:p w14:paraId="68EDE7F6" w14:textId="79996EC7" w:rsidR="00F81450" w:rsidRPr="000F5D1E" w:rsidRDefault="00F81450" w:rsidP="000F5D1E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Social Work Education of Public Universities in Bangladesh: A Study on Field Work Training</w:t>
      </w:r>
    </w:p>
    <w:p w14:paraId="4792BE33" w14:textId="77777777" w:rsidR="00F81450" w:rsidRPr="000F5D1E" w:rsidRDefault="00F81450" w:rsidP="000F5D1E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Efficacy of Local Government and the State of Capacity of Union Parishad Members.</w:t>
      </w:r>
    </w:p>
    <w:p w14:paraId="5C3DDEDD" w14:textId="038633C9" w:rsidR="009F3DCD" w:rsidRPr="000F5D1E" w:rsidRDefault="009F3DCD" w:rsidP="000F5D1E">
      <w:pPr>
        <w:spacing w:before="240" w:line="240" w:lineRule="auto"/>
        <w:ind w:right="180"/>
        <w:rPr>
          <w:color w:val="1D1C1D"/>
        </w:rPr>
      </w:pPr>
      <w:r w:rsidRPr="000F5D1E">
        <w:rPr>
          <w:b/>
          <w:color w:val="1D1C1D"/>
        </w:rPr>
        <w:t>Teacher Assistant (Part-time)</w:t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  <w:t xml:space="preserve">                     </w:t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  <w:t xml:space="preserve"> </w:t>
      </w:r>
      <w:r w:rsidR="002E087E">
        <w:rPr>
          <w:b/>
          <w:color w:val="1D1C1D"/>
        </w:rPr>
        <w:t>Jan</w:t>
      </w:r>
      <w:r w:rsidRPr="000F5D1E">
        <w:rPr>
          <w:b/>
          <w:color w:val="1D1C1D"/>
        </w:rPr>
        <w:t xml:space="preserve"> 20</w:t>
      </w:r>
      <w:r w:rsidR="002E087E">
        <w:rPr>
          <w:b/>
          <w:color w:val="1D1C1D"/>
        </w:rPr>
        <w:t>18</w:t>
      </w:r>
      <w:r w:rsidRPr="000F5D1E">
        <w:rPr>
          <w:b/>
          <w:color w:val="1D1C1D"/>
        </w:rPr>
        <w:t xml:space="preserve"> – </w:t>
      </w:r>
      <w:r w:rsidR="002E087E">
        <w:rPr>
          <w:b/>
          <w:color w:val="1D1C1D"/>
        </w:rPr>
        <w:t>Jun</w:t>
      </w:r>
      <w:r w:rsidRPr="000F5D1E">
        <w:rPr>
          <w:b/>
          <w:color w:val="1D1C1D"/>
        </w:rPr>
        <w:t xml:space="preserve"> 20</w:t>
      </w:r>
      <w:r w:rsidR="002E087E">
        <w:rPr>
          <w:b/>
          <w:color w:val="1D1C1D"/>
        </w:rPr>
        <w:t>18</w:t>
      </w:r>
    </w:p>
    <w:p w14:paraId="60AF7C0C" w14:textId="3DCB2C2F" w:rsidR="009F3DCD" w:rsidRPr="004740E9" w:rsidRDefault="00C905E0" w:rsidP="000F5D1E">
      <w:pPr>
        <w:spacing w:line="240" w:lineRule="auto"/>
        <w:ind w:right="180"/>
        <w:rPr>
          <w:b/>
          <w:color w:val="1D1C1D"/>
          <w:sz w:val="20"/>
        </w:rPr>
      </w:pPr>
      <w:r w:rsidRPr="004740E9">
        <w:rPr>
          <w:b/>
          <w:color w:val="1D1C1D"/>
          <w:sz w:val="20"/>
        </w:rPr>
        <w:t>Department of Psychology</w:t>
      </w:r>
      <w:r w:rsidR="004740E9">
        <w:rPr>
          <w:b/>
          <w:color w:val="1D1C1D"/>
          <w:sz w:val="20"/>
        </w:rPr>
        <w:t xml:space="preserve">, </w:t>
      </w:r>
      <w:r w:rsidR="009F3DCD" w:rsidRPr="004740E9">
        <w:rPr>
          <w:b/>
          <w:color w:val="1D1C1D"/>
          <w:sz w:val="20"/>
        </w:rPr>
        <w:t>University of Rajshahi, Rajshahi, Bangladesh</w:t>
      </w:r>
    </w:p>
    <w:p w14:paraId="0944A0D8" w14:textId="015B1119" w:rsidR="009F3DCD" w:rsidRPr="000F5D1E" w:rsidRDefault="009F3DCD" w:rsidP="000F5D1E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 xml:space="preserve">Assisted in research and teaching purposes of four research fellows at Master’s level </w:t>
      </w:r>
    </w:p>
    <w:p w14:paraId="28DB2FEC" w14:textId="50678EFA" w:rsidR="009F3DCD" w:rsidRPr="000F5D1E" w:rsidRDefault="009F3DCD" w:rsidP="000F5D1E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Aided undergraduate and master’s student to analyze and interpret for their projects</w:t>
      </w:r>
    </w:p>
    <w:p w14:paraId="7BCA4613" w14:textId="53068A71" w:rsidR="009F3DCD" w:rsidRPr="000F5D1E" w:rsidRDefault="009F3DCD" w:rsidP="000F5D1E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Took several classes on basic statistics and statistical analysis.</w:t>
      </w:r>
    </w:p>
    <w:p w14:paraId="03912737" w14:textId="5165638F" w:rsidR="00F81450" w:rsidRPr="000F5D1E" w:rsidRDefault="00F81450" w:rsidP="000F5D1E">
      <w:pPr>
        <w:spacing w:before="240" w:line="240" w:lineRule="auto"/>
        <w:ind w:right="180"/>
        <w:rPr>
          <w:color w:val="1D1C1D"/>
        </w:rPr>
      </w:pPr>
      <w:r w:rsidRPr="000F5D1E">
        <w:rPr>
          <w:b/>
          <w:color w:val="1D1C1D"/>
        </w:rPr>
        <w:t>Research Assistant</w:t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  <w:t xml:space="preserve">                     </w:t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  <w:t>May 2017 – Jul 2017</w:t>
      </w:r>
    </w:p>
    <w:p w14:paraId="729A1689" w14:textId="6D7EF8D2" w:rsidR="00F81450" w:rsidRPr="004740E9" w:rsidRDefault="004740E9" w:rsidP="000F5D1E">
      <w:pPr>
        <w:spacing w:line="240" w:lineRule="auto"/>
        <w:ind w:right="180"/>
        <w:rPr>
          <w:b/>
          <w:color w:val="1D1C1D"/>
          <w:sz w:val="20"/>
        </w:rPr>
      </w:pPr>
      <w:r>
        <w:rPr>
          <w:b/>
          <w:color w:val="1D1C1D"/>
          <w:sz w:val="20"/>
        </w:rPr>
        <w:t xml:space="preserve">Department of Population Science and HRD, </w:t>
      </w:r>
      <w:r w:rsidR="00F81450" w:rsidRPr="004740E9">
        <w:rPr>
          <w:b/>
          <w:color w:val="1D1C1D"/>
          <w:sz w:val="20"/>
        </w:rPr>
        <w:t>University of Rajshahi, Rajshahi, Bangladesh</w:t>
      </w:r>
    </w:p>
    <w:p w14:paraId="37FC1D63" w14:textId="7AB915DE" w:rsidR="00C12800" w:rsidRPr="00C12800" w:rsidRDefault="00F81450" w:rsidP="00C12800">
      <w:pPr>
        <w:pStyle w:val="ListParagraph"/>
        <w:numPr>
          <w:ilvl w:val="0"/>
          <w:numId w:val="19"/>
        </w:numPr>
        <w:spacing w:line="240" w:lineRule="auto"/>
        <w:ind w:right="180"/>
        <w:rPr>
          <w:rFonts w:ascii="Arial" w:eastAsia="Arial" w:hAnsi="Arial" w:cs="Arial"/>
          <w:color w:val="1D1C1D"/>
          <w:lang w:val="en"/>
        </w:rPr>
      </w:pPr>
      <w:r w:rsidRPr="004740E9">
        <w:rPr>
          <w:rFonts w:ascii="Arial" w:eastAsia="Arial" w:hAnsi="Arial" w:cs="Arial"/>
          <w:color w:val="1D1C1D"/>
          <w:lang w:val="en"/>
        </w:rPr>
        <w:t>Worked as a surveyor and data enumerator in a project “Problems and Prospects of Vocational Education: An empirical study in Rajshahi Division.</w:t>
      </w:r>
    </w:p>
    <w:p w14:paraId="3055B8C0" w14:textId="0CF7CE27" w:rsidR="002E23CC" w:rsidRPr="00E96BA9" w:rsidRDefault="002E23CC" w:rsidP="005A72ED">
      <w:pPr>
        <w:shd w:val="clear" w:color="auto" w:fill="DDD9C3" w:themeFill="background2" w:themeFillShade="E6"/>
        <w:spacing w:before="240" w:after="240" w:line="240" w:lineRule="auto"/>
        <w:ind w:right="180"/>
        <w:rPr>
          <w:color w:val="1D1C1D"/>
          <w:u w:val="single"/>
        </w:rPr>
      </w:pPr>
      <w:r w:rsidRPr="00E96BA9">
        <w:rPr>
          <w:b/>
          <w:color w:val="1D1C1D"/>
          <w:u w:val="single"/>
        </w:rPr>
        <w:t>SCIENTIFIC OUTPUTS &amp; PUBLICATIONS</w:t>
      </w:r>
    </w:p>
    <w:p w14:paraId="05CBE9A9" w14:textId="12997F7B" w:rsidR="00E75F30" w:rsidRPr="000F5D1E" w:rsidRDefault="00F66EBD" w:rsidP="00E75F30">
      <w:pPr>
        <w:shd w:val="clear" w:color="auto" w:fill="EEECE1" w:themeFill="background2"/>
        <w:spacing w:after="240" w:line="240" w:lineRule="auto"/>
        <w:ind w:right="180"/>
        <w:rPr>
          <w:b/>
          <w:color w:val="1D1C1D"/>
        </w:rPr>
      </w:pPr>
      <w:r>
        <w:rPr>
          <w:b/>
          <w:color w:val="1D1C1D"/>
        </w:rPr>
        <w:t>Reports, and scientific documents</w:t>
      </w:r>
    </w:p>
    <w:p w14:paraId="65018158" w14:textId="6EF21848" w:rsidR="00E75F30" w:rsidRPr="007A7B74" w:rsidRDefault="00F66EBD" w:rsidP="00B8780D">
      <w:pPr>
        <w:pStyle w:val="ListParagraph"/>
        <w:numPr>
          <w:ilvl w:val="0"/>
          <w:numId w:val="23"/>
        </w:numPr>
        <w:spacing w:after="240" w:line="240" w:lineRule="auto"/>
        <w:ind w:right="180"/>
        <w:rPr>
          <w:rStyle w:val="SubtleEmphasis"/>
          <w:rFonts w:ascii="Arial" w:hAnsi="Arial" w:cs="Arial"/>
          <w:szCs w:val="20"/>
        </w:rPr>
      </w:pPr>
      <w:r w:rsidRPr="007A7B74">
        <w:rPr>
          <w:rStyle w:val="Strong"/>
          <w:rFonts w:ascii="Arial" w:hAnsi="Arial" w:cs="Arial"/>
          <w:b w:val="0"/>
          <w:szCs w:val="20"/>
        </w:rPr>
        <w:t>icddr,b (</w:t>
      </w:r>
      <w:r w:rsidR="00EF3D2F">
        <w:rPr>
          <w:rStyle w:val="Strong"/>
          <w:rFonts w:ascii="Arial" w:hAnsi="Arial" w:cs="Arial"/>
          <w:b w:val="0"/>
          <w:szCs w:val="20"/>
        </w:rPr>
        <w:t>2025</w:t>
      </w:r>
      <w:r w:rsidRPr="007A7B74">
        <w:rPr>
          <w:rStyle w:val="Strong"/>
          <w:rFonts w:ascii="Arial" w:hAnsi="Arial" w:cs="Arial"/>
          <w:b w:val="0"/>
          <w:szCs w:val="20"/>
        </w:rPr>
        <w:t>). Urban Health and Demographic Surveillance System:</w:t>
      </w:r>
      <w:r w:rsidRPr="007A7B74">
        <w:rPr>
          <w:rStyle w:val="Strong"/>
          <w:rFonts w:ascii="Arial" w:hAnsi="Arial" w:cs="Arial"/>
          <w:szCs w:val="20"/>
        </w:rPr>
        <w:t xml:space="preserve"> </w:t>
      </w:r>
      <w:r w:rsidRPr="007A7B74">
        <w:rPr>
          <w:rFonts w:ascii="Arial" w:hAnsi="Arial" w:cs="Arial"/>
          <w:szCs w:val="20"/>
        </w:rPr>
        <w:t xml:space="preserve">Slums in and around Dhaka City Corporations, v. 08, </w:t>
      </w:r>
      <w:r w:rsidRPr="007A7B74">
        <w:rPr>
          <w:rStyle w:val="SubtleEmphasis"/>
          <w:rFonts w:ascii="Arial" w:hAnsi="Arial" w:cs="Arial"/>
          <w:szCs w:val="20"/>
        </w:rPr>
        <w:t xml:space="preserve">Registration of Health and Demographic Events, 2023, Scientific Report No. 159. Dhaka: icddr,b. ISBN # </w:t>
      </w:r>
      <w:r w:rsidR="008677B9" w:rsidRPr="007A7B74">
        <w:rPr>
          <w:rStyle w:val="SubtleEmphasis"/>
          <w:rFonts w:ascii="Arial" w:hAnsi="Arial" w:cs="Arial"/>
          <w:color w:val="auto"/>
          <w:szCs w:val="20"/>
        </w:rPr>
        <w:t>978-984-551-405-7</w:t>
      </w:r>
    </w:p>
    <w:p w14:paraId="7F6ED20C" w14:textId="77777777" w:rsidR="00B8780D" w:rsidRPr="007A7B74" w:rsidRDefault="00B8780D" w:rsidP="00B8780D">
      <w:pPr>
        <w:pStyle w:val="ListParagraph"/>
        <w:spacing w:after="240" w:line="240" w:lineRule="auto"/>
        <w:ind w:right="180"/>
        <w:rPr>
          <w:rStyle w:val="SubtleEmphasis"/>
          <w:rFonts w:ascii="Arial" w:hAnsi="Arial" w:cs="Arial"/>
          <w:szCs w:val="20"/>
        </w:rPr>
      </w:pPr>
    </w:p>
    <w:p w14:paraId="578602CA" w14:textId="7B599066" w:rsidR="00F66EBD" w:rsidRPr="007A7B74" w:rsidRDefault="00F66EBD" w:rsidP="00B8780D">
      <w:pPr>
        <w:pStyle w:val="ListParagraph"/>
        <w:numPr>
          <w:ilvl w:val="0"/>
          <w:numId w:val="23"/>
        </w:numPr>
        <w:spacing w:after="240" w:line="240" w:lineRule="auto"/>
        <w:ind w:right="180"/>
        <w:rPr>
          <w:rStyle w:val="SubtleEmphasis"/>
          <w:rFonts w:ascii="Arial" w:hAnsi="Arial" w:cs="Arial"/>
          <w:szCs w:val="20"/>
        </w:rPr>
      </w:pPr>
      <w:r w:rsidRPr="007A7B74">
        <w:rPr>
          <w:rStyle w:val="Strong"/>
          <w:rFonts w:ascii="Arial" w:hAnsi="Arial" w:cs="Arial"/>
          <w:b w:val="0"/>
          <w:szCs w:val="20"/>
        </w:rPr>
        <w:t>icddr,b (</w:t>
      </w:r>
      <w:r w:rsidR="00EF3D2F">
        <w:rPr>
          <w:rStyle w:val="Strong"/>
          <w:rFonts w:ascii="Arial" w:hAnsi="Arial" w:cs="Arial"/>
          <w:b w:val="0"/>
          <w:szCs w:val="20"/>
        </w:rPr>
        <w:t>2025</w:t>
      </w:r>
      <w:r w:rsidRPr="007A7B74">
        <w:rPr>
          <w:rStyle w:val="Strong"/>
          <w:rFonts w:ascii="Arial" w:hAnsi="Arial" w:cs="Arial"/>
          <w:b w:val="0"/>
          <w:szCs w:val="20"/>
        </w:rPr>
        <w:t>). Urban Health and Demographic Surveillance System:</w:t>
      </w:r>
      <w:r w:rsidRPr="007A7B74">
        <w:rPr>
          <w:rStyle w:val="Strong"/>
          <w:rFonts w:ascii="Arial" w:hAnsi="Arial" w:cs="Arial"/>
          <w:szCs w:val="20"/>
        </w:rPr>
        <w:t xml:space="preserve"> </w:t>
      </w:r>
      <w:r w:rsidRPr="007A7B74">
        <w:rPr>
          <w:rFonts w:ascii="Arial" w:hAnsi="Arial" w:cs="Arial"/>
          <w:szCs w:val="20"/>
        </w:rPr>
        <w:t xml:space="preserve">Slums in and around Dhaka City Corporations, v. 07, </w:t>
      </w:r>
      <w:r w:rsidRPr="007A7B74">
        <w:rPr>
          <w:rStyle w:val="SubtleEmphasis"/>
          <w:rFonts w:ascii="Arial" w:hAnsi="Arial" w:cs="Arial"/>
          <w:szCs w:val="20"/>
        </w:rPr>
        <w:t>Registration of Health and Demographic Events, 2022, Scientific Report No. 158. Dhaka: icddr,b. ISBN # 978-984-551-404-0</w:t>
      </w:r>
    </w:p>
    <w:p w14:paraId="2E1F6C56" w14:textId="77777777" w:rsidR="00B8780D" w:rsidRPr="007A7B74" w:rsidRDefault="00B8780D" w:rsidP="00B8780D">
      <w:pPr>
        <w:pStyle w:val="ListParagraph"/>
        <w:spacing w:after="240" w:line="240" w:lineRule="auto"/>
        <w:ind w:right="180"/>
        <w:rPr>
          <w:rStyle w:val="Strong"/>
          <w:rFonts w:ascii="Arial" w:hAnsi="Arial" w:cs="Arial"/>
          <w:b w:val="0"/>
          <w:bCs w:val="0"/>
          <w:i/>
          <w:iCs/>
          <w:color w:val="404040" w:themeColor="text1" w:themeTint="BF"/>
          <w:szCs w:val="20"/>
        </w:rPr>
      </w:pPr>
    </w:p>
    <w:p w14:paraId="4D2B3A1C" w14:textId="27F6743C" w:rsidR="00F66EBD" w:rsidRPr="007A7B74" w:rsidRDefault="00F66EBD" w:rsidP="00B8780D">
      <w:pPr>
        <w:pStyle w:val="ListParagraph"/>
        <w:numPr>
          <w:ilvl w:val="0"/>
          <w:numId w:val="23"/>
        </w:numPr>
        <w:spacing w:after="240" w:line="240" w:lineRule="auto"/>
        <w:ind w:right="180"/>
        <w:rPr>
          <w:rStyle w:val="SubtleEmphasis"/>
          <w:rFonts w:ascii="Arial" w:hAnsi="Arial" w:cs="Arial"/>
          <w:szCs w:val="20"/>
        </w:rPr>
      </w:pPr>
      <w:r w:rsidRPr="007A7B74">
        <w:rPr>
          <w:rStyle w:val="Strong"/>
          <w:rFonts w:ascii="Arial" w:hAnsi="Arial" w:cs="Arial"/>
          <w:b w:val="0"/>
          <w:szCs w:val="20"/>
        </w:rPr>
        <w:t>icddr,b (</w:t>
      </w:r>
      <w:r w:rsidR="00EF3D2F">
        <w:rPr>
          <w:rStyle w:val="Strong"/>
          <w:rFonts w:ascii="Arial" w:hAnsi="Arial" w:cs="Arial"/>
          <w:b w:val="0"/>
          <w:szCs w:val="20"/>
        </w:rPr>
        <w:t>2025</w:t>
      </w:r>
      <w:r w:rsidRPr="007A7B74">
        <w:rPr>
          <w:rStyle w:val="Strong"/>
          <w:rFonts w:ascii="Arial" w:hAnsi="Arial" w:cs="Arial"/>
          <w:b w:val="0"/>
          <w:szCs w:val="20"/>
        </w:rPr>
        <w:t xml:space="preserve">). Urban Health and Demographic Surveillance System: </w:t>
      </w:r>
      <w:r w:rsidRPr="007A7B74">
        <w:rPr>
          <w:rFonts w:ascii="Arial" w:hAnsi="Arial" w:cs="Arial"/>
          <w:szCs w:val="20"/>
        </w:rPr>
        <w:t xml:space="preserve">Slums in and around Dhaka City Corporations, v. 06, </w:t>
      </w:r>
      <w:r w:rsidRPr="007A7B74">
        <w:rPr>
          <w:rStyle w:val="SubtleEmphasis"/>
          <w:rFonts w:ascii="Arial" w:hAnsi="Arial" w:cs="Arial"/>
          <w:szCs w:val="20"/>
        </w:rPr>
        <w:t>Registration of Health and Demographic Events, 2021, Scientific Report No. 157. Dhaka: icddr,b. ISBN #978-984-551-403-3</w:t>
      </w:r>
    </w:p>
    <w:p w14:paraId="66BC9927" w14:textId="77777777" w:rsidR="007A7B74" w:rsidRPr="007A7B74" w:rsidRDefault="007A7B74" w:rsidP="007A7B74">
      <w:pPr>
        <w:pStyle w:val="ListParagraph"/>
        <w:rPr>
          <w:rStyle w:val="SubtleEmphasis"/>
          <w:rFonts w:ascii="Arial" w:hAnsi="Arial" w:cs="Arial"/>
          <w:szCs w:val="20"/>
        </w:rPr>
      </w:pPr>
    </w:p>
    <w:p w14:paraId="4049339C" w14:textId="7A163F15" w:rsidR="00F66EBD" w:rsidRPr="007A7B74" w:rsidRDefault="00F66EBD" w:rsidP="00B8780D">
      <w:pPr>
        <w:pStyle w:val="ListParagraph"/>
        <w:numPr>
          <w:ilvl w:val="0"/>
          <w:numId w:val="23"/>
        </w:numPr>
        <w:spacing w:after="240" w:line="240" w:lineRule="auto"/>
        <w:ind w:right="180"/>
        <w:rPr>
          <w:rStyle w:val="SubtleEmphasis"/>
          <w:rFonts w:ascii="Arial" w:hAnsi="Arial" w:cs="Arial"/>
          <w:szCs w:val="20"/>
        </w:rPr>
      </w:pPr>
      <w:r w:rsidRPr="007A7B74">
        <w:rPr>
          <w:rStyle w:val="Strong"/>
          <w:rFonts w:ascii="Arial" w:hAnsi="Arial" w:cs="Arial"/>
          <w:b w:val="0"/>
          <w:szCs w:val="20"/>
        </w:rPr>
        <w:t>icddr,b (</w:t>
      </w:r>
      <w:r w:rsidR="00EF3D2F">
        <w:rPr>
          <w:rStyle w:val="Strong"/>
          <w:rFonts w:ascii="Arial" w:hAnsi="Arial" w:cs="Arial"/>
          <w:b w:val="0"/>
          <w:szCs w:val="20"/>
        </w:rPr>
        <w:t>2025</w:t>
      </w:r>
      <w:r w:rsidRPr="007A7B74">
        <w:rPr>
          <w:rStyle w:val="Strong"/>
          <w:rFonts w:ascii="Arial" w:hAnsi="Arial" w:cs="Arial"/>
          <w:b w:val="0"/>
          <w:szCs w:val="20"/>
        </w:rPr>
        <w:t>). Urban Health and Demographic Surveillance System:</w:t>
      </w:r>
      <w:r w:rsidRPr="007A7B74">
        <w:rPr>
          <w:rStyle w:val="Strong"/>
          <w:rFonts w:ascii="Arial" w:hAnsi="Arial" w:cs="Arial"/>
          <w:szCs w:val="20"/>
        </w:rPr>
        <w:t xml:space="preserve"> </w:t>
      </w:r>
      <w:r w:rsidRPr="007A7B74">
        <w:rPr>
          <w:rFonts w:ascii="Arial" w:hAnsi="Arial" w:cs="Arial"/>
          <w:szCs w:val="20"/>
        </w:rPr>
        <w:t xml:space="preserve">Slums in and around Dhaka City Corporations, v. 05, </w:t>
      </w:r>
      <w:r w:rsidRPr="007A7B74">
        <w:rPr>
          <w:rStyle w:val="SubtleEmphasis"/>
          <w:rFonts w:ascii="Arial" w:hAnsi="Arial" w:cs="Arial"/>
          <w:szCs w:val="20"/>
        </w:rPr>
        <w:t>Registration of Health and Demographic Events, 2020, Scientific Report No. 156. Dhaka: icddr,b. ISBN # 978-984-551-402-6</w:t>
      </w:r>
    </w:p>
    <w:p w14:paraId="43218954" w14:textId="77777777" w:rsidR="00B8780D" w:rsidRPr="007A7B74" w:rsidRDefault="00B8780D" w:rsidP="00B8780D">
      <w:pPr>
        <w:pStyle w:val="ListParagraph"/>
        <w:spacing w:after="240" w:line="240" w:lineRule="auto"/>
        <w:ind w:right="180"/>
        <w:rPr>
          <w:rStyle w:val="Strong"/>
          <w:rFonts w:ascii="Arial" w:hAnsi="Arial" w:cs="Arial"/>
          <w:b w:val="0"/>
          <w:bCs w:val="0"/>
          <w:i/>
          <w:iCs/>
          <w:color w:val="404040" w:themeColor="text1" w:themeTint="BF"/>
          <w:szCs w:val="20"/>
        </w:rPr>
      </w:pPr>
    </w:p>
    <w:p w14:paraId="0FD834B8" w14:textId="328EE694" w:rsidR="00F66EBD" w:rsidRPr="007A7B74" w:rsidRDefault="00F66EBD" w:rsidP="00B8780D">
      <w:pPr>
        <w:pStyle w:val="ListParagraph"/>
        <w:numPr>
          <w:ilvl w:val="0"/>
          <w:numId w:val="23"/>
        </w:numPr>
        <w:spacing w:after="240" w:line="240" w:lineRule="auto"/>
        <w:ind w:right="180"/>
        <w:rPr>
          <w:rStyle w:val="SubtleEmphasis"/>
          <w:rFonts w:ascii="Arial" w:hAnsi="Arial" w:cs="Arial"/>
          <w:szCs w:val="20"/>
        </w:rPr>
      </w:pPr>
      <w:r w:rsidRPr="007A7B74">
        <w:rPr>
          <w:rStyle w:val="Strong"/>
          <w:rFonts w:ascii="Arial" w:hAnsi="Arial" w:cs="Arial"/>
          <w:b w:val="0"/>
          <w:szCs w:val="20"/>
        </w:rPr>
        <w:t>icddr,b (</w:t>
      </w:r>
      <w:r w:rsidR="00EF3D2F">
        <w:rPr>
          <w:rStyle w:val="Strong"/>
          <w:rFonts w:ascii="Arial" w:hAnsi="Arial" w:cs="Arial"/>
          <w:b w:val="0"/>
          <w:szCs w:val="20"/>
        </w:rPr>
        <w:t>2025</w:t>
      </w:r>
      <w:r w:rsidRPr="007A7B74">
        <w:rPr>
          <w:rStyle w:val="Strong"/>
          <w:rFonts w:ascii="Arial" w:hAnsi="Arial" w:cs="Arial"/>
          <w:b w:val="0"/>
          <w:szCs w:val="20"/>
        </w:rPr>
        <w:t>). Urban Health and Demographic Surveillance System:</w:t>
      </w:r>
      <w:r w:rsidRPr="007A7B74">
        <w:rPr>
          <w:rStyle w:val="Strong"/>
          <w:rFonts w:ascii="Arial" w:hAnsi="Arial" w:cs="Arial"/>
          <w:szCs w:val="20"/>
        </w:rPr>
        <w:t xml:space="preserve"> </w:t>
      </w:r>
      <w:r w:rsidRPr="007A7B74">
        <w:rPr>
          <w:rFonts w:ascii="Arial" w:hAnsi="Arial" w:cs="Arial"/>
          <w:szCs w:val="20"/>
        </w:rPr>
        <w:t xml:space="preserve">Slums in and around Dhaka City Corporations, v. 04, </w:t>
      </w:r>
      <w:r w:rsidRPr="007A7B74">
        <w:rPr>
          <w:rStyle w:val="SubtleEmphasis"/>
          <w:rFonts w:ascii="Arial" w:hAnsi="Arial" w:cs="Arial"/>
          <w:szCs w:val="20"/>
        </w:rPr>
        <w:t>Registration of Health and Demographic Events, 2019, Scientific Report No. 155. Dhaka: icddr,b. ISBN # 978-984-551-401-9</w:t>
      </w:r>
    </w:p>
    <w:p w14:paraId="65ABB5AC" w14:textId="77777777" w:rsidR="00B8780D" w:rsidRPr="007A7B74" w:rsidRDefault="00B8780D" w:rsidP="00B8780D">
      <w:pPr>
        <w:pStyle w:val="ListParagraph"/>
        <w:spacing w:after="240" w:line="240" w:lineRule="auto"/>
        <w:ind w:right="180"/>
        <w:rPr>
          <w:rStyle w:val="Strong"/>
          <w:rFonts w:ascii="Arial" w:hAnsi="Arial" w:cs="Arial"/>
          <w:b w:val="0"/>
          <w:bCs w:val="0"/>
          <w:i/>
          <w:iCs/>
          <w:color w:val="404040" w:themeColor="text1" w:themeTint="BF"/>
          <w:szCs w:val="20"/>
        </w:rPr>
      </w:pPr>
    </w:p>
    <w:p w14:paraId="3A47D71B" w14:textId="1C1CE774" w:rsidR="00F66EBD" w:rsidRPr="007A7B74" w:rsidRDefault="00F66EBD" w:rsidP="00B8780D">
      <w:pPr>
        <w:pStyle w:val="ListParagraph"/>
        <w:numPr>
          <w:ilvl w:val="0"/>
          <w:numId w:val="23"/>
        </w:numPr>
        <w:spacing w:after="240" w:line="240" w:lineRule="auto"/>
        <w:ind w:right="180"/>
        <w:rPr>
          <w:rStyle w:val="SubtleEmphasis"/>
          <w:rFonts w:ascii="Arial" w:hAnsi="Arial" w:cs="Arial"/>
          <w:szCs w:val="20"/>
        </w:rPr>
      </w:pPr>
      <w:r w:rsidRPr="007A7B74">
        <w:rPr>
          <w:rStyle w:val="Strong"/>
          <w:rFonts w:ascii="Arial" w:hAnsi="Arial" w:cs="Arial"/>
          <w:b w:val="0"/>
          <w:szCs w:val="20"/>
        </w:rPr>
        <w:t>icddr,b (</w:t>
      </w:r>
      <w:r w:rsidR="00EF3D2F">
        <w:rPr>
          <w:rStyle w:val="Strong"/>
          <w:rFonts w:ascii="Arial" w:hAnsi="Arial" w:cs="Arial"/>
          <w:b w:val="0"/>
          <w:szCs w:val="20"/>
        </w:rPr>
        <w:t>2025</w:t>
      </w:r>
      <w:r w:rsidRPr="007A7B74">
        <w:rPr>
          <w:rStyle w:val="Strong"/>
          <w:rFonts w:ascii="Arial" w:hAnsi="Arial" w:cs="Arial"/>
          <w:b w:val="0"/>
          <w:szCs w:val="20"/>
        </w:rPr>
        <w:t>). Urban Health and Demographic Surveillance System:</w:t>
      </w:r>
      <w:r w:rsidRPr="007A7B74">
        <w:rPr>
          <w:rStyle w:val="Strong"/>
          <w:rFonts w:ascii="Arial" w:hAnsi="Arial" w:cs="Arial"/>
          <w:szCs w:val="20"/>
        </w:rPr>
        <w:t xml:space="preserve"> </w:t>
      </w:r>
      <w:r w:rsidRPr="007A7B74">
        <w:rPr>
          <w:rFonts w:ascii="Arial" w:hAnsi="Arial" w:cs="Arial"/>
          <w:szCs w:val="20"/>
        </w:rPr>
        <w:t xml:space="preserve">Slums in and around Dhaka City Corporations, v. 03, </w:t>
      </w:r>
      <w:r w:rsidRPr="007A7B74">
        <w:rPr>
          <w:rStyle w:val="SubtleEmphasis"/>
          <w:rFonts w:ascii="Arial" w:hAnsi="Arial" w:cs="Arial"/>
          <w:szCs w:val="20"/>
        </w:rPr>
        <w:t>Registration of Health and Demographic Events, 2018, Scientific Report No. 154. Dhaka: icddr,b. ISBN # 978-984-551-400-2</w:t>
      </w:r>
    </w:p>
    <w:p w14:paraId="5A55DC2A" w14:textId="77777777" w:rsidR="00B8780D" w:rsidRPr="007A7B74" w:rsidRDefault="00B8780D" w:rsidP="00B8780D">
      <w:pPr>
        <w:pStyle w:val="ListParagraph"/>
        <w:spacing w:after="240" w:line="240" w:lineRule="auto"/>
        <w:ind w:right="180"/>
        <w:rPr>
          <w:rStyle w:val="Strong"/>
          <w:rFonts w:ascii="Arial" w:hAnsi="Arial" w:cs="Arial"/>
          <w:b w:val="0"/>
          <w:bCs w:val="0"/>
          <w:i/>
          <w:iCs/>
          <w:color w:val="404040" w:themeColor="text1" w:themeTint="BF"/>
          <w:szCs w:val="20"/>
        </w:rPr>
      </w:pPr>
    </w:p>
    <w:p w14:paraId="7113F495" w14:textId="157556F6" w:rsidR="00F66EBD" w:rsidRPr="007A7B74" w:rsidRDefault="00F66EBD" w:rsidP="00B8780D">
      <w:pPr>
        <w:pStyle w:val="ListParagraph"/>
        <w:numPr>
          <w:ilvl w:val="0"/>
          <w:numId w:val="23"/>
        </w:numPr>
        <w:spacing w:after="240" w:line="240" w:lineRule="auto"/>
        <w:ind w:right="180"/>
        <w:rPr>
          <w:rStyle w:val="SubtleEmphasis"/>
          <w:rFonts w:ascii="Arial" w:hAnsi="Arial" w:cs="Arial"/>
          <w:szCs w:val="20"/>
        </w:rPr>
      </w:pPr>
      <w:r w:rsidRPr="007A7B74">
        <w:rPr>
          <w:rStyle w:val="Strong"/>
          <w:rFonts w:ascii="Arial" w:hAnsi="Arial" w:cs="Arial"/>
          <w:b w:val="0"/>
          <w:szCs w:val="20"/>
        </w:rPr>
        <w:t>icddr,b (</w:t>
      </w:r>
      <w:r w:rsidR="00EF3D2F">
        <w:rPr>
          <w:rStyle w:val="Strong"/>
          <w:rFonts w:ascii="Arial" w:hAnsi="Arial" w:cs="Arial"/>
          <w:b w:val="0"/>
          <w:szCs w:val="20"/>
        </w:rPr>
        <w:t>2025</w:t>
      </w:r>
      <w:r w:rsidRPr="007A7B74">
        <w:rPr>
          <w:rStyle w:val="Strong"/>
          <w:rFonts w:ascii="Arial" w:hAnsi="Arial" w:cs="Arial"/>
          <w:b w:val="0"/>
          <w:szCs w:val="20"/>
        </w:rPr>
        <w:t>). Urban Health and Demographic Surveillance System:</w:t>
      </w:r>
      <w:r w:rsidRPr="007A7B74">
        <w:rPr>
          <w:rStyle w:val="Strong"/>
          <w:rFonts w:ascii="Arial" w:hAnsi="Arial" w:cs="Arial"/>
          <w:szCs w:val="20"/>
        </w:rPr>
        <w:t xml:space="preserve"> </w:t>
      </w:r>
      <w:r w:rsidRPr="007A7B74">
        <w:rPr>
          <w:rFonts w:ascii="Arial" w:hAnsi="Arial" w:cs="Arial"/>
          <w:szCs w:val="20"/>
        </w:rPr>
        <w:t xml:space="preserve">Slums in and around Dhaka City Corporations, v. 02, </w:t>
      </w:r>
      <w:r w:rsidRPr="007A7B74">
        <w:rPr>
          <w:rStyle w:val="SubtleEmphasis"/>
          <w:rFonts w:ascii="Arial" w:hAnsi="Arial" w:cs="Arial"/>
          <w:szCs w:val="20"/>
        </w:rPr>
        <w:t>Registration of Health and Demographic Events, 2017, Scientific Report No. 153. Dhaka: icddr,b. ISBN # 978-984-551-39</w:t>
      </w:r>
      <w:r w:rsidR="00F505B8">
        <w:rPr>
          <w:rStyle w:val="SubtleEmphasis"/>
          <w:rFonts w:ascii="Arial" w:hAnsi="Arial" w:cs="Arial"/>
          <w:szCs w:val="20"/>
        </w:rPr>
        <w:t>9</w:t>
      </w:r>
      <w:r w:rsidRPr="007A7B74">
        <w:rPr>
          <w:rStyle w:val="SubtleEmphasis"/>
          <w:rFonts w:ascii="Arial" w:hAnsi="Arial" w:cs="Arial"/>
          <w:szCs w:val="20"/>
        </w:rPr>
        <w:t>-</w:t>
      </w:r>
      <w:r w:rsidR="00F505B8">
        <w:rPr>
          <w:rStyle w:val="SubtleEmphasis"/>
          <w:rFonts w:ascii="Arial" w:hAnsi="Arial" w:cs="Arial"/>
          <w:szCs w:val="20"/>
        </w:rPr>
        <w:t>9</w:t>
      </w:r>
    </w:p>
    <w:p w14:paraId="3E7DF090" w14:textId="77777777" w:rsidR="00B8780D" w:rsidRPr="007A7B74" w:rsidRDefault="00B8780D" w:rsidP="00B8780D">
      <w:pPr>
        <w:pStyle w:val="ListParagraph"/>
        <w:spacing w:after="240" w:line="240" w:lineRule="auto"/>
        <w:ind w:right="180"/>
        <w:rPr>
          <w:rStyle w:val="Strong"/>
          <w:rFonts w:ascii="Arial" w:hAnsi="Arial" w:cs="Arial"/>
          <w:b w:val="0"/>
          <w:bCs w:val="0"/>
          <w:i/>
          <w:iCs/>
          <w:color w:val="404040" w:themeColor="text1" w:themeTint="BF"/>
          <w:szCs w:val="20"/>
        </w:rPr>
      </w:pPr>
    </w:p>
    <w:p w14:paraId="259AE6CD" w14:textId="557392C0" w:rsidR="00F66EBD" w:rsidRPr="007A7B74" w:rsidRDefault="00F66EBD" w:rsidP="00B8780D">
      <w:pPr>
        <w:pStyle w:val="ListParagraph"/>
        <w:numPr>
          <w:ilvl w:val="0"/>
          <w:numId w:val="23"/>
        </w:numPr>
        <w:spacing w:after="240" w:line="240" w:lineRule="auto"/>
        <w:ind w:right="180"/>
        <w:rPr>
          <w:rStyle w:val="SubtleEmphasis"/>
          <w:rFonts w:ascii="Arial" w:hAnsi="Arial" w:cs="Arial"/>
          <w:szCs w:val="20"/>
        </w:rPr>
      </w:pPr>
      <w:r w:rsidRPr="007A7B74">
        <w:rPr>
          <w:rStyle w:val="Strong"/>
          <w:rFonts w:ascii="Arial" w:hAnsi="Arial" w:cs="Arial"/>
          <w:b w:val="0"/>
          <w:szCs w:val="20"/>
        </w:rPr>
        <w:t>icddr,b (</w:t>
      </w:r>
      <w:r w:rsidR="00EF3D2F">
        <w:rPr>
          <w:rStyle w:val="Strong"/>
          <w:rFonts w:ascii="Arial" w:hAnsi="Arial" w:cs="Arial"/>
          <w:b w:val="0"/>
          <w:szCs w:val="20"/>
        </w:rPr>
        <w:t>2025</w:t>
      </w:r>
      <w:r w:rsidRPr="007A7B74">
        <w:rPr>
          <w:rStyle w:val="Strong"/>
          <w:rFonts w:ascii="Arial" w:hAnsi="Arial" w:cs="Arial"/>
          <w:b w:val="0"/>
          <w:szCs w:val="20"/>
        </w:rPr>
        <w:t>). Urban Health and Demographic Surveillance System:</w:t>
      </w:r>
      <w:r w:rsidRPr="007A7B74">
        <w:rPr>
          <w:rStyle w:val="Strong"/>
          <w:rFonts w:ascii="Arial" w:hAnsi="Arial" w:cs="Arial"/>
          <w:szCs w:val="20"/>
        </w:rPr>
        <w:t xml:space="preserve"> </w:t>
      </w:r>
      <w:r w:rsidRPr="007A7B74">
        <w:rPr>
          <w:rFonts w:ascii="Arial" w:hAnsi="Arial" w:cs="Arial"/>
          <w:szCs w:val="20"/>
        </w:rPr>
        <w:t xml:space="preserve">Slums in and around Dhaka City Corporations, v. 01, </w:t>
      </w:r>
      <w:r w:rsidRPr="007A7B74">
        <w:rPr>
          <w:rStyle w:val="SubtleEmphasis"/>
          <w:rFonts w:ascii="Arial" w:hAnsi="Arial" w:cs="Arial"/>
          <w:szCs w:val="20"/>
        </w:rPr>
        <w:t>Registration of Health and Demographic Events, 2016, Scientific Report No. 152. Dhaka: icddr,b. ISBN # 978-984-551-398-2</w:t>
      </w:r>
    </w:p>
    <w:p w14:paraId="12470157" w14:textId="383504AF" w:rsidR="002E23CC" w:rsidRPr="000F5D1E" w:rsidRDefault="002E23CC" w:rsidP="005A72ED">
      <w:pPr>
        <w:shd w:val="clear" w:color="auto" w:fill="EEECE1" w:themeFill="background2"/>
        <w:spacing w:after="240" w:line="240" w:lineRule="auto"/>
        <w:ind w:right="180"/>
        <w:rPr>
          <w:b/>
          <w:color w:val="1D1C1D"/>
        </w:rPr>
      </w:pPr>
      <w:r w:rsidRPr="000F5D1E">
        <w:rPr>
          <w:b/>
          <w:color w:val="1D1C1D"/>
        </w:rPr>
        <w:t>P</w:t>
      </w:r>
      <w:r w:rsidR="001D2530">
        <w:rPr>
          <w:b/>
          <w:color w:val="1D1C1D"/>
        </w:rPr>
        <w:t>ublished (Peer reviewed journal articles)</w:t>
      </w:r>
    </w:p>
    <w:p w14:paraId="66AE2FAB" w14:textId="229E0E75" w:rsidR="00736DDE" w:rsidRPr="00EF3D2F" w:rsidRDefault="00736DDE" w:rsidP="00736DDE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F3D2F">
        <w:rPr>
          <w:rFonts w:ascii="Arial" w:hAnsi="Arial" w:cs="Arial"/>
          <w:color w:val="222222"/>
          <w:shd w:val="clear" w:color="auto" w:fill="FFFFFF"/>
        </w:rPr>
        <w:t xml:space="preserve">Tune, S.N.K., Kibria, G.M.A., Islam, M.Z. </w:t>
      </w:r>
      <w:r w:rsidRPr="00EF3D2F">
        <w:rPr>
          <w:rFonts w:ascii="Arial" w:hAnsi="Arial" w:cs="Arial"/>
          <w:b/>
          <w:color w:val="222222"/>
          <w:shd w:val="clear" w:color="auto" w:fill="FFFFFF"/>
        </w:rPr>
        <w:t>Billah, M.A.,</w:t>
      </w:r>
      <w:r w:rsidRPr="00EF3D2F">
        <w:rPr>
          <w:rFonts w:ascii="Arial" w:hAnsi="Arial" w:cs="Arial"/>
          <w:color w:val="222222"/>
          <w:shd w:val="clear" w:color="auto" w:fill="FFFFFF"/>
        </w:rPr>
        <w:t xml:space="preserve"> Vandenent, M., Talukder, M.S.H., Sultana, U.F, Majlish, M.K., Shimul, S.N., Jahangir, M.A., Khan, J.A.M., Akter, S., Salahin, K</w:t>
      </w:r>
      <w:r w:rsidR="00EF3D2F" w:rsidRPr="00EF3D2F">
        <w:rPr>
          <w:rFonts w:ascii="Arial" w:hAnsi="Arial" w:cs="Arial"/>
          <w:color w:val="222222"/>
          <w:shd w:val="clear" w:color="auto" w:fill="FFFFFF"/>
        </w:rPr>
        <w:t>.F., Chowdhury, M.R., Razzaque, A., Joarder, T.</w:t>
      </w:r>
      <w:r w:rsidRPr="00EF3D2F">
        <w:rPr>
          <w:rFonts w:ascii="Arial" w:hAnsi="Arial" w:cs="Arial"/>
          <w:color w:val="222222"/>
          <w:shd w:val="clear" w:color="auto" w:fill="FFFFFF"/>
        </w:rPr>
        <w:t> (2025) Determinants of care-seeking for ARI/Pneumonia-like symptoms among under-2 children in urban slums in and around Dhaka City, Bangladesh. </w:t>
      </w:r>
      <w:r w:rsidRPr="00EF3D2F">
        <w:rPr>
          <w:rFonts w:ascii="Arial" w:hAnsi="Arial" w:cs="Arial"/>
          <w:i/>
          <w:iCs/>
          <w:color w:val="222222"/>
          <w:shd w:val="clear" w:color="auto" w:fill="FFFFFF"/>
        </w:rPr>
        <w:t>Scientific Reports</w:t>
      </w:r>
      <w:r w:rsidRPr="00EF3D2F">
        <w:rPr>
          <w:rFonts w:ascii="Arial" w:hAnsi="Arial" w:cs="Arial"/>
          <w:color w:val="222222"/>
          <w:shd w:val="clear" w:color="auto" w:fill="FFFFFF"/>
        </w:rPr>
        <w:t> </w:t>
      </w:r>
      <w:r w:rsidRPr="00EF3D2F">
        <w:rPr>
          <w:rFonts w:ascii="Arial" w:hAnsi="Arial" w:cs="Arial"/>
          <w:bCs/>
          <w:color w:val="222222"/>
          <w:shd w:val="clear" w:color="auto" w:fill="FFFFFF"/>
        </w:rPr>
        <w:t>15</w:t>
      </w:r>
      <w:r w:rsidRPr="00EF3D2F">
        <w:rPr>
          <w:rFonts w:ascii="Arial" w:hAnsi="Arial" w:cs="Arial"/>
          <w:color w:val="222222"/>
          <w:shd w:val="clear" w:color="auto" w:fill="FFFFFF"/>
        </w:rPr>
        <w:t xml:space="preserve">, 10928. </w:t>
      </w:r>
      <w:hyperlink r:id="rId11" w:history="1">
        <w:r w:rsidRPr="00EF3D2F">
          <w:rPr>
            <w:rStyle w:val="Hyperlink"/>
            <w:rFonts w:ascii="Arial" w:hAnsi="Arial" w:cs="Arial"/>
            <w:shd w:val="clear" w:color="auto" w:fill="FFFFFF"/>
          </w:rPr>
          <w:t>https://doi.org/10.1038/s41598-024-80979-x</w:t>
        </w:r>
      </w:hyperlink>
    </w:p>
    <w:p w14:paraId="336C37EC" w14:textId="77777777" w:rsidR="00736DDE" w:rsidRPr="00EF3D2F" w:rsidRDefault="00736DDE" w:rsidP="00736DDE">
      <w:pPr>
        <w:pStyle w:val="ListParagraph"/>
        <w:spacing w:before="240" w:after="0" w:line="240" w:lineRule="auto"/>
        <w:jc w:val="both"/>
        <w:rPr>
          <w:rFonts w:ascii="Arial" w:hAnsi="Arial" w:cs="Arial"/>
          <w:color w:val="1D1C1D"/>
        </w:rPr>
      </w:pPr>
    </w:p>
    <w:p w14:paraId="2139D585" w14:textId="564170EB" w:rsidR="00736DDE" w:rsidRPr="003928EB" w:rsidRDefault="00736DDE" w:rsidP="009C7354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Style w:val="Hyperlink"/>
          <w:rFonts w:ascii="Arial" w:hAnsi="Arial" w:cs="Arial"/>
          <w:color w:val="1D1C1D"/>
          <w:u w:val="none"/>
        </w:rPr>
      </w:pPr>
      <w:r w:rsidRPr="00EF3D2F">
        <w:rPr>
          <w:rFonts w:ascii="Arial" w:hAnsi="Arial" w:cs="Arial"/>
          <w:color w:val="181817"/>
          <w:shd w:val="clear" w:color="auto" w:fill="FFFFFF"/>
        </w:rPr>
        <w:t xml:space="preserve">Khan MMA, </w:t>
      </w:r>
      <w:r w:rsidRPr="003928EB">
        <w:rPr>
          <w:rFonts w:ascii="Arial" w:hAnsi="Arial" w:cs="Arial"/>
          <w:b/>
          <w:color w:val="181817"/>
          <w:shd w:val="clear" w:color="auto" w:fill="FFFFFF"/>
        </w:rPr>
        <w:t>Billah MA,</w:t>
      </w:r>
      <w:r w:rsidRPr="00EF3D2F">
        <w:rPr>
          <w:rFonts w:ascii="Arial" w:hAnsi="Arial" w:cs="Arial"/>
          <w:color w:val="181817"/>
          <w:shd w:val="clear" w:color="auto" w:fill="FFFFFF"/>
        </w:rPr>
        <w:t xml:space="preserve"> Fatima K, et al.</w:t>
      </w:r>
      <w:r w:rsidR="003928EB">
        <w:rPr>
          <w:rFonts w:ascii="Arial" w:hAnsi="Arial" w:cs="Arial"/>
          <w:color w:val="181817"/>
          <w:shd w:val="clear" w:color="auto" w:fill="FFFFFF"/>
        </w:rPr>
        <w:t xml:space="preserve"> (2025).</w:t>
      </w:r>
      <w:r w:rsidRPr="00EF3D2F">
        <w:rPr>
          <w:rFonts w:ascii="Arial" w:hAnsi="Arial" w:cs="Arial"/>
          <w:color w:val="181817"/>
          <w:shd w:val="clear" w:color="auto" w:fill="FFFFFF"/>
        </w:rPr>
        <w:t xml:space="preserve"> Child undernutrition and its association with household environmental conditions in Bangladesh. </w:t>
      </w:r>
      <w:r w:rsidRPr="00EF3D2F">
        <w:rPr>
          <w:rFonts w:ascii="Arial" w:hAnsi="Arial" w:cs="Arial"/>
          <w:i/>
          <w:iCs/>
          <w:color w:val="181817"/>
          <w:shd w:val="clear" w:color="auto" w:fill="FFFFFF"/>
        </w:rPr>
        <w:t>Public Health Nutrition</w:t>
      </w:r>
      <w:r w:rsidRPr="00EF3D2F">
        <w:rPr>
          <w:rFonts w:ascii="Arial" w:hAnsi="Arial" w:cs="Arial"/>
          <w:color w:val="181817"/>
          <w:shd w:val="clear" w:color="auto" w:fill="FFFFFF"/>
        </w:rPr>
        <w:t xml:space="preserve">.28(1):e3. </w:t>
      </w:r>
      <w:r w:rsidRPr="00EF3D2F">
        <w:rPr>
          <w:rStyle w:val="Hyperlink"/>
          <w:rFonts w:ascii="Arial" w:hAnsi="Arial" w:cs="Arial"/>
          <w:lang w:eastAsia="en-GB" w:bidi="en-US"/>
        </w:rPr>
        <w:t>doi:10.1017/S1368980024002325</w:t>
      </w:r>
    </w:p>
    <w:p w14:paraId="2795C063" w14:textId="77777777" w:rsidR="003928EB" w:rsidRPr="003928EB" w:rsidRDefault="003928EB" w:rsidP="003928EB">
      <w:pPr>
        <w:pStyle w:val="ListParagraph"/>
        <w:spacing w:before="240" w:after="0" w:line="240" w:lineRule="auto"/>
        <w:jc w:val="both"/>
        <w:rPr>
          <w:rStyle w:val="Hyperlink"/>
          <w:rFonts w:ascii="Arial" w:hAnsi="Arial" w:cs="Arial"/>
          <w:color w:val="1D1C1D"/>
          <w:u w:val="none"/>
        </w:rPr>
      </w:pPr>
    </w:p>
    <w:p w14:paraId="6E4A3C20" w14:textId="77777777" w:rsidR="003928EB" w:rsidRPr="00EF3D2F" w:rsidRDefault="003928EB" w:rsidP="003928E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color w:val="1D1C1D"/>
        </w:rPr>
        <w:t xml:space="preserve">Khan, M.N., Khanam, S.J.K., </w:t>
      </w:r>
      <w:r w:rsidRPr="00EF3D2F">
        <w:rPr>
          <w:rFonts w:ascii="Arial" w:hAnsi="Arial" w:cs="Arial"/>
          <w:b/>
          <w:color w:val="1D1C1D"/>
        </w:rPr>
        <w:t>Billah, M.A.,</w:t>
      </w:r>
      <w:r w:rsidRPr="00EF3D2F">
        <w:rPr>
          <w:rFonts w:ascii="Arial" w:hAnsi="Arial" w:cs="Arial"/>
          <w:color w:val="1D1C1D"/>
        </w:rPr>
        <w:t xml:space="preserve"> Khan, M.M.A., Islam, M.M. (2025) Barriers to contraceptive use among people living with diabetes and/or hypertension: a qualitative study. BMC Public Health. 25: 1288, </w:t>
      </w:r>
      <w:hyperlink r:id="rId12" w:history="1">
        <w:r w:rsidRPr="00EF3D2F">
          <w:rPr>
            <w:rStyle w:val="Hyperlink"/>
            <w:rFonts w:ascii="Arial" w:hAnsi="Arial" w:cs="Arial"/>
            <w:shd w:val="clear" w:color="auto" w:fill="FFFFFF"/>
          </w:rPr>
          <w:t>doi:10.1186/s12889-025-22527-4</w:t>
        </w:r>
      </w:hyperlink>
    </w:p>
    <w:p w14:paraId="30F19116" w14:textId="77777777" w:rsidR="003928EB" w:rsidRPr="00EF3D2F" w:rsidRDefault="003928EB" w:rsidP="003928EB">
      <w:pPr>
        <w:spacing w:line="240" w:lineRule="auto"/>
        <w:jc w:val="both"/>
        <w:rPr>
          <w:color w:val="1D1C1D"/>
        </w:rPr>
      </w:pPr>
    </w:p>
    <w:p w14:paraId="3E57BD67" w14:textId="77777777" w:rsidR="003928EB" w:rsidRPr="00EF3D2F" w:rsidRDefault="003928EB" w:rsidP="003928E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color w:val="212121"/>
          <w:shd w:val="clear" w:color="auto" w:fill="FFFFFF"/>
        </w:rPr>
        <w:t xml:space="preserve">Khan, M. N., Khan, M. M. A., </w:t>
      </w:r>
      <w:r w:rsidRPr="00EF3D2F">
        <w:rPr>
          <w:rFonts w:ascii="Arial" w:hAnsi="Arial" w:cs="Arial"/>
          <w:b/>
          <w:color w:val="212121"/>
          <w:shd w:val="clear" w:color="auto" w:fill="FFFFFF"/>
        </w:rPr>
        <w:t>Billah, M. A.,</w:t>
      </w:r>
      <w:r w:rsidRPr="00EF3D2F">
        <w:rPr>
          <w:rFonts w:ascii="Arial" w:hAnsi="Arial" w:cs="Arial"/>
          <w:color w:val="212121"/>
          <w:shd w:val="clear" w:color="auto" w:fill="FFFFFF"/>
        </w:rPr>
        <w:t xml:space="preserve"> Khanam, S. J., Haider, M. M., Sarker, B. K., &amp; Harris, M. L. (2025). Effects of maternal healthcare service utilization on modern postpartum family planning access in Bangladesh: insights from a National representative survey. </w:t>
      </w:r>
      <w:proofErr w:type="spellStart"/>
      <w:r w:rsidRPr="00EF3D2F">
        <w:rPr>
          <w:rFonts w:ascii="Arial" w:hAnsi="Arial" w:cs="Arial"/>
          <w:i/>
          <w:iCs/>
          <w:color w:val="212121"/>
          <w:shd w:val="clear" w:color="auto" w:fill="FFFFFF"/>
        </w:rPr>
        <w:t>PloS</w:t>
      </w:r>
      <w:proofErr w:type="spellEnd"/>
      <w:r w:rsidRPr="00EF3D2F">
        <w:rPr>
          <w:rFonts w:ascii="Arial" w:hAnsi="Arial" w:cs="Arial"/>
          <w:i/>
          <w:iCs/>
          <w:color w:val="212121"/>
          <w:shd w:val="clear" w:color="auto" w:fill="FFFFFF"/>
        </w:rPr>
        <w:t xml:space="preserve"> one</w:t>
      </w:r>
      <w:r w:rsidRPr="00EF3D2F">
        <w:rPr>
          <w:rFonts w:ascii="Arial" w:hAnsi="Arial" w:cs="Arial"/>
          <w:color w:val="212121"/>
          <w:shd w:val="clear" w:color="auto" w:fill="FFFFFF"/>
        </w:rPr>
        <w:t>, </w:t>
      </w:r>
      <w:r w:rsidRPr="00EF3D2F">
        <w:rPr>
          <w:rFonts w:ascii="Arial" w:hAnsi="Arial" w:cs="Arial"/>
          <w:i/>
          <w:iCs/>
          <w:color w:val="212121"/>
          <w:shd w:val="clear" w:color="auto" w:fill="FFFFFF"/>
        </w:rPr>
        <w:t>20</w:t>
      </w:r>
      <w:r w:rsidRPr="00EF3D2F">
        <w:rPr>
          <w:rFonts w:ascii="Arial" w:hAnsi="Arial" w:cs="Arial"/>
          <w:color w:val="212121"/>
          <w:shd w:val="clear" w:color="auto" w:fill="FFFFFF"/>
        </w:rPr>
        <w:t xml:space="preserve">(2), e0318363. </w:t>
      </w:r>
      <w:hyperlink r:id="rId13" w:history="1">
        <w:proofErr w:type="spellStart"/>
        <w:r>
          <w:rPr>
            <w:rStyle w:val="Hyperlink"/>
            <w:rFonts w:ascii="Arial" w:hAnsi="Arial" w:cs="Arial"/>
            <w:shd w:val="clear" w:color="auto" w:fill="FFFFFF"/>
          </w:rPr>
          <w:t>doi</w:t>
        </w:r>
        <w:proofErr w:type="spellEnd"/>
        <w:r>
          <w:rPr>
            <w:rStyle w:val="Hyperlink"/>
            <w:rFonts w:ascii="Arial" w:hAnsi="Arial" w:cs="Arial"/>
            <w:shd w:val="clear" w:color="auto" w:fill="FFFFFF"/>
          </w:rPr>
          <w:t xml:space="preserve">: </w:t>
        </w:r>
        <w:r w:rsidRPr="00EF3D2F">
          <w:rPr>
            <w:rStyle w:val="Hyperlink"/>
            <w:rFonts w:ascii="Arial" w:hAnsi="Arial" w:cs="Arial"/>
            <w:shd w:val="clear" w:color="auto" w:fill="FFFFFF"/>
          </w:rPr>
          <w:t>10.1371/journal.pone.0318363</w:t>
        </w:r>
      </w:hyperlink>
    </w:p>
    <w:p w14:paraId="4709EC0A" w14:textId="77777777" w:rsidR="003928EB" w:rsidRPr="00EF3D2F" w:rsidRDefault="003928EB" w:rsidP="003928EB">
      <w:pPr>
        <w:pStyle w:val="ListParagraph"/>
        <w:spacing w:after="0" w:line="240" w:lineRule="auto"/>
        <w:jc w:val="both"/>
        <w:rPr>
          <w:rFonts w:ascii="Arial" w:hAnsi="Arial" w:cs="Arial"/>
          <w:color w:val="1D1C1D"/>
        </w:rPr>
      </w:pPr>
    </w:p>
    <w:p w14:paraId="24BFD48F" w14:textId="4A6315A0" w:rsidR="003928EB" w:rsidRPr="003928EB" w:rsidRDefault="003928EB" w:rsidP="003928EB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color w:val="0000FF"/>
          <w:u w:val="single"/>
          <w:shd w:val="clear" w:color="auto" w:fill="FFFFFF"/>
        </w:rPr>
      </w:pPr>
      <w:r w:rsidRPr="00EF3D2F">
        <w:rPr>
          <w:rFonts w:ascii="Arial" w:hAnsi="Arial" w:cs="Arial"/>
          <w:b/>
          <w:color w:val="1D1C1D"/>
        </w:rPr>
        <w:t>Billah, MA.,</w:t>
      </w:r>
      <w:r w:rsidRPr="00EF3D2F">
        <w:rPr>
          <w:rFonts w:ascii="Arial" w:hAnsi="Arial" w:cs="Arial"/>
          <w:color w:val="1D1C1D"/>
        </w:rPr>
        <w:t xml:space="preserve"> Koly, KN., Hanifi, SMA., Naima, S., Sultana, SS., Sarker, TR., Mustary, E., Haque, MM., </w:t>
      </w:r>
      <w:proofErr w:type="spellStart"/>
      <w:r w:rsidRPr="00EF3D2F">
        <w:rPr>
          <w:rFonts w:ascii="Arial" w:hAnsi="Arial" w:cs="Arial"/>
          <w:color w:val="1D1C1D"/>
        </w:rPr>
        <w:t>Reidpath</w:t>
      </w:r>
      <w:proofErr w:type="spellEnd"/>
      <w:r w:rsidRPr="00EF3D2F">
        <w:rPr>
          <w:rFonts w:ascii="Arial" w:hAnsi="Arial" w:cs="Arial"/>
          <w:color w:val="1D1C1D"/>
        </w:rPr>
        <w:t xml:space="preserve">, D., Begum, F. </w:t>
      </w:r>
      <w:r>
        <w:rPr>
          <w:rFonts w:ascii="Arial" w:hAnsi="Arial" w:cs="Arial"/>
          <w:color w:val="1D1C1D"/>
        </w:rPr>
        <w:t xml:space="preserve">(2025). </w:t>
      </w:r>
      <w:r w:rsidRPr="00EF3D2F">
        <w:rPr>
          <w:rFonts w:ascii="Arial" w:hAnsi="Arial" w:cs="Arial"/>
          <w:color w:val="1D1C1D"/>
        </w:rPr>
        <w:t>Sexual and Reproductive Health (SRH) Knowledge of Women: A Cross-sectional study among the women experienced abortion in urban poor and informal settlements, Dhaka.</w:t>
      </w:r>
      <w:r>
        <w:rPr>
          <w:rFonts w:ascii="Arial" w:hAnsi="Arial" w:cs="Arial"/>
          <w:color w:val="1D1C1D"/>
        </w:rPr>
        <w:t xml:space="preserve"> </w:t>
      </w:r>
      <w:r w:rsidRPr="00EF3D2F">
        <w:rPr>
          <w:rFonts w:ascii="Arial" w:hAnsi="Arial" w:cs="Arial"/>
          <w:color w:val="1D1C1D"/>
        </w:rPr>
        <w:t xml:space="preserve">BMC </w:t>
      </w:r>
      <w:r>
        <w:rPr>
          <w:rFonts w:ascii="Arial" w:hAnsi="Arial" w:cs="Arial"/>
          <w:color w:val="1D1C1D"/>
        </w:rPr>
        <w:t>Reproductive H</w:t>
      </w:r>
      <w:r w:rsidRPr="00EF3D2F">
        <w:rPr>
          <w:rFonts w:ascii="Arial" w:hAnsi="Arial" w:cs="Arial"/>
          <w:color w:val="1D1C1D"/>
        </w:rPr>
        <w:t>ealth</w:t>
      </w:r>
      <w:r>
        <w:rPr>
          <w:rFonts w:ascii="Arial" w:hAnsi="Arial" w:cs="Arial"/>
          <w:color w:val="1D1C1D"/>
        </w:rPr>
        <w:t>, 22, 68.</w:t>
      </w:r>
      <w:r w:rsidRPr="003928EB">
        <w:rPr>
          <w:rStyle w:val="Hyperlink"/>
          <w:shd w:val="clear" w:color="auto" w:fill="FFFFFF"/>
        </w:rPr>
        <w:t>doi:</w:t>
      </w:r>
      <w:r w:rsidRPr="003928EB">
        <w:rPr>
          <w:rStyle w:val="Hyperlink"/>
          <w:rFonts w:ascii="Arial" w:hAnsi="Arial" w:cs="Arial"/>
        </w:rPr>
        <w:t>10.1186/s12978-025-01950-1</w:t>
      </w:r>
    </w:p>
    <w:p w14:paraId="0E7AFFC0" w14:textId="77777777" w:rsidR="009C7354" w:rsidRPr="00EF3D2F" w:rsidRDefault="009C7354" w:rsidP="009C7354">
      <w:pPr>
        <w:pStyle w:val="ListParagraph"/>
        <w:spacing w:before="240" w:after="0" w:line="240" w:lineRule="auto"/>
        <w:jc w:val="both"/>
        <w:rPr>
          <w:rFonts w:ascii="Arial" w:hAnsi="Arial" w:cs="Arial"/>
          <w:color w:val="1D1C1D"/>
        </w:rPr>
      </w:pPr>
    </w:p>
    <w:p w14:paraId="58C3FEFD" w14:textId="2C4A43D5" w:rsidR="00661CD8" w:rsidRPr="00EF3D2F" w:rsidRDefault="00661CD8" w:rsidP="009C7354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color w:val="1D1C1D"/>
        </w:rPr>
        <w:t xml:space="preserve">Khan, M.N., Khanam, S.J., </w:t>
      </w:r>
      <w:r w:rsidRPr="00EF3D2F">
        <w:rPr>
          <w:rFonts w:ascii="Arial" w:hAnsi="Arial" w:cs="Arial"/>
          <w:b/>
          <w:color w:val="1D1C1D"/>
        </w:rPr>
        <w:t>Billah, M.A.,</w:t>
      </w:r>
      <w:r w:rsidRPr="00EF3D2F">
        <w:rPr>
          <w:rFonts w:ascii="Arial" w:hAnsi="Arial" w:cs="Arial"/>
          <w:color w:val="1D1C1D"/>
        </w:rPr>
        <w:t xml:space="preserve"> Khan, M.M.A., Islam, M.M. </w:t>
      </w:r>
      <w:r w:rsidR="008C1F3B" w:rsidRPr="00EF3D2F">
        <w:rPr>
          <w:rFonts w:ascii="Arial" w:hAnsi="Arial" w:cs="Arial"/>
          <w:color w:val="1D1C1D"/>
        </w:rPr>
        <w:t xml:space="preserve">(2024) </w:t>
      </w:r>
      <w:r w:rsidRPr="00EF3D2F">
        <w:rPr>
          <w:rFonts w:ascii="Arial" w:hAnsi="Arial" w:cs="Arial"/>
          <w:color w:val="1D1C1D"/>
        </w:rPr>
        <w:t xml:space="preserve">Children’s sex composition and contraceptive use among mothers. </w:t>
      </w:r>
      <w:r w:rsidR="008C1F3B" w:rsidRPr="00EF3D2F">
        <w:rPr>
          <w:rFonts w:ascii="Arial" w:hAnsi="Arial" w:cs="Arial"/>
          <w:color w:val="1D1C1D"/>
        </w:rPr>
        <w:t xml:space="preserve">PLOS ONE, </w:t>
      </w:r>
      <w:proofErr w:type="spellStart"/>
      <w:r w:rsidR="008C1F3B" w:rsidRPr="00EF3D2F">
        <w:rPr>
          <w:rStyle w:val="Hyperlink"/>
          <w:rFonts w:ascii="Arial" w:hAnsi="Arial" w:cs="Arial"/>
          <w:shd w:val="clear" w:color="auto" w:fill="FFFFFF"/>
          <w:lang w:eastAsia="en-GB" w:bidi="en-US"/>
        </w:rPr>
        <w:t>doi</w:t>
      </w:r>
      <w:proofErr w:type="spellEnd"/>
      <w:r w:rsidR="008C1F3B" w:rsidRPr="00EF3D2F">
        <w:rPr>
          <w:rStyle w:val="Hyperlink"/>
          <w:rFonts w:ascii="Arial" w:hAnsi="Arial" w:cs="Arial"/>
          <w:shd w:val="clear" w:color="auto" w:fill="FFFFFF"/>
          <w:lang w:eastAsia="en-GB" w:bidi="en-US"/>
        </w:rPr>
        <w:t>:</w:t>
      </w:r>
      <w:r w:rsidR="007B278C" w:rsidRPr="00EF3D2F">
        <w:rPr>
          <w:rStyle w:val="Hyperlink"/>
          <w:rFonts w:ascii="Arial" w:hAnsi="Arial" w:cs="Arial"/>
          <w:shd w:val="clear" w:color="auto" w:fill="FFFFFF"/>
          <w:lang w:eastAsia="en-GB" w:bidi="en-US"/>
        </w:rPr>
        <w:t xml:space="preserve"> </w:t>
      </w:r>
      <w:hyperlink r:id="rId14" w:history="1">
        <w:r w:rsidR="007B278C" w:rsidRPr="00EF3D2F">
          <w:rPr>
            <w:rStyle w:val="Hyperlink"/>
            <w:rFonts w:ascii="Arial" w:hAnsi="Arial" w:cs="Arial"/>
            <w:shd w:val="clear" w:color="auto" w:fill="FFFFFF"/>
            <w:lang w:eastAsia="en-GB" w:bidi="en-US"/>
          </w:rPr>
          <w:t>10.1371/journal.pone.0297658</w:t>
        </w:r>
      </w:hyperlink>
    </w:p>
    <w:p w14:paraId="38191600" w14:textId="77777777" w:rsidR="00ED4A4B" w:rsidRPr="00EF3D2F" w:rsidRDefault="00ED4A4B" w:rsidP="00ED4A4B">
      <w:pPr>
        <w:pStyle w:val="ListParagraph"/>
        <w:spacing w:after="0" w:line="240" w:lineRule="auto"/>
        <w:jc w:val="both"/>
        <w:rPr>
          <w:rFonts w:ascii="Arial" w:hAnsi="Arial" w:cs="Arial"/>
          <w:color w:val="1D1C1D"/>
        </w:rPr>
      </w:pPr>
    </w:p>
    <w:p w14:paraId="5D2087DD" w14:textId="5A7892E2" w:rsidR="00ED4A4B" w:rsidRPr="003928EB" w:rsidRDefault="004852FA" w:rsidP="009C735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Style w:val="Hyperlink"/>
          <w:rFonts w:ascii="Arial" w:hAnsi="Arial" w:cs="Arial"/>
          <w:color w:val="1D1C1D"/>
          <w:u w:val="none"/>
        </w:rPr>
      </w:pPr>
      <w:r w:rsidRPr="00EF3D2F">
        <w:rPr>
          <w:rFonts w:ascii="Arial" w:hAnsi="Arial" w:cs="Arial"/>
          <w:color w:val="1D1C1D"/>
        </w:rPr>
        <w:t xml:space="preserve">Razzaque, A., Chowdhury, R., Mustafa A.H.M.G., </w:t>
      </w:r>
      <w:r w:rsidRPr="00EF3D2F">
        <w:rPr>
          <w:rFonts w:ascii="Arial" w:hAnsi="Arial" w:cs="Arial"/>
          <w:b/>
          <w:color w:val="1D1C1D"/>
        </w:rPr>
        <w:t>Billah, M.A.,</w:t>
      </w:r>
      <w:r w:rsidRPr="00EF3D2F">
        <w:rPr>
          <w:rFonts w:ascii="Arial" w:hAnsi="Arial" w:cs="Arial"/>
          <w:color w:val="1D1C1D"/>
        </w:rPr>
        <w:t xml:space="preserve"> Naima, S., Shafique, S., Sarker, B.K., Islam, M.Z., Kim, M., Jahangir, M.A., </w:t>
      </w:r>
      <w:proofErr w:type="spellStart"/>
      <w:r w:rsidRPr="00EF3D2F">
        <w:rPr>
          <w:rFonts w:ascii="Arial" w:hAnsi="Arial" w:cs="Arial"/>
          <w:color w:val="1D1C1D"/>
        </w:rPr>
        <w:t>Matin</w:t>
      </w:r>
      <w:proofErr w:type="spellEnd"/>
      <w:r w:rsidRPr="00EF3D2F">
        <w:rPr>
          <w:rFonts w:ascii="Arial" w:hAnsi="Arial" w:cs="Arial"/>
          <w:color w:val="1D1C1D"/>
        </w:rPr>
        <w:t xml:space="preserve">, Z., Ferdous, J., Vandenent, M., Rahman, A. </w:t>
      </w:r>
      <w:r w:rsidR="00E04B26" w:rsidRPr="00EF3D2F">
        <w:rPr>
          <w:rFonts w:ascii="Arial" w:hAnsi="Arial" w:cs="Arial"/>
          <w:color w:val="1D1C1D"/>
        </w:rPr>
        <w:lastRenderedPageBreak/>
        <w:t xml:space="preserve">(2024) </w:t>
      </w:r>
      <w:r w:rsidRPr="00EF3D2F">
        <w:rPr>
          <w:rFonts w:ascii="Arial" w:hAnsi="Arial" w:cs="Arial"/>
          <w:color w:val="1D1C1D"/>
        </w:rPr>
        <w:t>Caesarean delivery and neonatal mortality: Evidence from selected urban poor dwellers in and around Dhaka city, Bangladesh- A prospective cohort study. Journal of Health, Population &amp; Nutrition</w:t>
      </w:r>
      <w:r w:rsidR="008C1F3B" w:rsidRPr="00EF3D2F">
        <w:rPr>
          <w:rFonts w:ascii="Arial" w:hAnsi="Arial" w:cs="Arial"/>
          <w:color w:val="1D1C1D"/>
        </w:rPr>
        <w:t>,</w:t>
      </w:r>
      <w:r w:rsidRPr="00EF3D2F">
        <w:rPr>
          <w:rFonts w:ascii="Arial" w:hAnsi="Arial" w:cs="Arial"/>
          <w:color w:val="1D1C1D"/>
        </w:rPr>
        <w:t xml:space="preserve"> 43 (69), 11. </w:t>
      </w:r>
      <w:proofErr w:type="spellStart"/>
      <w:r w:rsidR="00B11CEA" w:rsidRPr="00EF3D2F">
        <w:rPr>
          <w:rStyle w:val="Hyperlink"/>
          <w:rFonts w:ascii="Arial" w:hAnsi="Arial" w:cs="Arial"/>
          <w:shd w:val="clear" w:color="auto" w:fill="FFFFFF"/>
          <w:lang w:eastAsia="en-GB" w:bidi="en-US"/>
        </w:rPr>
        <w:t>doi</w:t>
      </w:r>
      <w:proofErr w:type="spellEnd"/>
      <w:r w:rsidR="00B11CEA" w:rsidRPr="00EF3D2F">
        <w:rPr>
          <w:rStyle w:val="Hyperlink"/>
          <w:rFonts w:ascii="Arial" w:hAnsi="Arial" w:cs="Arial"/>
          <w:shd w:val="clear" w:color="auto" w:fill="FFFFFF"/>
          <w:lang w:eastAsia="en-GB" w:bidi="en-US"/>
        </w:rPr>
        <w:t xml:space="preserve">: </w:t>
      </w:r>
      <w:r w:rsidRPr="00EF3D2F">
        <w:rPr>
          <w:rStyle w:val="Hyperlink"/>
          <w:rFonts w:ascii="Arial" w:hAnsi="Arial" w:cs="Arial"/>
          <w:shd w:val="clear" w:color="auto" w:fill="FFFFFF"/>
          <w:lang w:eastAsia="en-GB" w:bidi="en-US"/>
        </w:rPr>
        <w:t>10.1186/s41043-024-00563-x</w:t>
      </w:r>
    </w:p>
    <w:p w14:paraId="5EA7CEFA" w14:textId="77777777" w:rsidR="003928EB" w:rsidRPr="00EF3D2F" w:rsidRDefault="003928EB" w:rsidP="003928EB">
      <w:pPr>
        <w:pStyle w:val="ListParagraph"/>
        <w:spacing w:after="0" w:line="240" w:lineRule="auto"/>
        <w:jc w:val="both"/>
        <w:rPr>
          <w:rFonts w:ascii="Arial" w:hAnsi="Arial" w:cs="Arial"/>
          <w:color w:val="1D1C1D"/>
        </w:rPr>
      </w:pPr>
    </w:p>
    <w:p w14:paraId="3B2A84CD" w14:textId="77777777" w:rsidR="003928EB" w:rsidRPr="00EF3D2F" w:rsidRDefault="003928EB" w:rsidP="003928E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Style w:val="Hyperlink"/>
          <w:rFonts w:ascii="Arial" w:hAnsi="Arial" w:cs="Arial"/>
          <w:color w:val="1D1C1D"/>
          <w:u w:val="none"/>
        </w:rPr>
      </w:pPr>
      <w:r w:rsidRPr="00EF3D2F">
        <w:rPr>
          <w:rFonts w:ascii="Arial" w:hAnsi="Arial" w:cs="Arial"/>
          <w:color w:val="1D1C1D"/>
        </w:rPr>
        <w:t xml:space="preserve">Khan, M. N., Khanam, S. J., Khan, M. M. A., </w:t>
      </w:r>
      <w:r w:rsidRPr="00EF3D2F">
        <w:rPr>
          <w:rFonts w:ascii="Arial" w:hAnsi="Arial" w:cs="Arial"/>
          <w:b/>
          <w:color w:val="1D1C1D"/>
        </w:rPr>
        <w:t>Billah, M. A.,</w:t>
      </w:r>
      <w:r w:rsidRPr="00EF3D2F">
        <w:rPr>
          <w:rFonts w:ascii="Arial" w:hAnsi="Arial" w:cs="Arial"/>
          <w:color w:val="1D1C1D"/>
        </w:rPr>
        <w:t xml:space="preserve"> &amp; Akter, S. (2024). Exploring the impact of perceived early marriage on women's education and employment in Bangladesh through a mixed-methods study. Scientific reports, 14(1), 21683. </w:t>
      </w:r>
      <w:r w:rsidRPr="00EF3D2F">
        <w:rPr>
          <w:rStyle w:val="Hyperlink"/>
          <w:rFonts w:ascii="Arial" w:hAnsi="Arial" w:cs="Arial"/>
          <w:shd w:val="clear" w:color="auto" w:fill="FFFFFF"/>
        </w:rPr>
        <w:t xml:space="preserve">doi:10.1038/s41598-024-73137-w </w:t>
      </w:r>
    </w:p>
    <w:p w14:paraId="69357BE5" w14:textId="77777777" w:rsidR="003928EB" w:rsidRPr="00EF3D2F" w:rsidRDefault="003928EB" w:rsidP="003928EB">
      <w:pPr>
        <w:pStyle w:val="ListParagraph"/>
        <w:rPr>
          <w:rFonts w:ascii="Arial" w:hAnsi="Arial" w:cs="Arial"/>
          <w:color w:val="1D1C1D"/>
        </w:rPr>
      </w:pPr>
    </w:p>
    <w:p w14:paraId="43DEEEB6" w14:textId="77777777" w:rsidR="003928EB" w:rsidRPr="00EF3D2F" w:rsidRDefault="003928EB" w:rsidP="003928E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b/>
          <w:color w:val="1D1C1D"/>
        </w:rPr>
        <w:t>Billah, M.A.,</w:t>
      </w:r>
      <w:r w:rsidRPr="00EF3D2F">
        <w:rPr>
          <w:rFonts w:ascii="Arial" w:hAnsi="Arial" w:cs="Arial"/>
          <w:color w:val="1D1C1D"/>
        </w:rPr>
        <w:t xml:space="preserve"> Razzaque, A., Chowdhury, R., Sarker, B.K., Islam, M.Z., Kim, M., Jahangir, M.A., </w:t>
      </w:r>
      <w:proofErr w:type="spellStart"/>
      <w:r w:rsidRPr="00EF3D2F">
        <w:rPr>
          <w:rFonts w:ascii="Arial" w:hAnsi="Arial" w:cs="Arial"/>
          <w:color w:val="1D1C1D"/>
        </w:rPr>
        <w:t>Matin</w:t>
      </w:r>
      <w:proofErr w:type="spellEnd"/>
      <w:r w:rsidRPr="00EF3D2F">
        <w:rPr>
          <w:rFonts w:ascii="Arial" w:hAnsi="Arial" w:cs="Arial"/>
          <w:color w:val="1D1C1D"/>
        </w:rPr>
        <w:t xml:space="preserve">, Z., Vandenent, M., Rahman, A. (2024). Causes of under-five mortality using verbal autopsies in urban slum areas in Bangladesh: a cross-sectional analysis of surveillance data. </w:t>
      </w:r>
      <w:r w:rsidRPr="00EF3D2F">
        <w:rPr>
          <w:rFonts w:ascii="Arial" w:hAnsi="Arial" w:cs="Arial"/>
          <w:color w:val="333333"/>
          <w:shd w:val="clear" w:color="auto" w:fill="FFFFFF"/>
        </w:rPr>
        <w:t>e2024015. </w:t>
      </w:r>
      <w:hyperlink r:id="rId15" w:history="1">
        <w:r w:rsidRPr="00EF3D2F">
          <w:rPr>
            <w:rStyle w:val="Hyperlink"/>
            <w:rFonts w:ascii="Arial" w:hAnsi="Arial" w:cs="Arial"/>
            <w:shd w:val="clear" w:color="auto" w:fill="FFFFFF"/>
          </w:rPr>
          <w:t>doi:10.29392/001c.117622</w:t>
        </w:r>
      </w:hyperlink>
      <w:r w:rsidRPr="00EF3D2F">
        <w:rPr>
          <w:rFonts w:ascii="Arial" w:hAnsi="Arial" w:cs="Arial"/>
          <w:color w:val="1D1C1D"/>
        </w:rPr>
        <w:t>.</w:t>
      </w:r>
    </w:p>
    <w:p w14:paraId="5054B7EB" w14:textId="77777777" w:rsidR="00ED4A4B" w:rsidRPr="00EF3D2F" w:rsidRDefault="00ED4A4B" w:rsidP="00ED4A4B">
      <w:pPr>
        <w:pStyle w:val="ListParagraph"/>
        <w:spacing w:after="0" w:line="240" w:lineRule="auto"/>
        <w:jc w:val="both"/>
        <w:rPr>
          <w:rFonts w:ascii="Arial" w:hAnsi="Arial" w:cs="Arial"/>
          <w:color w:val="1D1C1D"/>
        </w:rPr>
      </w:pPr>
    </w:p>
    <w:p w14:paraId="0FF860CF" w14:textId="0CB83D95" w:rsidR="00EE07DC" w:rsidRPr="00EF3D2F" w:rsidRDefault="00EE07DC" w:rsidP="00ED4A4B">
      <w:pPr>
        <w:pStyle w:val="MDPI13authornames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b w:val="0"/>
          <w:color w:val="1D1C1D"/>
          <w:sz w:val="22"/>
          <w:lang w:val="en" w:eastAsia="en-US" w:bidi="ar-SA"/>
        </w:rPr>
      </w:pPr>
      <w:r w:rsidRPr="00EF3D2F">
        <w:rPr>
          <w:rFonts w:ascii="Arial" w:eastAsia="Arial" w:hAnsi="Arial" w:cs="Arial"/>
          <w:b w:val="0"/>
          <w:color w:val="1D1C1D"/>
          <w:sz w:val="22"/>
          <w:lang w:val="en" w:eastAsia="en-US" w:bidi="ar-SA"/>
        </w:rPr>
        <w:t xml:space="preserve">Razzaque, A., </w:t>
      </w:r>
      <w:proofErr w:type="spellStart"/>
      <w:r w:rsidRPr="00EF3D2F">
        <w:rPr>
          <w:rFonts w:ascii="Arial" w:eastAsia="Arial" w:hAnsi="Arial" w:cs="Arial"/>
          <w:b w:val="0"/>
          <w:color w:val="1D1C1D"/>
          <w:sz w:val="22"/>
          <w:lang w:val="en" w:eastAsia="en-US" w:bidi="ar-SA"/>
        </w:rPr>
        <w:t>Tarique</w:t>
      </w:r>
      <w:proofErr w:type="spellEnd"/>
      <w:r w:rsidRPr="00EF3D2F">
        <w:rPr>
          <w:rFonts w:ascii="Arial" w:eastAsia="Arial" w:hAnsi="Arial" w:cs="Arial"/>
          <w:b w:val="0"/>
          <w:color w:val="1D1C1D"/>
          <w:sz w:val="22"/>
          <w:lang w:val="en" w:eastAsia="en-US" w:bidi="ar-SA"/>
        </w:rPr>
        <w:t xml:space="preserve"> MNH, Chowdhury, R., Haq, M.A., Sarker, P., Akhtar, E., </w:t>
      </w:r>
      <w:r w:rsidRPr="00EF3D2F">
        <w:rPr>
          <w:rFonts w:ascii="Arial" w:eastAsia="Arial" w:hAnsi="Arial" w:cs="Arial"/>
          <w:color w:val="1D1C1D"/>
          <w:sz w:val="22"/>
          <w:lang w:val="en" w:eastAsia="en-US" w:bidi="ar-SA"/>
        </w:rPr>
        <w:t>Billah, M.A.,</w:t>
      </w:r>
      <w:r w:rsidRPr="00EF3D2F">
        <w:rPr>
          <w:rFonts w:ascii="Arial" w:eastAsia="Arial" w:hAnsi="Arial" w:cs="Arial"/>
          <w:b w:val="0"/>
          <w:color w:val="1D1C1D"/>
          <w:sz w:val="22"/>
          <w:lang w:val="en" w:eastAsia="en-US" w:bidi="ar-SA"/>
        </w:rPr>
        <w:t xml:space="preserve"> Islam M.Z., Hoque, D.M.E., Ahmed, S., Ahmed, Y.H., </w:t>
      </w:r>
      <w:proofErr w:type="spellStart"/>
      <w:r w:rsidRPr="00EF3D2F">
        <w:rPr>
          <w:rFonts w:ascii="Arial" w:eastAsia="Arial" w:hAnsi="Arial" w:cs="Arial"/>
          <w:b w:val="0"/>
          <w:color w:val="1D1C1D"/>
          <w:sz w:val="22"/>
          <w:lang w:val="en" w:eastAsia="en-US" w:bidi="ar-SA"/>
        </w:rPr>
        <w:t>Tofail</w:t>
      </w:r>
      <w:proofErr w:type="spellEnd"/>
      <w:r w:rsidRPr="00EF3D2F">
        <w:rPr>
          <w:rFonts w:ascii="Arial" w:eastAsia="Arial" w:hAnsi="Arial" w:cs="Arial"/>
          <w:b w:val="0"/>
          <w:color w:val="1D1C1D"/>
          <w:sz w:val="22"/>
          <w:lang w:val="en" w:eastAsia="en-US" w:bidi="ar-SA"/>
        </w:rPr>
        <w:t xml:space="preserve">, F., Raqib, R. (2023). Factors associated with reported COVID-like symptoms and seroprevalence data matched with COVID-like symptoms: Evidence from selected slums and non-slums of Dhaka and Chattogram cities in Bangladesh. MDPI Healthcare, 11 (10), 1444. </w:t>
      </w:r>
      <w:proofErr w:type="spellStart"/>
      <w:r w:rsidRPr="00EF3D2F">
        <w:rPr>
          <w:rStyle w:val="Hyperlink"/>
          <w:rFonts w:ascii="Arial" w:eastAsiaTheme="minorHAnsi" w:hAnsi="Arial" w:cs="Arial"/>
          <w:b w:val="0"/>
          <w:sz w:val="22"/>
          <w:shd w:val="clear" w:color="auto" w:fill="FFFFFF"/>
          <w:lang w:eastAsia="en-GB"/>
        </w:rPr>
        <w:t>doi</w:t>
      </w:r>
      <w:proofErr w:type="spellEnd"/>
      <w:r w:rsidRPr="00EF3D2F">
        <w:rPr>
          <w:rStyle w:val="Hyperlink"/>
          <w:rFonts w:ascii="Arial" w:eastAsiaTheme="minorHAnsi" w:hAnsi="Arial" w:cs="Arial"/>
          <w:b w:val="0"/>
          <w:sz w:val="22"/>
          <w:shd w:val="clear" w:color="auto" w:fill="FFFFFF"/>
          <w:lang w:eastAsia="en-GB"/>
        </w:rPr>
        <w:t>: 10.3990/healthcare11101444</w:t>
      </w:r>
    </w:p>
    <w:p w14:paraId="131F3CE5" w14:textId="77777777" w:rsidR="00ED4A4B" w:rsidRPr="00EF3D2F" w:rsidRDefault="00ED4A4B" w:rsidP="00ED4A4B"/>
    <w:p w14:paraId="46A6996D" w14:textId="306FE6C6" w:rsidR="00EE07DC" w:rsidRPr="00EF3D2F" w:rsidRDefault="00EE07DC" w:rsidP="00ED4A4B">
      <w:pPr>
        <w:pStyle w:val="MDPI13authornames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b w:val="0"/>
          <w:color w:val="1D1C1D"/>
          <w:sz w:val="22"/>
          <w:lang w:val="en" w:eastAsia="en-US" w:bidi="ar-SA"/>
        </w:rPr>
      </w:pPr>
      <w:r w:rsidRPr="00EF3D2F">
        <w:rPr>
          <w:rFonts w:ascii="Arial" w:eastAsia="Arial" w:hAnsi="Arial" w:cs="Arial"/>
          <w:color w:val="1D1C1D"/>
          <w:sz w:val="22"/>
          <w:lang w:val="en" w:eastAsia="en-US" w:bidi="ar-SA"/>
        </w:rPr>
        <w:t>Billah, M.A.</w:t>
      </w:r>
      <w:r w:rsidRPr="00EF3D2F">
        <w:rPr>
          <w:rFonts w:ascii="Arial" w:eastAsia="Arial" w:hAnsi="Arial" w:cs="Arial"/>
          <w:b w:val="0"/>
          <w:color w:val="1D1C1D"/>
          <w:sz w:val="22"/>
          <w:lang w:val="en" w:eastAsia="en-US" w:bidi="ar-SA"/>
        </w:rPr>
        <w:t xml:space="preserve"> Khan, M.M.A., Hanifi, S.M.A., Islam, M.M., Khan, M.N. (2023). Spatial pattern and influential factors for early marriage: Evidence from Bangladesh Demographic Health Survey Data 2017-18. BMC Women’s Health, 23(1), 320. </w:t>
      </w:r>
      <w:proofErr w:type="spellStart"/>
      <w:r w:rsidRPr="00EF3D2F">
        <w:rPr>
          <w:rStyle w:val="Hyperlink"/>
          <w:rFonts w:ascii="Arial" w:eastAsiaTheme="minorHAnsi" w:hAnsi="Arial" w:cs="Arial"/>
          <w:b w:val="0"/>
          <w:sz w:val="22"/>
          <w:shd w:val="clear" w:color="auto" w:fill="FFFFFF"/>
          <w:lang w:eastAsia="en-GB"/>
        </w:rPr>
        <w:t>doi</w:t>
      </w:r>
      <w:proofErr w:type="spellEnd"/>
      <w:r w:rsidRPr="00EF3D2F">
        <w:rPr>
          <w:rStyle w:val="Hyperlink"/>
          <w:rFonts w:ascii="Arial" w:eastAsiaTheme="minorHAnsi" w:hAnsi="Arial" w:cs="Arial"/>
          <w:b w:val="0"/>
          <w:sz w:val="22"/>
          <w:shd w:val="clear" w:color="auto" w:fill="FFFFFF"/>
          <w:lang w:eastAsia="en-GB"/>
        </w:rPr>
        <w:t>: 10.1186/s12905-023-02469-y</w:t>
      </w:r>
    </w:p>
    <w:p w14:paraId="4FF4FBA4" w14:textId="77777777" w:rsidR="00ED4A4B" w:rsidRPr="00EF3D2F" w:rsidRDefault="00ED4A4B" w:rsidP="00ED4A4B"/>
    <w:p w14:paraId="0058B53B" w14:textId="0466A7E3" w:rsidR="00EE07DC" w:rsidRPr="00EF3D2F" w:rsidRDefault="00EE07DC" w:rsidP="00ED4A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b/>
          <w:color w:val="1D1C1D"/>
        </w:rPr>
        <w:t>Billah, M.A.,</w:t>
      </w:r>
      <w:r w:rsidRPr="00EF3D2F">
        <w:rPr>
          <w:rFonts w:ascii="Arial" w:hAnsi="Arial" w:cs="Arial"/>
          <w:color w:val="1D1C1D"/>
        </w:rPr>
        <w:t xml:space="preserve"> Akhtar, S., Khan, M.N. (2023). Loneliness and trust issues reshape mental stress of expatriates during early COVID-19: a structural equation modelling approach. BMC Psychology, 11, 140. </w:t>
      </w:r>
      <w:proofErr w:type="spellStart"/>
      <w:r w:rsidRPr="00EF3D2F">
        <w:rPr>
          <w:rStyle w:val="Hyperlink"/>
          <w:rFonts w:ascii="Arial" w:hAnsi="Arial" w:cs="Arial"/>
          <w:shd w:val="clear" w:color="auto" w:fill="FFFFFF"/>
          <w:lang w:eastAsia="en-GB"/>
        </w:rPr>
        <w:t>doi</w:t>
      </w:r>
      <w:proofErr w:type="spellEnd"/>
      <w:r w:rsidRPr="00EF3D2F">
        <w:rPr>
          <w:rStyle w:val="Hyperlink"/>
          <w:rFonts w:ascii="Arial" w:hAnsi="Arial" w:cs="Arial"/>
          <w:shd w:val="clear" w:color="auto" w:fill="FFFFFF"/>
          <w:lang w:eastAsia="en-GB"/>
        </w:rPr>
        <w:t>: 10.1186/s40359-023-01180-9</w:t>
      </w:r>
    </w:p>
    <w:p w14:paraId="3ECAA528" w14:textId="77777777" w:rsidR="00ED4A4B" w:rsidRPr="00EF3D2F" w:rsidRDefault="00ED4A4B" w:rsidP="00ED4A4B">
      <w:pPr>
        <w:pStyle w:val="ListParagraph"/>
        <w:rPr>
          <w:rFonts w:ascii="Arial" w:hAnsi="Arial" w:cs="Arial"/>
          <w:color w:val="1D1C1D"/>
        </w:rPr>
      </w:pPr>
    </w:p>
    <w:p w14:paraId="38BD1EC5" w14:textId="43AAE901" w:rsidR="00EE07DC" w:rsidRPr="00EF3D2F" w:rsidRDefault="00EE07DC" w:rsidP="00ED4A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color w:val="1D1C1D"/>
        </w:rPr>
        <w:t xml:space="preserve">Islam, M.Z., </w:t>
      </w:r>
      <w:r w:rsidRPr="00EF3D2F">
        <w:rPr>
          <w:rFonts w:ascii="Arial" w:hAnsi="Arial" w:cs="Arial"/>
          <w:b/>
          <w:color w:val="1D1C1D"/>
        </w:rPr>
        <w:t>Billah, M.A.,</w:t>
      </w:r>
      <w:r w:rsidRPr="00EF3D2F">
        <w:rPr>
          <w:rFonts w:ascii="Arial" w:hAnsi="Arial" w:cs="Arial"/>
          <w:color w:val="1D1C1D"/>
        </w:rPr>
        <w:t xml:space="preserve"> Islam, M.M., Rahman, M. M., Khan, M.N. (2022). Negative effects of short birth interval on child mortality in low-and middle-income countries: A systematic review and meta-analysis. Journal of </w:t>
      </w:r>
      <w:r w:rsidR="008837D3" w:rsidRPr="00EF3D2F">
        <w:rPr>
          <w:rFonts w:ascii="Arial" w:hAnsi="Arial" w:cs="Arial"/>
          <w:color w:val="1D1C1D"/>
        </w:rPr>
        <w:t>G</w:t>
      </w:r>
      <w:r w:rsidRPr="00EF3D2F">
        <w:rPr>
          <w:rFonts w:ascii="Arial" w:hAnsi="Arial" w:cs="Arial"/>
          <w:color w:val="1D1C1D"/>
        </w:rPr>
        <w:t xml:space="preserve">lobal </w:t>
      </w:r>
      <w:r w:rsidR="008837D3" w:rsidRPr="00EF3D2F">
        <w:rPr>
          <w:rFonts w:ascii="Arial" w:hAnsi="Arial" w:cs="Arial"/>
          <w:color w:val="1D1C1D"/>
        </w:rPr>
        <w:t>H</w:t>
      </w:r>
      <w:r w:rsidRPr="00EF3D2F">
        <w:rPr>
          <w:rFonts w:ascii="Arial" w:hAnsi="Arial" w:cs="Arial"/>
          <w:color w:val="1D1C1D"/>
        </w:rPr>
        <w:t xml:space="preserve">ealth, 12, 04070. </w:t>
      </w:r>
      <w:hyperlink r:id="rId16" w:history="1">
        <w:proofErr w:type="spellStart"/>
        <w:r w:rsidRPr="00EF3D2F">
          <w:rPr>
            <w:rStyle w:val="Hyperlink"/>
            <w:rFonts w:ascii="Arial" w:hAnsi="Arial" w:cs="Arial"/>
            <w:shd w:val="clear" w:color="auto" w:fill="FFFFFF"/>
            <w:lang w:eastAsia="en-GB"/>
          </w:rPr>
          <w:t>doi</w:t>
        </w:r>
        <w:proofErr w:type="spellEnd"/>
        <w:r w:rsidRPr="00EF3D2F">
          <w:rPr>
            <w:rStyle w:val="Hyperlink"/>
            <w:rFonts w:ascii="Arial" w:hAnsi="Arial" w:cs="Arial"/>
            <w:shd w:val="clear" w:color="auto" w:fill="FFFFFF"/>
            <w:lang w:eastAsia="en-GB"/>
          </w:rPr>
          <w:t>: 10.7189/jogh.12.04070</w:t>
        </w:r>
      </w:hyperlink>
    </w:p>
    <w:p w14:paraId="02571553" w14:textId="77777777" w:rsidR="00ED4A4B" w:rsidRPr="00EF3D2F" w:rsidRDefault="00ED4A4B" w:rsidP="00EF3D2F">
      <w:pPr>
        <w:ind w:left="360"/>
        <w:rPr>
          <w:color w:val="1D1C1D"/>
        </w:rPr>
      </w:pPr>
    </w:p>
    <w:p w14:paraId="4A52507F" w14:textId="008A4152" w:rsidR="00EE07DC" w:rsidRPr="00EF3D2F" w:rsidRDefault="00EE07DC" w:rsidP="00ED4A4B">
      <w:pPr>
        <w:pStyle w:val="Articletitle"/>
        <w:numPr>
          <w:ilvl w:val="0"/>
          <w:numId w:val="21"/>
        </w:numPr>
        <w:spacing w:after="0" w:line="240" w:lineRule="auto"/>
        <w:jc w:val="both"/>
        <w:rPr>
          <w:rFonts w:ascii="Arial" w:eastAsia="Arial" w:hAnsi="Arial" w:cs="Arial"/>
          <w:b w:val="0"/>
          <w:color w:val="1D1C1D"/>
          <w:sz w:val="22"/>
          <w:szCs w:val="22"/>
          <w:lang w:val="en" w:eastAsia="en-US"/>
        </w:rPr>
      </w:pPr>
      <w:r w:rsidRPr="00EF3D2F">
        <w:rPr>
          <w:rFonts w:ascii="Arial" w:eastAsia="Arial" w:hAnsi="Arial" w:cs="Arial"/>
          <w:b w:val="0"/>
          <w:color w:val="1D1C1D"/>
          <w:sz w:val="22"/>
          <w:szCs w:val="22"/>
          <w:lang w:val="en" w:eastAsia="en-US"/>
        </w:rPr>
        <w:t xml:space="preserve">Rahman, M. M., Alam, M. R., &amp; </w:t>
      </w:r>
      <w:r w:rsidRPr="00EF3D2F">
        <w:rPr>
          <w:rFonts w:ascii="Arial" w:eastAsia="Arial" w:hAnsi="Arial" w:cs="Arial"/>
          <w:color w:val="1D1C1D"/>
          <w:sz w:val="22"/>
          <w:szCs w:val="22"/>
          <w:lang w:val="en" w:eastAsia="en-US"/>
        </w:rPr>
        <w:t>Billah, M. A</w:t>
      </w:r>
      <w:r w:rsidRPr="00EF3D2F">
        <w:rPr>
          <w:rFonts w:ascii="Arial" w:eastAsia="Arial" w:hAnsi="Arial" w:cs="Arial"/>
          <w:b w:val="0"/>
          <w:color w:val="1D1C1D"/>
          <w:sz w:val="22"/>
          <w:szCs w:val="22"/>
          <w:lang w:val="en" w:eastAsia="en-US"/>
        </w:rPr>
        <w:t xml:space="preserve">. (2022) Determinants of using emergency contraceptive pill in Bangladesh: An analysis of national survey data. Asian Pacific Journal of Reproduction. </w:t>
      </w:r>
      <w:proofErr w:type="spellStart"/>
      <w:r w:rsidRPr="00EF3D2F">
        <w:rPr>
          <w:rStyle w:val="Hyperlink"/>
          <w:rFonts w:ascii="Arial" w:eastAsiaTheme="minorHAnsi" w:hAnsi="Arial" w:cs="Arial"/>
          <w:b w:val="0"/>
          <w:sz w:val="22"/>
          <w:szCs w:val="22"/>
          <w:shd w:val="clear" w:color="auto" w:fill="FFFFFF"/>
          <w:lang w:val="en-US"/>
        </w:rPr>
        <w:t>doi</w:t>
      </w:r>
      <w:proofErr w:type="spellEnd"/>
      <w:r w:rsidRPr="00EF3D2F">
        <w:rPr>
          <w:rStyle w:val="Hyperlink"/>
          <w:rFonts w:ascii="Arial" w:eastAsiaTheme="minorHAnsi" w:hAnsi="Arial" w:cs="Arial"/>
          <w:b w:val="0"/>
          <w:sz w:val="22"/>
          <w:szCs w:val="22"/>
          <w:shd w:val="clear" w:color="auto" w:fill="FFFFFF"/>
          <w:lang w:val="en-US"/>
        </w:rPr>
        <w:t>: 10.4103/2305-0500.341112</w:t>
      </w:r>
    </w:p>
    <w:p w14:paraId="52F894F2" w14:textId="77777777" w:rsidR="00ED4A4B" w:rsidRPr="00EF3D2F" w:rsidRDefault="00ED4A4B" w:rsidP="00ED4A4B"/>
    <w:p w14:paraId="52E6E550" w14:textId="2576DD8F" w:rsidR="00EE07DC" w:rsidRPr="00EF3D2F" w:rsidRDefault="00EE07DC" w:rsidP="00ED4A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color w:val="1D1C1D"/>
        </w:rPr>
        <w:t xml:space="preserve">Rahman, M.M., Islam, M.S., &amp; </w:t>
      </w:r>
      <w:r w:rsidRPr="00EF3D2F">
        <w:rPr>
          <w:rFonts w:ascii="Arial" w:hAnsi="Arial" w:cs="Arial"/>
          <w:b/>
          <w:color w:val="1D1C1D"/>
        </w:rPr>
        <w:t>Billah, M. A.</w:t>
      </w:r>
      <w:r w:rsidRPr="00EF3D2F">
        <w:rPr>
          <w:rFonts w:ascii="Arial" w:hAnsi="Arial" w:cs="Arial"/>
          <w:color w:val="1D1C1D"/>
        </w:rPr>
        <w:t xml:space="preserve"> (2022). Early impact of COVID-19 pandemic on childbearing plan in Bangladesh. Biodemography and Social Biology, 67(2), 150-163. </w:t>
      </w:r>
      <w:proofErr w:type="spellStart"/>
      <w:r w:rsidRPr="00EF3D2F">
        <w:rPr>
          <w:rStyle w:val="Hyperlink"/>
          <w:rFonts w:ascii="Arial" w:hAnsi="Arial" w:cs="Arial"/>
          <w:shd w:val="clear" w:color="auto" w:fill="FFFFFF"/>
        </w:rPr>
        <w:t>doi</w:t>
      </w:r>
      <w:proofErr w:type="spellEnd"/>
      <w:r w:rsidRPr="00EF3D2F">
        <w:rPr>
          <w:rStyle w:val="Hyperlink"/>
          <w:rFonts w:ascii="Arial" w:hAnsi="Arial" w:cs="Arial"/>
          <w:shd w:val="clear" w:color="auto" w:fill="FFFFFF"/>
        </w:rPr>
        <w:t>: 10.1080/19485565.2022.2094336</w:t>
      </w:r>
    </w:p>
    <w:p w14:paraId="1B26ECBF" w14:textId="77777777" w:rsidR="00ED4A4B" w:rsidRPr="00EF3D2F" w:rsidRDefault="00ED4A4B" w:rsidP="00ED4A4B">
      <w:pPr>
        <w:pStyle w:val="ListParagraph"/>
        <w:rPr>
          <w:rFonts w:ascii="Arial" w:hAnsi="Arial" w:cs="Arial"/>
          <w:color w:val="1D1C1D"/>
        </w:rPr>
      </w:pPr>
    </w:p>
    <w:p w14:paraId="7EF80B58" w14:textId="203D9824" w:rsidR="00EE07DC" w:rsidRPr="00EF3D2F" w:rsidRDefault="00EE07DC" w:rsidP="00ED4A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color w:val="1D1C1D"/>
        </w:rPr>
        <w:t xml:space="preserve">Rahman, MM, </w:t>
      </w:r>
      <w:r w:rsidRPr="00EF3D2F">
        <w:rPr>
          <w:rFonts w:ascii="Arial" w:hAnsi="Arial" w:cs="Arial"/>
          <w:b/>
          <w:color w:val="1D1C1D"/>
        </w:rPr>
        <w:t>Billah M.A.,</w:t>
      </w:r>
      <w:r w:rsidRPr="00EF3D2F">
        <w:rPr>
          <w:rFonts w:ascii="Arial" w:hAnsi="Arial" w:cs="Arial"/>
          <w:color w:val="1D1C1D"/>
        </w:rPr>
        <w:t xml:space="preserve"> </w:t>
      </w:r>
      <w:proofErr w:type="spellStart"/>
      <w:r w:rsidRPr="00EF3D2F">
        <w:rPr>
          <w:rFonts w:ascii="Arial" w:hAnsi="Arial" w:cs="Arial"/>
          <w:color w:val="1D1C1D"/>
        </w:rPr>
        <w:t>Liebergreen</w:t>
      </w:r>
      <w:proofErr w:type="spellEnd"/>
      <w:r w:rsidRPr="00EF3D2F">
        <w:rPr>
          <w:rFonts w:ascii="Arial" w:hAnsi="Arial" w:cs="Arial"/>
          <w:color w:val="1D1C1D"/>
        </w:rPr>
        <w:t xml:space="preserve"> N, Ghosh MK, Alam MS, Haque MA, et al. (2022) Exploring spatial variations in level and predictors of unskilled birth attendant delivery in Bangladesh using spatial analysis techniques: Findings from nationally representative survey data. PLOS ONE 17(10): e0275951. </w:t>
      </w:r>
      <w:proofErr w:type="spellStart"/>
      <w:r w:rsidRPr="00EF3D2F">
        <w:rPr>
          <w:rStyle w:val="Hyperlink"/>
          <w:rFonts w:ascii="Arial" w:hAnsi="Arial" w:cs="Arial"/>
          <w:shd w:val="clear" w:color="auto" w:fill="FFFFFF"/>
        </w:rPr>
        <w:t>doi</w:t>
      </w:r>
      <w:proofErr w:type="spellEnd"/>
      <w:r w:rsidRPr="00EF3D2F">
        <w:rPr>
          <w:rStyle w:val="Hyperlink"/>
          <w:rFonts w:ascii="Arial" w:hAnsi="Arial" w:cs="Arial"/>
          <w:shd w:val="clear" w:color="auto" w:fill="FFFFFF"/>
        </w:rPr>
        <w:t>: 10.1371/journal.pone.0275951</w:t>
      </w:r>
    </w:p>
    <w:p w14:paraId="56FACE28" w14:textId="77777777" w:rsidR="00ED4A4B" w:rsidRPr="00EF3D2F" w:rsidRDefault="00ED4A4B" w:rsidP="00ED4A4B">
      <w:pPr>
        <w:pStyle w:val="ListParagraph"/>
        <w:rPr>
          <w:rFonts w:ascii="Arial" w:hAnsi="Arial" w:cs="Arial"/>
          <w:color w:val="1D1C1D"/>
        </w:rPr>
      </w:pPr>
    </w:p>
    <w:p w14:paraId="0CD834A5" w14:textId="11F7303A" w:rsidR="00EE07DC" w:rsidRPr="00EF3D2F" w:rsidRDefault="00EE07DC" w:rsidP="00ED4A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proofErr w:type="spellStart"/>
      <w:r w:rsidRPr="00EF3D2F">
        <w:rPr>
          <w:rFonts w:ascii="Arial" w:hAnsi="Arial" w:cs="Arial"/>
          <w:color w:val="1D1C1D"/>
        </w:rPr>
        <w:t>Marzo</w:t>
      </w:r>
      <w:proofErr w:type="spellEnd"/>
      <w:r w:rsidRPr="00EF3D2F">
        <w:rPr>
          <w:rFonts w:ascii="Arial" w:hAnsi="Arial" w:cs="Arial"/>
          <w:color w:val="1D1C1D"/>
        </w:rPr>
        <w:t xml:space="preserve">, R.R., Ahmad, A., Islam, M.S., Essar, M.Y., </w:t>
      </w:r>
      <w:proofErr w:type="spellStart"/>
      <w:r w:rsidRPr="00EF3D2F">
        <w:rPr>
          <w:rFonts w:ascii="Arial" w:hAnsi="Arial" w:cs="Arial"/>
          <w:color w:val="1D1C1D"/>
        </w:rPr>
        <w:t>Heidler</w:t>
      </w:r>
      <w:proofErr w:type="spellEnd"/>
      <w:r w:rsidRPr="00EF3D2F">
        <w:rPr>
          <w:rFonts w:ascii="Arial" w:hAnsi="Arial" w:cs="Arial"/>
          <w:color w:val="1D1C1D"/>
        </w:rPr>
        <w:t xml:space="preserve">, P., King, I., </w:t>
      </w:r>
      <w:proofErr w:type="spellStart"/>
      <w:r w:rsidRPr="00EF3D2F">
        <w:rPr>
          <w:rFonts w:ascii="Arial" w:hAnsi="Arial" w:cs="Arial"/>
          <w:color w:val="1D1C1D"/>
        </w:rPr>
        <w:t>Thiyagarajan</w:t>
      </w:r>
      <w:proofErr w:type="spellEnd"/>
      <w:r w:rsidRPr="00EF3D2F">
        <w:rPr>
          <w:rFonts w:ascii="Arial" w:hAnsi="Arial" w:cs="Arial"/>
          <w:color w:val="1D1C1D"/>
        </w:rPr>
        <w:t xml:space="preserve">, A., </w:t>
      </w:r>
      <w:proofErr w:type="spellStart"/>
      <w:r w:rsidRPr="00EF3D2F">
        <w:rPr>
          <w:rFonts w:ascii="Arial" w:hAnsi="Arial" w:cs="Arial"/>
          <w:color w:val="1D1C1D"/>
        </w:rPr>
        <w:t>Jermsittiparsert</w:t>
      </w:r>
      <w:proofErr w:type="spellEnd"/>
      <w:r w:rsidRPr="00EF3D2F">
        <w:rPr>
          <w:rFonts w:ascii="Arial" w:hAnsi="Arial" w:cs="Arial"/>
          <w:color w:val="1D1C1D"/>
        </w:rPr>
        <w:t>, K., Younus, D.A., El-</w:t>
      </w:r>
      <w:proofErr w:type="spellStart"/>
      <w:r w:rsidRPr="00EF3D2F">
        <w:rPr>
          <w:rFonts w:ascii="Arial" w:hAnsi="Arial" w:cs="Arial"/>
          <w:color w:val="1D1C1D"/>
        </w:rPr>
        <w:t>Abasiri</w:t>
      </w:r>
      <w:proofErr w:type="spellEnd"/>
      <w:r w:rsidRPr="00EF3D2F">
        <w:rPr>
          <w:rFonts w:ascii="Arial" w:hAnsi="Arial" w:cs="Arial"/>
          <w:color w:val="1D1C1D"/>
        </w:rPr>
        <w:t xml:space="preserve">, R.A., </w:t>
      </w:r>
      <w:proofErr w:type="spellStart"/>
      <w:r w:rsidRPr="00EF3D2F">
        <w:rPr>
          <w:rFonts w:ascii="Arial" w:hAnsi="Arial" w:cs="Arial"/>
          <w:color w:val="1D1C1D"/>
        </w:rPr>
        <w:t>Bicer</w:t>
      </w:r>
      <w:proofErr w:type="spellEnd"/>
      <w:r w:rsidRPr="00EF3D2F">
        <w:rPr>
          <w:rFonts w:ascii="Arial" w:hAnsi="Arial" w:cs="Arial"/>
          <w:color w:val="1D1C1D"/>
        </w:rPr>
        <w:t xml:space="preserve">, B.K., Pham, N.T., </w:t>
      </w:r>
      <w:proofErr w:type="spellStart"/>
      <w:r w:rsidRPr="00EF3D2F">
        <w:rPr>
          <w:rFonts w:ascii="Arial" w:hAnsi="Arial" w:cs="Arial"/>
          <w:color w:val="1D1C1D"/>
        </w:rPr>
        <w:t>Respati</w:t>
      </w:r>
      <w:proofErr w:type="spellEnd"/>
      <w:r w:rsidRPr="00EF3D2F">
        <w:rPr>
          <w:rFonts w:ascii="Arial" w:hAnsi="Arial" w:cs="Arial"/>
          <w:color w:val="1D1C1D"/>
        </w:rPr>
        <w:t xml:space="preserve">, T., </w:t>
      </w:r>
      <w:proofErr w:type="spellStart"/>
      <w:r w:rsidRPr="00EF3D2F">
        <w:rPr>
          <w:rFonts w:ascii="Arial" w:hAnsi="Arial" w:cs="Arial"/>
          <w:color w:val="1D1C1D"/>
        </w:rPr>
        <w:t>Fitriyana</w:t>
      </w:r>
      <w:proofErr w:type="spellEnd"/>
      <w:r w:rsidRPr="00EF3D2F">
        <w:rPr>
          <w:rFonts w:ascii="Arial" w:hAnsi="Arial" w:cs="Arial"/>
          <w:color w:val="1D1C1D"/>
        </w:rPr>
        <w:t xml:space="preserve">, S., Faller, E.M., </w:t>
      </w:r>
      <w:proofErr w:type="spellStart"/>
      <w:r w:rsidRPr="00EF3D2F">
        <w:rPr>
          <w:rFonts w:ascii="Arial" w:hAnsi="Arial" w:cs="Arial"/>
          <w:color w:val="1D1C1D"/>
        </w:rPr>
        <w:t>Baldonado</w:t>
      </w:r>
      <w:proofErr w:type="spellEnd"/>
      <w:r w:rsidRPr="00EF3D2F">
        <w:rPr>
          <w:rFonts w:ascii="Arial" w:hAnsi="Arial" w:cs="Arial"/>
          <w:color w:val="1D1C1D"/>
        </w:rPr>
        <w:t xml:space="preserve">, A.M., </w:t>
      </w:r>
      <w:r w:rsidRPr="00EF3D2F">
        <w:rPr>
          <w:rFonts w:ascii="Arial" w:hAnsi="Arial" w:cs="Arial"/>
          <w:b/>
          <w:color w:val="1D1C1D"/>
        </w:rPr>
        <w:t>Billah, M.A.,</w:t>
      </w:r>
      <w:r w:rsidRPr="00EF3D2F">
        <w:rPr>
          <w:rFonts w:ascii="Arial" w:hAnsi="Arial" w:cs="Arial"/>
          <w:color w:val="1D1C1D"/>
        </w:rPr>
        <w:t xml:space="preserve"> Aung, Y., Hassan, S.M., </w:t>
      </w:r>
      <w:proofErr w:type="spellStart"/>
      <w:r w:rsidRPr="00EF3D2F">
        <w:rPr>
          <w:rFonts w:ascii="Arial" w:hAnsi="Arial" w:cs="Arial"/>
          <w:color w:val="1D1C1D"/>
        </w:rPr>
        <w:t>Asad</w:t>
      </w:r>
      <w:proofErr w:type="spellEnd"/>
      <w:r w:rsidRPr="00EF3D2F">
        <w:rPr>
          <w:rFonts w:ascii="Arial" w:hAnsi="Arial" w:cs="Arial"/>
          <w:color w:val="1D1C1D"/>
        </w:rPr>
        <w:t>, M.M., El-</w:t>
      </w:r>
      <w:proofErr w:type="spellStart"/>
      <w:r w:rsidRPr="00EF3D2F">
        <w:rPr>
          <w:rFonts w:ascii="Arial" w:hAnsi="Arial" w:cs="Arial"/>
          <w:color w:val="1D1C1D"/>
        </w:rPr>
        <w:t>Fass</w:t>
      </w:r>
      <w:proofErr w:type="spellEnd"/>
      <w:r w:rsidRPr="00EF3D2F">
        <w:rPr>
          <w:rFonts w:ascii="Arial" w:hAnsi="Arial" w:cs="Arial"/>
          <w:color w:val="1D1C1D"/>
        </w:rPr>
        <w:t xml:space="preserve">, K.A., Bhattacharya, S, Shrestha, S., </w:t>
      </w:r>
      <w:proofErr w:type="spellStart"/>
      <w:r w:rsidRPr="00EF3D2F">
        <w:rPr>
          <w:rFonts w:ascii="Arial" w:hAnsi="Arial" w:cs="Arial"/>
          <w:color w:val="1D1C1D"/>
        </w:rPr>
        <w:t>Elsayed</w:t>
      </w:r>
      <w:proofErr w:type="spellEnd"/>
      <w:r w:rsidRPr="00EF3D2F">
        <w:rPr>
          <w:rFonts w:ascii="Arial" w:hAnsi="Arial" w:cs="Arial"/>
          <w:color w:val="1D1C1D"/>
        </w:rPr>
        <w:t>, N.A., Head, M., &amp; Yi, S. (2022). Perceived COVID-19 vaccine effectiveness, acceptance, and drivers of vaccination decision-making among the general adult population: a global survey of 20 countries. PLOS Neglected Tropical Diseases. 16(1), e0010103</w:t>
      </w:r>
    </w:p>
    <w:p w14:paraId="0AEA3204" w14:textId="77777777" w:rsidR="00ED4A4B" w:rsidRPr="00EF3D2F" w:rsidRDefault="00ED4A4B" w:rsidP="00ED4A4B">
      <w:pPr>
        <w:pStyle w:val="ListParagraph"/>
        <w:rPr>
          <w:rFonts w:ascii="Arial" w:hAnsi="Arial" w:cs="Arial"/>
          <w:color w:val="1D1C1D"/>
        </w:rPr>
      </w:pPr>
    </w:p>
    <w:p w14:paraId="5D685337" w14:textId="7BD768C1" w:rsidR="00EE07DC" w:rsidRPr="00EF3D2F" w:rsidRDefault="00EE07DC" w:rsidP="00ED4A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proofErr w:type="spellStart"/>
      <w:r w:rsidRPr="00EF3D2F">
        <w:rPr>
          <w:rFonts w:ascii="Arial" w:hAnsi="Arial" w:cs="Arial"/>
          <w:color w:val="1D1C1D"/>
        </w:rPr>
        <w:t>Marzo</w:t>
      </w:r>
      <w:proofErr w:type="spellEnd"/>
      <w:r w:rsidRPr="00EF3D2F">
        <w:rPr>
          <w:rFonts w:ascii="Arial" w:hAnsi="Arial" w:cs="Arial"/>
          <w:color w:val="1D1C1D"/>
        </w:rPr>
        <w:t xml:space="preserve">, R </w:t>
      </w:r>
      <w:proofErr w:type="spellStart"/>
      <w:r w:rsidRPr="00EF3D2F">
        <w:rPr>
          <w:rFonts w:ascii="Arial" w:hAnsi="Arial" w:cs="Arial"/>
          <w:color w:val="1D1C1D"/>
        </w:rPr>
        <w:t>R</w:t>
      </w:r>
      <w:proofErr w:type="spellEnd"/>
      <w:r w:rsidRPr="00EF3D2F">
        <w:rPr>
          <w:rFonts w:ascii="Arial" w:hAnsi="Arial" w:cs="Arial"/>
          <w:color w:val="1D1C1D"/>
        </w:rPr>
        <w:t xml:space="preserve">., </w:t>
      </w:r>
      <w:proofErr w:type="spellStart"/>
      <w:r w:rsidRPr="00EF3D2F">
        <w:rPr>
          <w:rFonts w:ascii="Arial" w:hAnsi="Arial" w:cs="Arial"/>
          <w:color w:val="1D1C1D"/>
        </w:rPr>
        <w:t>Khanal</w:t>
      </w:r>
      <w:proofErr w:type="spellEnd"/>
      <w:r w:rsidRPr="00EF3D2F">
        <w:rPr>
          <w:rFonts w:ascii="Arial" w:hAnsi="Arial" w:cs="Arial"/>
          <w:color w:val="1D1C1D"/>
        </w:rPr>
        <w:t xml:space="preserve">, P., Ahmed, A., Rathore, F.A., Chauhan, S., Singh, A, Shrestha, DS., </w:t>
      </w:r>
      <w:proofErr w:type="spellStart"/>
      <w:r w:rsidRPr="00EF3D2F">
        <w:rPr>
          <w:rFonts w:ascii="Arial" w:hAnsi="Arial" w:cs="Arial"/>
          <w:color w:val="1D1C1D"/>
        </w:rPr>
        <w:t>AlRifai</w:t>
      </w:r>
      <w:proofErr w:type="spellEnd"/>
      <w:r w:rsidRPr="00EF3D2F">
        <w:rPr>
          <w:rFonts w:ascii="Arial" w:hAnsi="Arial" w:cs="Arial"/>
          <w:color w:val="1D1C1D"/>
        </w:rPr>
        <w:t xml:space="preserve">, A., </w:t>
      </w:r>
      <w:proofErr w:type="spellStart"/>
      <w:r w:rsidRPr="00EF3D2F">
        <w:rPr>
          <w:rFonts w:ascii="Arial" w:hAnsi="Arial" w:cs="Arial"/>
          <w:color w:val="1D1C1D"/>
        </w:rPr>
        <w:t>Lotfizadseh</w:t>
      </w:r>
      <w:proofErr w:type="spellEnd"/>
      <w:r w:rsidRPr="00EF3D2F">
        <w:rPr>
          <w:rFonts w:ascii="Arial" w:hAnsi="Arial" w:cs="Arial"/>
          <w:color w:val="1D1C1D"/>
        </w:rPr>
        <w:t xml:space="preserve">, M., Younus, S.A., </w:t>
      </w:r>
      <w:r w:rsidRPr="00EF3D2F">
        <w:rPr>
          <w:rFonts w:ascii="Arial" w:hAnsi="Arial" w:cs="Arial"/>
          <w:b/>
          <w:color w:val="1D1C1D"/>
        </w:rPr>
        <w:t>Billah, M. A.,</w:t>
      </w:r>
      <w:r w:rsidRPr="00EF3D2F">
        <w:rPr>
          <w:rFonts w:ascii="Arial" w:hAnsi="Arial" w:cs="Arial"/>
          <w:color w:val="1D1C1D"/>
        </w:rPr>
        <w:t xml:space="preserve"> Rahman, F., </w:t>
      </w:r>
      <w:proofErr w:type="spellStart"/>
      <w:r w:rsidRPr="00EF3D2F">
        <w:rPr>
          <w:rFonts w:ascii="Arial" w:hAnsi="Arial" w:cs="Arial"/>
          <w:color w:val="1D1C1D"/>
        </w:rPr>
        <w:t>Sivaladchanam</w:t>
      </w:r>
      <w:proofErr w:type="spellEnd"/>
      <w:r w:rsidRPr="00EF3D2F">
        <w:rPr>
          <w:rFonts w:ascii="Arial" w:hAnsi="Arial" w:cs="Arial"/>
          <w:color w:val="1D1C1D"/>
        </w:rPr>
        <w:t xml:space="preserve">, Y., Mohan, DS., </w:t>
      </w:r>
      <w:proofErr w:type="spellStart"/>
      <w:r w:rsidRPr="00EF3D2F">
        <w:rPr>
          <w:rFonts w:ascii="Arial" w:hAnsi="Arial" w:cs="Arial"/>
          <w:color w:val="1D1C1D"/>
        </w:rPr>
        <w:t>Su</w:t>
      </w:r>
      <w:proofErr w:type="spellEnd"/>
      <w:r w:rsidRPr="00EF3D2F">
        <w:rPr>
          <w:rFonts w:ascii="Arial" w:hAnsi="Arial" w:cs="Arial"/>
          <w:color w:val="1D1C1D"/>
        </w:rPr>
        <w:t>, T.T (2022).  Quality of Life of the Elderly during the COVID-19 pandemic in Asian Countries: A cross-sectional study across six countries. Life, 12, 365</w:t>
      </w:r>
    </w:p>
    <w:p w14:paraId="0F9A69DC" w14:textId="77777777" w:rsidR="00ED4A4B" w:rsidRPr="00EF3D2F" w:rsidRDefault="00ED4A4B" w:rsidP="00ED4A4B">
      <w:pPr>
        <w:pStyle w:val="ListParagraph"/>
        <w:rPr>
          <w:rFonts w:ascii="Arial" w:hAnsi="Arial" w:cs="Arial"/>
          <w:color w:val="1D1C1D"/>
        </w:rPr>
      </w:pPr>
    </w:p>
    <w:p w14:paraId="064D4471" w14:textId="4A78D935" w:rsidR="00EE07DC" w:rsidRPr="00EF3D2F" w:rsidRDefault="00EE07DC" w:rsidP="00ED4A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color w:val="1D1C1D"/>
        </w:rPr>
        <w:t xml:space="preserve">Koly, KN, Muzaffar, R., Monisha, UK., Rahman, M., </w:t>
      </w:r>
      <w:r w:rsidRPr="00EF3D2F">
        <w:rPr>
          <w:rFonts w:ascii="Arial" w:hAnsi="Arial" w:cs="Arial"/>
          <w:b/>
          <w:color w:val="1D1C1D"/>
        </w:rPr>
        <w:t>Billah M.A.,</w:t>
      </w:r>
      <w:r w:rsidRPr="00EF3D2F">
        <w:rPr>
          <w:rFonts w:ascii="Arial" w:hAnsi="Arial" w:cs="Arial"/>
          <w:color w:val="1D1C1D"/>
        </w:rPr>
        <w:t xml:space="preserve"> Das, J., </w:t>
      </w:r>
      <w:proofErr w:type="spellStart"/>
      <w:r w:rsidRPr="00EF3D2F">
        <w:rPr>
          <w:rFonts w:ascii="Arial" w:hAnsi="Arial" w:cs="Arial"/>
          <w:color w:val="1D1C1D"/>
        </w:rPr>
        <w:t>Rozars</w:t>
      </w:r>
      <w:proofErr w:type="spellEnd"/>
      <w:r w:rsidRPr="00EF3D2F">
        <w:rPr>
          <w:rFonts w:ascii="Arial" w:hAnsi="Arial" w:cs="Arial"/>
          <w:color w:val="1D1C1D"/>
        </w:rPr>
        <w:t xml:space="preserve">, MFK, Alam, N., Nahar, K., Chowdhury, S., Abdullah, R., </w:t>
      </w:r>
      <w:proofErr w:type="spellStart"/>
      <w:r w:rsidRPr="00EF3D2F">
        <w:rPr>
          <w:rFonts w:ascii="Arial" w:hAnsi="Arial" w:cs="Arial"/>
          <w:color w:val="1D1C1D"/>
        </w:rPr>
        <w:t>Howlader</w:t>
      </w:r>
      <w:proofErr w:type="spellEnd"/>
      <w:r w:rsidRPr="00EF3D2F">
        <w:rPr>
          <w:rFonts w:ascii="Arial" w:hAnsi="Arial" w:cs="Arial"/>
          <w:color w:val="1D1C1D"/>
        </w:rPr>
        <w:t xml:space="preserve">, MDH (2022). Prevalence of Insomnia among the postmenopausal women who suffered from COVID-19 in Bangladesh: A nationwide cross-sectional study. </w:t>
      </w:r>
      <w:proofErr w:type="spellStart"/>
      <w:r w:rsidRPr="00EF3D2F">
        <w:rPr>
          <w:rFonts w:ascii="Arial" w:hAnsi="Arial" w:cs="Arial"/>
          <w:color w:val="1D1C1D"/>
        </w:rPr>
        <w:t>Heliyon</w:t>
      </w:r>
      <w:proofErr w:type="spellEnd"/>
      <w:r w:rsidRPr="00EF3D2F">
        <w:rPr>
          <w:rFonts w:ascii="Arial" w:hAnsi="Arial" w:cs="Arial"/>
          <w:color w:val="1D1C1D"/>
        </w:rPr>
        <w:t xml:space="preserve">. 9. e14548. </w:t>
      </w:r>
      <w:hyperlink r:id="rId17" w:history="1">
        <w:proofErr w:type="spellStart"/>
        <w:r w:rsidRPr="00EF3D2F">
          <w:rPr>
            <w:rStyle w:val="Hyperlink"/>
            <w:rFonts w:ascii="Arial" w:hAnsi="Arial" w:cs="Arial"/>
            <w:shd w:val="clear" w:color="auto" w:fill="FFFFFF"/>
          </w:rPr>
          <w:t>doi</w:t>
        </w:r>
        <w:proofErr w:type="spellEnd"/>
        <w:r w:rsidRPr="00EF3D2F">
          <w:rPr>
            <w:rStyle w:val="Hyperlink"/>
            <w:rFonts w:ascii="Arial" w:hAnsi="Arial" w:cs="Arial"/>
            <w:shd w:val="clear" w:color="auto" w:fill="FFFFFF"/>
          </w:rPr>
          <w:t>: 10.1016/j.heliyon.2023.e14548</w:t>
        </w:r>
      </w:hyperlink>
    </w:p>
    <w:p w14:paraId="22195066" w14:textId="77777777" w:rsidR="00ED4A4B" w:rsidRPr="00EF3D2F" w:rsidRDefault="00ED4A4B" w:rsidP="00ED4A4B">
      <w:pPr>
        <w:pStyle w:val="ListParagraph"/>
        <w:rPr>
          <w:rFonts w:ascii="Arial" w:hAnsi="Arial" w:cs="Arial"/>
          <w:color w:val="1D1C1D"/>
        </w:rPr>
      </w:pPr>
    </w:p>
    <w:p w14:paraId="5D476643" w14:textId="0EB87CEC" w:rsidR="00EE07DC" w:rsidRPr="00EF3D2F" w:rsidRDefault="00EE07DC" w:rsidP="00ED4A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color w:val="1D1C1D"/>
        </w:rPr>
        <w:t xml:space="preserve">Koly, KN., Saba, J., </w:t>
      </w:r>
      <w:r w:rsidRPr="00EF3D2F">
        <w:rPr>
          <w:rFonts w:ascii="Arial" w:hAnsi="Arial" w:cs="Arial"/>
          <w:b/>
          <w:color w:val="1D1C1D"/>
        </w:rPr>
        <w:t>Billah MA,</w:t>
      </w:r>
      <w:r w:rsidRPr="00EF3D2F">
        <w:rPr>
          <w:rFonts w:ascii="Arial" w:hAnsi="Arial" w:cs="Arial"/>
          <w:color w:val="1D1C1D"/>
        </w:rPr>
        <w:t xml:space="preserve"> </w:t>
      </w:r>
      <w:proofErr w:type="spellStart"/>
      <w:r w:rsidRPr="00EF3D2F">
        <w:rPr>
          <w:rFonts w:ascii="Arial" w:hAnsi="Arial" w:cs="Arial"/>
          <w:color w:val="1D1C1D"/>
        </w:rPr>
        <w:t>McGirr</w:t>
      </w:r>
      <w:proofErr w:type="spellEnd"/>
      <w:r w:rsidRPr="00EF3D2F">
        <w:rPr>
          <w:rFonts w:ascii="Arial" w:hAnsi="Arial" w:cs="Arial"/>
          <w:color w:val="1D1C1D"/>
        </w:rPr>
        <w:t xml:space="preserve">, A., Sarker, T., Haque, M., Mustary, E., Hanifi, SMA., Begum, F. (2022). Prevalence and associated factors of Depressive Symptoms and Anxiety among women with a history of abortion living in urban slums of Bangladesh. BMC Psychology, 11(1), 197. </w:t>
      </w:r>
      <w:proofErr w:type="spellStart"/>
      <w:r w:rsidRPr="00EF3D2F">
        <w:rPr>
          <w:rStyle w:val="Hyperlink"/>
          <w:rFonts w:ascii="Arial" w:hAnsi="Arial" w:cs="Arial"/>
          <w:shd w:val="clear" w:color="auto" w:fill="FFFFFF"/>
        </w:rPr>
        <w:t>doi</w:t>
      </w:r>
      <w:proofErr w:type="spellEnd"/>
      <w:r w:rsidRPr="00EF3D2F">
        <w:rPr>
          <w:rStyle w:val="Hyperlink"/>
          <w:rFonts w:ascii="Arial" w:hAnsi="Arial" w:cs="Arial"/>
          <w:shd w:val="clear" w:color="auto" w:fill="FFFFFF"/>
        </w:rPr>
        <w:t>: 10.1186/s40359-023-01224-0</w:t>
      </w:r>
    </w:p>
    <w:p w14:paraId="65034BF3" w14:textId="77777777" w:rsidR="00ED4A4B" w:rsidRPr="00EF3D2F" w:rsidRDefault="00ED4A4B" w:rsidP="00ED4A4B">
      <w:pPr>
        <w:pStyle w:val="ListParagraph"/>
        <w:rPr>
          <w:rFonts w:ascii="Arial" w:hAnsi="Arial" w:cs="Arial"/>
          <w:color w:val="1D1C1D"/>
        </w:rPr>
      </w:pPr>
    </w:p>
    <w:p w14:paraId="79D9C954" w14:textId="1349CE5E" w:rsidR="00EE07DC" w:rsidRPr="00EF3D2F" w:rsidRDefault="00EE07DC" w:rsidP="00ED4A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Style w:val="Hyperlink"/>
          <w:rFonts w:ascii="Arial" w:hAnsi="Arial" w:cs="Arial"/>
          <w:shd w:val="clear" w:color="auto" w:fill="FFFFFF"/>
        </w:rPr>
      </w:pPr>
      <w:proofErr w:type="spellStart"/>
      <w:r w:rsidRPr="00EF3D2F">
        <w:rPr>
          <w:rFonts w:ascii="Arial" w:hAnsi="Arial" w:cs="Arial"/>
        </w:rPr>
        <w:t>Bakeb</w:t>
      </w:r>
      <w:r w:rsidRPr="00EF3D2F">
        <w:rPr>
          <w:rFonts w:ascii="Arial" w:hAnsi="Arial" w:cs="Arial"/>
          <w:color w:val="1D1C1D"/>
        </w:rPr>
        <w:t>illah</w:t>
      </w:r>
      <w:proofErr w:type="spellEnd"/>
      <w:r w:rsidRPr="00EF3D2F">
        <w:rPr>
          <w:rFonts w:ascii="Arial" w:hAnsi="Arial" w:cs="Arial"/>
          <w:color w:val="1D1C1D"/>
        </w:rPr>
        <w:t xml:space="preserve">, M., </w:t>
      </w:r>
      <w:r w:rsidRPr="00EF3D2F">
        <w:rPr>
          <w:rFonts w:ascii="Arial" w:hAnsi="Arial" w:cs="Arial"/>
          <w:b/>
          <w:color w:val="1D1C1D"/>
        </w:rPr>
        <w:t>Billah, M.A.,</w:t>
      </w:r>
      <w:r w:rsidRPr="00EF3D2F">
        <w:rPr>
          <w:rFonts w:ascii="Arial" w:hAnsi="Arial" w:cs="Arial"/>
          <w:color w:val="1D1C1D"/>
        </w:rPr>
        <w:t xml:space="preserve"> </w:t>
      </w:r>
      <w:proofErr w:type="spellStart"/>
      <w:r w:rsidRPr="00EF3D2F">
        <w:rPr>
          <w:rFonts w:ascii="Arial" w:hAnsi="Arial" w:cs="Arial"/>
          <w:color w:val="1D1C1D"/>
        </w:rPr>
        <w:t>Wubishet</w:t>
      </w:r>
      <w:proofErr w:type="spellEnd"/>
      <w:r w:rsidRPr="00EF3D2F">
        <w:rPr>
          <w:rFonts w:ascii="Arial" w:hAnsi="Arial" w:cs="Arial"/>
          <w:color w:val="1D1C1D"/>
        </w:rPr>
        <w:t xml:space="preserve">, B.L., &amp; Khan, M.N. (2021). Community’s misconception about COVID-19 and its associated factors: Evidence from a cross-sectional study in Bangladesh. PLOS One.  </w:t>
      </w:r>
      <w:hyperlink r:id="rId18" w:history="1">
        <w:proofErr w:type="spellStart"/>
        <w:r w:rsidRPr="00EF3D2F">
          <w:rPr>
            <w:rStyle w:val="Hyperlink"/>
            <w:rFonts w:ascii="Arial" w:hAnsi="Arial" w:cs="Arial"/>
            <w:shd w:val="clear" w:color="auto" w:fill="FFFFFF"/>
          </w:rPr>
          <w:t>doi</w:t>
        </w:r>
        <w:proofErr w:type="spellEnd"/>
        <w:r w:rsidRPr="00EF3D2F">
          <w:rPr>
            <w:rStyle w:val="Hyperlink"/>
            <w:rFonts w:ascii="Arial" w:hAnsi="Arial" w:cs="Arial"/>
            <w:shd w:val="clear" w:color="auto" w:fill="FFFFFF"/>
          </w:rPr>
          <w:t>: 10.1101/2021.04.12.21254829</w:t>
        </w:r>
      </w:hyperlink>
    </w:p>
    <w:p w14:paraId="4395F996" w14:textId="77777777" w:rsidR="00ED4A4B" w:rsidRPr="00EF3D2F" w:rsidRDefault="00ED4A4B" w:rsidP="00ED4A4B">
      <w:pPr>
        <w:pStyle w:val="ListParagraph"/>
        <w:rPr>
          <w:rFonts w:ascii="Arial" w:hAnsi="Arial" w:cs="Arial"/>
          <w:color w:val="1D1C1D"/>
        </w:rPr>
      </w:pPr>
    </w:p>
    <w:p w14:paraId="330D98DF" w14:textId="3F7F5EE5" w:rsidR="00EE07DC" w:rsidRPr="00EF3D2F" w:rsidRDefault="00EE07DC" w:rsidP="00ED4A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color w:val="1D1C1D"/>
        </w:rPr>
        <w:t xml:space="preserve">Mat Min, R., </w:t>
      </w:r>
      <w:r w:rsidRPr="00EF3D2F">
        <w:rPr>
          <w:rFonts w:ascii="Arial" w:hAnsi="Arial" w:cs="Arial"/>
          <w:b/>
          <w:color w:val="1D1C1D"/>
        </w:rPr>
        <w:t>Billah, M. A.,</w:t>
      </w:r>
      <w:r w:rsidRPr="00EF3D2F">
        <w:rPr>
          <w:rFonts w:ascii="Arial" w:hAnsi="Arial" w:cs="Arial"/>
          <w:color w:val="1D1C1D"/>
        </w:rPr>
        <w:t xml:space="preserve"> Hossain, M. M., &amp; Akhtar, S. (2021) A systematic review of the knowledge, attitudes and practices (KAP) of people living with HIV/AIDS (PLWHA). Malaysian Journal of Medicine and Health Sciences.</w:t>
      </w:r>
    </w:p>
    <w:p w14:paraId="7EFCA877" w14:textId="77777777" w:rsidR="00ED4A4B" w:rsidRPr="00EF3D2F" w:rsidRDefault="00ED4A4B" w:rsidP="00ED4A4B">
      <w:pPr>
        <w:pStyle w:val="ListParagraph"/>
        <w:rPr>
          <w:rFonts w:ascii="Arial" w:hAnsi="Arial" w:cs="Arial"/>
          <w:color w:val="1D1C1D"/>
        </w:rPr>
      </w:pPr>
    </w:p>
    <w:p w14:paraId="45CF1A28" w14:textId="1DA9BBAD" w:rsidR="002E23CC" w:rsidRPr="00EF3D2F" w:rsidRDefault="002E23CC" w:rsidP="00ED4A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1D1C1D"/>
        </w:rPr>
      </w:pPr>
      <w:r w:rsidRPr="00EF3D2F">
        <w:rPr>
          <w:rFonts w:ascii="Arial" w:hAnsi="Arial" w:cs="Arial"/>
          <w:b/>
          <w:color w:val="1D1C1D"/>
        </w:rPr>
        <w:t>Billah, M. A.,</w:t>
      </w:r>
      <w:r w:rsidRPr="00EF3D2F">
        <w:rPr>
          <w:rFonts w:ascii="Arial" w:hAnsi="Arial" w:cs="Arial"/>
          <w:color w:val="1D1C1D"/>
        </w:rPr>
        <w:t xml:space="preserve"> Miah, M. M., &amp; Khan, M. N. (2020). Reproductive Number of Coronavirus: A Systematic Review and Meta-Analysis based on global level evidence. </w:t>
      </w:r>
      <w:r w:rsidR="00EE07DC" w:rsidRPr="00EF3D2F">
        <w:rPr>
          <w:rFonts w:ascii="Arial" w:hAnsi="Arial" w:cs="Arial"/>
          <w:color w:val="1D1C1D"/>
        </w:rPr>
        <w:t>PLOS</w:t>
      </w:r>
      <w:r w:rsidRPr="00EF3D2F">
        <w:rPr>
          <w:rFonts w:ascii="Arial" w:hAnsi="Arial" w:cs="Arial"/>
          <w:color w:val="1D1C1D"/>
        </w:rPr>
        <w:t xml:space="preserve"> ONE 15 (11): e0242128. </w:t>
      </w:r>
      <w:proofErr w:type="spellStart"/>
      <w:r w:rsidRPr="00EF3D2F">
        <w:rPr>
          <w:rStyle w:val="Hyperlink"/>
          <w:rFonts w:ascii="Arial" w:hAnsi="Arial" w:cs="Arial"/>
          <w:shd w:val="clear" w:color="auto" w:fill="FFFFFF"/>
        </w:rPr>
        <w:t>doi</w:t>
      </w:r>
      <w:proofErr w:type="spellEnd"/>
      <w:r w:rsidRPr="00EF3D2F">
        <w:rPr>
          <w:rStyle w:val="Hyperlink"/>
          <w:rFonts w:ascii="Arial" w:hAnsi="Arial" w:cs="Arial"/>
          <w:shd w:val="clear" w:color="auto" w:fill="FFFFFF"/>
        </w:rPr>
        <w:t>: 10.1371/journal.pone.0242128</w:t>
      </w:r>
    </w:p>
    <w:p w14:paraId="538A456F" w14:textId="77777777" w:rsidR="00ED4A4B" w:rsidRPr="00EF3D2F" w:rsidRDefault="00ED4A4B" w:rsidP="00ED4A4B">
      <w:pPr>
        <w:pStyle w:val="ListParagraph"/>
        <w:rPr>
          <w:rFonts w:ascii="Arial" w:hAnsi="Arial" w:cs="Arial"/>
          <w:color w:val="1D1C1D"/>
        </w:rPr>
      </w:pPr>
    </w:p>
    <w:p w14:paraId="5E798F8F" w14:textId="68C92ADC" w:rsidR="002E23CC" w:rsidRPr="00E718F8" w:rsidRDefault="002E23CC" w:rsidP="005A72ED">
      <w:pPr>
        <w:shd w:val="clear" w:color="auto" w:fill="EEECE1" w:themeFill="background2"/>
        <w:spacing w:before="240" w:after="240" w:line="240" w:lineRule="auto"/>
        <w:ind w:right="180"/>
        <w:rPr>
          <w:b/>
          <w:color w:val="1D1C1D"/>
        </w:rPr>
      </w:pPr>
      <w:r w:rsidRPr="00E718F8">
        <w:rPr>
          <w:b/>
          <w:color w:val="1D1C1D"/>
        </w:rPr>
        <w:t>Submitted</w:t>
      </w:r>
    </w:p>
    <w:p w14:paraId="5B26572A" w14:textId="256C92A2" w:rsidR="002E23CC" w:rsidRDefault="002E23CC" w:rsidP="00E718F8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Arial" w:hAnsi="Arial" w:cs="Arial"/>
          <w:color w:val="1D1C1D"/>
        </w:rPr>
      </w:pPr>
      <w:r w:rsidRPr="00E718F8">
        <w:rPr>
          <w:rFonts w:ascii="Arial" w:hAnsi="Arial" w:cs="Arial"/>
          <w:b/>
          <w:color w:val="1D1C1D"/>
        </w:rPr>
        <w:t>Billah, MA.,</w:t>
      </w:r>
      <w:r w:rsidRPr="00E718F8">
        <w:rPr>
          <w:rFonts w:ascii="Arial" w:hAnsi="Arial" w:cs="Arial"/>
          <w:color w:val="1D1C1D"/>
        </w:rPr>
        <w:t xml:space="preserve"> Khan, MA., Khan, MN, Islam, MM</w:t>
      </w:r>
      <w:r w:rsidR="00EE07DC" w:rsidRPr="00E718F8">
        <w:rPr>
          <w:rFonts w:ascii="Arial" w:hAnsi="Arial" w:cs="Arial"/>
          <w:color w:val="1D1C1D"/>
        </w:rPr>
        <w:t>.</w:t>
      </w:r>
      <w:r w:rsidRPr="00E718F8">
        <w:rPr>
          <w:rFonts w:ascii="Arial" w:hAnsi="Arial" w:cs="Arial"/>
          <w:color w:val="1D1C1D"/>
        </w:rPr>
        <w:t xml:space="preserve"> Premarital sex and early marriage: a case from nationally representative data. (submitted in BMC Women’s Health)</w:t>
      </w:r>
    </w:p>
    <w:p w14:paraId="6E81671B" w14:textId="77777777" w:rsidR="00E718F8" w:rsidRPr="00E718F8" w:rsidRDefault="00E718F8" w:rsidP="00E718F8">
      <w:pPr>
        <w:pStyle w:val="ListParagraph"/>
        <w:rPr>
          <w:rFonts w:ascii="Arial" w:hAnsi="Arial" w:cs="Arial"/>
          <w:color w:val="1D1C1D"/>
        </w:rPr>
      </w:pPr>
    </w:p>
    <w:p w14:paraId="4C6D6BEE" w14:textId="4AF6031A" w:rsidR="002E23CC" w:rsidRDefault="002E23CC" w:rsidP="00E718F8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Arial" w:hAnsi="Arial" w:cs="Arial"/>
          <w:color w:val="1D1C1D"/>
        </w:rPr>
      </w:pPr>
      <w:r w:rsidRPr="00E718F8">
        <w:rPr>
          <w:rFonts w:ascii="Arial" w:hAnsi="Arial" w:cs="Arial"/>
          <w:color w:val="1D1C1D"/>
        </w:rPr>
        <w:t xml:space="preserve">Alam, M.B., </w:t>
      </w:r>
      <w:r w:rsidRPr="00E718F8">
        <w:rPr>
          <w:rFonts w:ascii="Arial" w:hAnsi="Arial" w:cs="Arial"/>
          <w:b/>
          <w:color w:val="1D1C1D"/>
        </w:rPr>
        <w:t>Billah, M.A.,</w:t>
      </w:r>
      <w:r w:rsidRPr="00E718F8">
        <w:rPr>
          <w:rFonts w:ascii="Arial" w:hAnsi="Arial" w:cs="Arial"/>
          <w:color w:val="1D1C1D"/>
        </w:rPr>
        <w:t xml:space="preserve"> Khanam, S.J.K., Khalif, I.Y., Khan, M.N. Unmet Contraception Need Among Married Women in Somalia: Findings from the First National Health and Demographic Survey. (Submitted in PLOS ONE).</w:t>
      </w:r>
    </w:p>
    <w:p w14:paraId="233D1355" w14:textId="77777777" w:rsidR="00E718F8" w:rsidRPr="00E718F8" w:rsidRDefault="00E718F8" w:rsidP="00E718F8">
      <w:pPr>
        <w:pStyle w:val="ListParagraph"/>
        <w:rPr>
          <w:rFonts w:ascii="Arial" w:hAnsi="Arial" w:cs="Arial"/>
          <w:color w:val="1D1C1D"/>
        </w:rPr>
      </w:pPr>
    </w:p>
    <w:p w14:paraId="3441093F" w14:textId="00DB0681" w:rsidR="00F41176" w:rsidRDefault="002E23CC" w:rsidP="00F41176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Arial" w:hAnsi="Arial" w:cs="Arial"/>
          <w:color w:val="1D1C1D"/>
        </w:rPr>
      </w:pPr>
      <w:r w:rsidRPr="00E718F8">
        <w:rPr>
          <w:rFonts w:ascii="Arial" w:hAnsi="Arial" w:cs="Arial"/>
          <w:b/>
          <w:color w:val="1D1C1D"/>
        </w:rPr>
        <w:t>Billah, M.A.,</w:t>
      </w:r>
      <w:r w:rsidRPr="00E718F8">
        <w:rPr>
          <w:rFonts w:ascii="Arial" w:hAnsi="Arial" w:cs="Arial"/>
          <w:color w:val="1D1C1D"/>
        </w:rPr>
        <w:t xml:space="preserve"> Yusof, R.A.A., Khan, M.N., Mat Min, R. Comprehensive knowledge and positive attitudes regarding HIV/AIDS among reproductive-aged women in Bangladesh and their associated factors: a cross-sectional study using the Multiple Indicator Cluster Survey 2019. (Submitted PLOS </w:t>
      </w:r>
      <w:r w:rsidR="00994918">
        <w:rPr>
          <w:rFonts w:ascii="Arial" w:hAnsi="Arial" w:cs="Arial"/>
          <w:color w:val="1D1C1D"/>
        </w:rPr>
        <w:t>Global Health</w:t>
      </w:r>
      <w:r w:rsidRPr="00E718F8">
        <w:rPr>
          <w:rFonts w:ascii="Arial" w:hAnsi="Arial" w:cs="Arial"/>
          <w:color w:val="1D1C1D"/>
        </w:rPr>
        <w:t>).</w:t>
      </w:r>
    </w:p>
    <w:p w14:paraId="63E8C8F5" w14:textId="77777777" w:rsidR="00F41176" w:rsidRPr="00F41176" w:rsidRDefault="00F41176" w:rsidP="00F41176">
      <w:pPr>
        <w:pStyle w:val="ListParagraph"/>
        <w:rPr>
          <w:rFonts w:ascii="Arial" w:hAnsi="Arial" w:cs="Arial"/>
          <w:color w:val="1D1C1D"/>
        </w:rPr>
      </w:pPr>
    </w:p>
    <w:p w14:paraId="7285EC13" w14:textId="594FE04E" w:rsidR="004E0C22" w:rsidRDefault="004E0C22" w:rsidP="00E718F8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Arial" w:hAnsi="Arial" w:cs="Arial"/>
          <w:color w:val="1D1C1D"/>
        </w:rPr>
      </w:pPr>
      <w:r w:rsidRPr="00E718F8">
        <w:rPr>
          <w:rFonts w:ascii="Arial" w:hAnsi="Arial" w:cs="Arial"/>
          <w:color w:val="1D1C1D"/>
        </w:rPr>
        <w:t xml:space="preserve">Khan, M.N., Alam, M.B., Khanam, S.J., Islam, M.M., and </w:t>
      </w:r>
      <w:r w:rsidRPr="00E718F8">
        <w:rPr>
          <w:rFonts w:ascii="Arial" w:hAnsi="Arial" w:cs="Arial"/>
          <w:b/>
          <w:color w:val="1D1C1D"/>
        </w:rPr>
        <w:t>Billah, M.A.</w:t>
      </w:r>
      <w:r w:rsidRPr="00E718F8">
        <w:rPr>
          <w:rFonts w:ascii="Arial" w:hAnsi="Arial" w:cs="Arial"/>
          <w:color w:val="1D1C1D"/>
        </w:rPr>
        <w:t xml:space="preserve"> Trends, District-Level Variations, and Socioeconomic Disparities in Cesarean </w:t>
      </w:r>
      <w:r w:rsidR="00976278" w:rsidRPr="00E718F8">
        <w:rPr>
          <w:rFonts w:ascii="Arial" w:hAnsi="Arial" w:cs="Arial"/>
          <w:color w:val="1D1C1D"/>
        </w:rPr>
        <w:t>Section</w:t>
      </w:r>
      <w:r w:rsidRPr="00E718F8">
        <w:rPr>
          <w:rFonts w:ascii="Arial" w:hAnsi="Arial" w:cs="Arial"/>
          <w:color w:val="1D1C1D"/>
        </w:rPr>
        <w:t xml:space="preserve"> Delivery and its Association with Neonatal Mortality in Bangladesh. (Submitted in </w:t>
      </w:r>
      <w:r w:rsidR="00976278" w:rsidRPr="00E718F8">
        <w:rPr>
          <w:rFonts w:ascii="Arial" w:hAnsi="Arial" w:cs="Arial"/>
          <w:color w:val="1D1C1D"/>
        </w:rPr>
        <w:t>PLOS ONE</w:t>
      </w:r>
      <w:r w:rsidRPr="00E718F8">
        <w:rPr>
          <w:rFonts w:ascii="Arial" w:hAnsi="Arial" w:cs="Arial"/>
          <w:color w:val="1D1C1D"/>
        </w:rPr>
        <w:t>).</w:t>
      </w:r>
    </w:p>
    <w:p w14:paraId="500F0C54" w14:textId="77777777" w:rsidR="00F41176" w:rsidRPr="00F41176" w:rsidRDefault="00F41176" w:rsidP="00F41176">
      <w:pPr>
        <w:pStyle w:val="ListParagraph"/>
        <w:rPr>
          <w:rFonts w:ascii="Arial" w:hAnsi="Arial" w:cs="Arial"/>
          <w:color w:val="1D1C1D"/>
        </w:rPr>
      </w:pPr>
    </w:p>
    <w:p w14:paraId="082D47D6" w14:textId="5620615A" w:rsidR="00BE1D2C" w:rsidRDefault="00BE1D2C" w:rsidP="00E718F8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Arial" w:hAnsi="Arial" w:cs="Arial"/>
          <w:color w:val="1D1C1D"/>
        </w:rPr>
      </w:pPr>
      <w:r w:rsidRPr="00BE1D2C">
        <w:rPr>
          <w:rFonts w:ascii="Arial" w:hAnsi="Arial" w:cs="Arial"/>
          <w:color w:val="1D1C1D"/>
        </w:rPr>
        <w:t xml:space="preserve">Khan, M.N., Alam, M.B., Khanam, S.J., Islam, M.M., and </w:t>
      </w:r>
      <w:r w:rsidRPr="00BE1D2C">
        <w:rPr>
          <w:rFonts w:ascii="Arial" w:hAnsi="Arial" w:cs="Arial"/>
          <w:b/>
          <w:color w:val="1D1C1D"/>
        </w:rPr>
        <w:t>Billah, M.A.</w:t>
      </w:r>
      <w:r w:rsidRPr="00BE1D2C">
        <w:rPr>
          <w:rFonts w:ascii="Arial" w:hAnsi="Arial" w:cs="Arial"/>
          <w:color w:val="1D1C1D"/>
        </w:rPr>
        <w:t xml:space="preserve"> Trends, District level Variations, and Socioeconomic Disparities in Maternal Healthcare Services Uptake in Bangladesh</w:t>
      </w:r>
      <w:r>
        <w:rPr>
          <w:rFonts w:ascii="Arial" w:hAnsi="Arial" w:cs="Arial"/>
          <w:color w:val="1D1C1D"/>
        </w:rPr>
        <w:t xml:space="preserve">. (Submitted in </w:t>
      </w:r>
      <w:r w:rsidR="009C5DC3">
        <w:rPr>
          <w:rFonts w:ascii="Arial" w:hAnsi="Arial" w:cs="Arial"/>
          <w:color w:val="1D1C1D"/>
        </w:rPr>
        <w:t>BMJ)</w:t>
      </w:r>
    </w:p>
    <w:p w14:paraId="46CF8EC8" w14:textId="77777777" w:rsidR="008677B9" w:rsidRPr="008677B9" w:rsidRDefault="008677B9" w:rsidP="008677B9">
      <w:pPr>
        <w:pStyle w:val="ListParagraph"/>
        <w:rPr>
          <w:rFonts w:ascii="Arial" w:hAnsi="Arial" w:cs="Arial"/>
          <w:color w:val="1D1C1D"/>
        </w:rPr>
      </w:pPr>
    </w:p>
    <w:p w14:paraId="3605F11E" w14:textId="2F7ACD6E" w:rsidR="008677B9" w:rsidRDefault="008677B9" w:rsidP="008677B9">
      <w:pPr>
        <w:pStyle w:val="ListParagraph"/>
        <w:numPr>
          <w:ilvl w:val="0"/>
          <w:numId w:val="22"/>
        </w:numPr>
        <w:spacing w:before="240" w:line="240" w:lineRule="auto"/>
        <w:jc w:val="both"/>
        <w:rPr>
          <w:rFonts w:ascii="Arial" w:hAnsi="Arial" w:cs="Arial"/>
          <w:color w:val="1D1C1D"/>
        </w:rPr>
      </w:pPr>
      <w:r w:rsidRPr="008677B9">
        <w:rPr>
          <w:rFonts w:ascii="Arial" w:hAnsi="Arial" w:cs="Arial"/>
          <w:color w:val="1D1C1D"/>
        </w:rPr>
        <w:t xml:space="preserve">Rahman, M., </w:t>
      </w:r>
      <w:r w:rsidRPr="008677B9">
        <w:rPr>
          <w:rFonts w:ascii="Arial" w:hAnsi="Arial" w:cs="Arial"/>
          <w:b/>
          <w:color w:val="1D1C1D"/>
        </w:rPr>
        <w:t>Billah, M.A.,</w:t>
      </w:r>
      <w:r w:rsidRPr="008677B9">
        <w:rPr>
          <w:rFonts w:ascii="Arial" w:hAnsi="Arial" w:cs="Arial"/>
          <w:color w:val="1D1C1D"/>
        </w:rPr>
        <w:t xml:space="preserve"> Islam, A., Khan, M.N. Bullying and Cyberbullying among Adolescent Females and its Association with Social Engagements.</w:t>
      </w:r>
    </w:p>
    <w:p w14:paraId="2EA93486" w14:textId="77777777" w:rsidR="008677B9" w:rsidRPr="008677B9" w:rsidRDefault="008677B9" w:rsidP="008677B9">
      <w:pPr>
        <w:pStyle w:val="ListParagraph"/>
        <w:rPr>
          <w:rFonts w:ascii="Arial" w:hAnsi="Arial" w:cs="Arial"/>
          <w:color w:val="1D1C1D"/>
        </w:rPr>
      </w:pPr>
    </w:p>
    <w:p w14:paraId="1CFFD7F4" w14:textId="12C238F7" w:rsidR="008677B9" w:rsidRPr="008677B9" w:rsidRDefault="008677B9" w:rsidP="008677B9">
      <w:pPr>
        <w:pStyle w:val="ListParagraph"/>
        <w:numPr>
          <w:ilvl w:val="0"/>
          <w:numId w:val="22"/>
        </w:numPr>
        <w:spacing w:before="240" w:line="240" w:lineRule="auto"/>
        <w:jc w:val="both"/>
        <w:rPr>
          <w:rFonts w:ascii="Arial" w:hAnsi="Arial" w:cs="Arial"/>
          <w:color w:val="1D1C1D"/>
        </w:rPr>
      </w:pPr>
      <w:r w:rsidRPr="008677B9">
        <w:rPr>
          <w:rFonts w:ascii="Arial" w:hAnsi="Arial" w:cs="Arial"/>
          <w:color w:val="1D1C1D"/>
        </w:rPr>
        <w:t xml:space="preserve">Koly, K.N., Saba, J., Muzaffar, R., </w:t>
      </w:r>
      <w:r w:rsidRPr="008677B9">
        <w:rPr>
          <w:rFonts w:ascii="Arial" w:hAnsi="Arial" w:cs="Arial"/>
          <w:b/>
          <w:color w:val="1D1C1D"/>
        </w:rPr>
        <w:t>Billah, M.A.,</w:t>
      </w:r>
      <w:r w:rsidRPr="008677B9">
        <w:rPr>
          <w:rFonts w:ascii="Arial" w:hAnsi="Arial" w:cs="Arial"/>
          <w:color w:val="1D1C1D"/>
        </w:rPr>
        <w:t xml:space="preserve"> </w:t>
      </w:r>
      <w:proofErr w:type="spellStart"/>
      <w:r w:rsidRPr="008677B9">
        <w:rPr>
          <w:rFonts w:ascii="Arial" w:hAnsi="Arial" w:cs="Arial"/>
          <w:color w:val="1D1C1D"/>
        </w:rPr>
        <w:t>Kapilashrami</w:t>
      </w:r>
      <w:proofErr w:type="spellEnd"/>
      <w:r w:rsidRPr="008677B9">
        <w:rPr>
          <w:rFonts w:ascii="Arial" w:hAnsi="Arial" w:cs="Arial"/>
          <w:color w:val="1D1C1D"/>
        </w:rPr>
        <w:t>, A. Intimate partner violence and crowding index as mediators of household stress and mental health of urban slum women</w:t>
      </w:r>
      <w:r w:rsidR="004E3B11">
        <w:rPr>
          <w:rFonts w:ascii="Arial" w:hAnsi="Arial" w:cs="Arial"/>
          <w:color w:val="1D1C1D"/>
        </w:rPr>
        <w:t xml:space="preserve"> (BMC Public Health)</w:t>
      </w:r>
      <w:r w:rsidRPr="008677B9">
        <w:rPr>
          <w:rFonts w:ascii="Arial" w:hAnsi="Arial" w:cs="Arial"/>
          <w:color w:val="1D1C1D"/>
        </w:rPr>
        <w:t>.</w:t>
      </w:r>
    </w:p>
    <w:p w14:paraId="7FDE3F3A" w14:textId="77777777" w:rsidR="008677B9" w:rsidRDefault="008677B9" w:rsidP="008677B9">
      <w:pPr>
        <w:pStyle w:val="ListParagraph"/>
        <w:spacing w:before="240" w:line="240" w:lineRule="auto"/>
        <w:jc w:val="both"/>
        <w:rPr>
          <w:rFonts w:ascii="Arial" w:hAnsi="Arial" w:cs="Arial"/>
          <w:color w:val="1D1C1D"/>
        </w:rPr>
      </w:pPr>
    </w:p>
    <w:p w14:paraId="1E0C6D21" w14:textId="0C2C8A3C" w:rsidR="008677B9" w:rsidRPr="008677B9" w:rsidRDefault="008677B9" w:rsidP="008677B9">
      <w:pPr>
        <w:pStyle w:val="ListParagraph"/>
        <w:numPr>
          <w:ilvl w:val="0"/>
          <w:numId w:val="22"/>
        </w:numPr>
        <w:spacing w:before="240" w:line="240" w:lineRule="auto"/>
        <w:jc w:val="both"/>
        <w:rPr>
          <w:rFonts w:ascii="Arial" w:hAnsi="Arial" w:cs="Arial"/>
          <w:color w:val="1D1C1D"/>
        </w:rPr>
      </w:pPr>
      <w:r w:rsidRPr="008677B9">
        <w:rPr>
          <w:rFonts w:ascii="Arial" w:hAnsi="Arial" w:cs="Arial"/>
          <w:color w:val="1D1C1D"/>
        </w:rPr>
        <w:t xml:space="preserve">Koly, K.N., Saba, J., Sultana, S., Majlish, M.K., </w:t>
      </w:r>
      <w:r w:rsidRPr="008677B9">
        <w:rPr>
          <w:rFonts w:ascii="Arial" w:hAnsi="Arial" w:cs="Arial"/>
          <w:b/>
          <w:color w:val="1D1C1D"/>
        </w:rPr>
        <w:t>Billah, M.A.</w:t>
      </w:r>
      <w:r w:rsidRPr="008677B9">
        <w:rPr>
          <w:rFonts w:ascii="Arial" w:hAnsi="Arial" w:cs="Arial"/>
          <w:color w:val="1D1C1D"/>
        </w:rPr>
        <w:t xml:space="preserve"> Prevalence and determinants of PTSD among the women who exposed to intimate partner violence in the slum areas.</w:t>
      </w:r>
    </w:p>
    <w:p w14:paraId="3343B04F" w14:textId="473D1A9A" w:rsidR="008677B9" w:rsidRDefault="008677B9" w:rsidP="008677B9">
      <w:pPr>
        <w:pStyle w:val="ListParagraph"/>
        <w:spacing w:before="240" w:after="0" w:line="240" w:lineRule="auto"/>
        <w:jc w:val="both"/>
        <w:rPr>
          <w:rFonts w:ascii="Arial" w:hAnsi="Arial" w:cs="Arial"/>
          <w:color w:val="1D1C1D"/>
        </w:rPr>
      </w:pPr>
    </w:p>
    <w:p w14:paraId="0E3273B8" w14:textId="408E114A" w:rsidR="008677B9" w:rsidRDefault="008677B9" w:rsidP="008677B9">
      <w:pPr>
        <w:pStyle w:val="ListParagraph"/>
        <w:spacing w:before="240" w:after="0" w:line="240" w:lineRule="auto"/>
        <w:jc w:val="both"/>
        <w:rPr>
          <w:rFonts w:ascii="Arial" w:hAnsi="Arial" w:cs="Arial"/>
          <w:color w:val="1D1C1D"/>
        </w:rPr>
      </w:pPr>
    </w:p>
    <w:p w14:paraId="4C613F43" w14:textId="0D0AE19D" w:rsidR="00F332DD" w:rsidRDefault="001D2530" w:rsidP="005A72ED">
      <w:pPr>
        <w:shd w:val="clear" w:color="auto" w:fill="EEECE1" w:themeFill="background2"/>
        <w:spacing w:before="240" w:line="240" w:lineRule="auto"/>
        <w:jc w:val="both"/>
        <w:rPr>
          <w:b/>
          <w:color w:val="1D1C1D"/>
        </w:rPr>
      </w:pPr>
      <w:r>
        <w:rPr>
          <w:b/>
          <w:color w:val="1D1C1D"/>
        </w:rPr>
        <w:t>Manuscripts under preparation</w:t>
      </w:r>
    </w:p>
    <w:p w14:paraId="5606A378" w14:textId="49DC2713" w:rsidR="007A7B74" w:rsidRDefault="007A7B74" w:rsidP="00514ECB">
      <w:pPr>
        <w:spacing w:before="240" w:line="240" w:lineRule="auto"/>
        <w:jc w:val="both"/>
        <w:rPr>
          <w:color w:val="1D1C1D"/>
        </w:rPr>
      </w:pPr>
      <w:r>
        <w:rPr>
          <w:color w:val="1D1C1D"/>
        </w:rPr>
        <w:t xml:space="preserve">Fahim, A.U., </w:t>
      </w:r>
      <w:proofErr w:type="spellStart"/>
      <w:r>
        <w:rPr>
          <w:color w:val="1D1C1D"/>
        </w:rPr>
        <w:t>Hia</w:t>
      </w:r>
      <w:proofErr w:type="spellEnd"/>
      <w:r>
        <w:rPr>
          <w:color w:val="1D1C1D"/>
        </w:rPr>
        <w:t xml:space="preserve">, S.M., </w:t>
      </w:r>
      <w:proofErr w:type="spellStart"/>
      <w:r>
        <w:rPr>
          <w:color w:val="1D1C1D"/>
        </w:rPr>
        <w:t>Aboni</w:t>
      </w:r>
      <w:proofErr w:type="spellEnd"/>
      <w:r>
        <w:rPr>
          <w:color w:val="1D1C1D"/>
        </w:rPr>
        <w:t xml:space="preserve">, A., Islam, M.M., </w:t>
      </w:r>
      <w:r w:rsidRPr="00514ECB">
        <w:rPr>
          <w:b/>
          <w:color w:val="1D1C1D"/>
        </w:rPr>
        <w:t>Billah, M.A.</w:t>
      </w:r>
      <w:r>
        <w:rPr>
          <w:color w:val="1D1C1D"/>
        </w:rPr>
        <w:t xml:space="preserve"> </w:t>
      </w:r>
      <w:r w:rsidR="005B15B1">
        <w:rPr>
          <w:color w:val="1D1C1D"/>
        </w:rPr>
        <w:t>Orphan</w:t>
      </w:r>
      <w:r>
        <w:rPr>
          <w:color w:val="1D1C1D"/>
        </w:rPr>
        <w:t>-hood of child</w:t>
      </w:r>
      <w:r w:rsidR="005B15B1">
        <w:rPr>
          <w:color w:val="1D1C1D"/>
        </w:rPr>
        <w:t>ren</w:t>
      </w:r>
      <w:r>
        <w:rPr>
          <w:color w:val="1D1C1D"/>
        </w:rPr>
        <w:t xml:space="preserve"> </w:t>
      </w:r>
      <w:r w:rsidR="005B15B1">
        <w:rPr>
          <w:color w:val="1D1C1D"/>
        </w:rPr>
        <w:t>and its impact</w:t>
      </w:r>
      <w:r>
        <w:rPr>
          <w:color w:val="1D1C1D"/>
        </w:rPr>
        <w:t xml:space="preserve"> on their schooling</w:t>
      </w:r>
      <w:r w:rsidR="005B15B1">
        <w:rPr>
          <w:color w:val="1D1C1D"/>
        </w:rPr>
        <w:t xml:space="preserve"> </w:t>
      </w:r>
      <w:r>
        <w:rPr>
          <w:color w:val="1D1C1D"/>
        </w:rPr>
        <w:t xml:space="preserve">and child </w:t>
      </w:r>
      <w:proofErr w:type="spellStart"/>
      <w:r>
        <w:rPr>
          <w:color w:val="1D1C1D"/>
        </w:rPr>
        <w:t>labour</w:t>
      </w:r>
      <w:proofErr w:type="spellEnd"/>
      <w:r>
        <w:rPr>
          <w:color w:val="1D1C1D"/>
        </w:rPr>
        <w:t xml:space="preserve"> in South Asian Countries.</w:t>
      </w:r>
    </w:p>
    <w:p w14:paraId="59F7C9A6" w14:textId="5D733E72" w:rsidR="007A7B74" w:rsidRDefault="007A7B74" w:rsidP="007A7B74">
      <w:pPr>
        <w:spacing w:before="240" w:line="240" w:lineRule="auto"/>
        <w:jc w:val="both"/>
        <w:rPr>
          <w:color w:val="1D1C1D"/>
        </w:rPr>
      </w:pPr>
      <w:proofErr w:type="spellStart"/>
      <w:r>
        <w:rPr>
          <w:color w:val="1D1C1D"/>
        </w:rPr>
        <w:t>Hia</w:t>
      </w:r>
      <w:proofErr w:type="spellEnd"/>
      <w:r>
        <w:rPr>
          <w:color w:val="1D1C1D"/>
        </w:rPr>
        <w:t xml:space="preserve">, S.M., Fahim, A.U., </w:t>
      </w:r>
      <w:proofErr w:type="spellStart"/>
      <w:r>
        <w:rPr>
          <w:color w:val="1D1C1D"/>
        </w:rPr>
        <w:t>Aboni</w:t>
      </w:r>
      <w:proofErr w:type="spellEnd"/>
      <w:r>
        <w:rPr>
          <w:color w:val="1D1C1D"/>
        </w:rPr>
        <w:t xml:space="preserve">, A., Islam, M.M., </w:t>
      </w:r>
      <w:r w:rsidRPr="00514ECB">
        <w:rPr>
          <w:b/>
          <w:color w:val="1D1C1D"/>
        </w:rPr>
        <w:t>Billah, M.A.</w:t>
      </w:r>
      <w:r>
        <w:rPr>
          <w:color w:val="1D1C1D"/>
        </w:rPr>
        <w:t xml:space="preserve"> Effects of broken family of a child under age of 16 on their functional ability in South Asian Countries.</w:t>
      </w:r>
    </w:p>
    <w:p w14:paraId="531B50CE" w14:textId="7E059DA6" w:rsidR="007A7B74" w:rsidRDefault="007A7B74" w:rsidP="00514ECB">
      <w:pPr>
        <w:spacing w:before="240" w:line="240" w:lineRule="auto"/>
        <w:jc w:val="both"/>
        <w:rPr>
          <w:color w:val="1D1C1D"/>
        </w:rPr>
      </w:pPr>
      <w:r>
        <w:rPr>
          <w:color w:val="1D1C1D"/>
        </w:rPr>
        <w:t xml:space="preserve">Aboni, A., Fahim, A.U., </w:t>
      </w:r>
      <w:proofErr w:type="spellStart"/>
      <w:r>
        <w:rPr>
          <w:color w:val="1D1C1D"/>
        </w:rPr>
        <w:t>Hia</w:t>
      </w:r>
      <w:proofErr w:type="spellEnd"/>
      <w:r>
        <w:rPr>
          <w:color w:val="1D1C1D"/>
        </w:rPr>
        <w:t xml:space="preserve">, S.M., Islam, M.M., </w:t>
      </w:r>
      <w:r w:rsidRPr="00514ECB">
        <w:rPr>
          <w:b/>
          <w:color w:val="1D1C1D"/>
        </w:rPr>
        <w:t>Billah, M.A.</w:t>
      </w:r>
      <w:r>
        <w:rPr>
          <w:color w:val="1D1C1D"/>
        </w:rPr>
        <w:t xml:space="preserve"> </w:t>
      </w:r>
      <w:r w:rsidR="005B15B1">
        <w:rPr>
          <w:color w:val="1D1C1D"/>
        </w:rPr>
        <w:t>Prevalence of</w:t>
      </w:r>
      <w:r>
        <w:rPr>
          <w:color w:val="1D1C1D"/>
        </w:rPr>
        <w:t xml:space="preserve"> functional ability and child </w:t>
      </w:r>
      <w:proofErr w:type="spellStart"/>
      <w:r>
        <w:rPr>
          <w:color w:val="1D1C1D"/>
        </w:rPr>
        <w:t>labour</w:t>
      </w:r>
      <w:proofErr w:type="spellEnd"/>
      <w:r>
        <w:rPr>
          <w:color w:val="1D1C1D"/>
        </w:rPr>
        <w:t xml:space="preserve"> </w:t>
      </w:r>
      <w:r w:rsidR="005B15B1">
        <w:rPr>
          <w:color w:val="1D1C1D"/>
        </w:rPr>
        <w:t xml:space="preserve">and its predictors </w:t>
      </w:r>
      <w:r>
        <w:rPr>
          <w:color w:val="1D1C1D"/>
        </w:rPr>
        <w:t>in South Asian Countries.</w:t>
      </w:r>
    </w:p>
    <w:p w14:paraId="59629F43" w14:textId="1679B44D" w:rsidR="008677B9" w:rsidRDefault="008677B9" w:rsidP="00514ECB">
      <w:pPr>
        <w:spacing w:before="240" w:line="240" w:lineRule="auto"/>
        <w:jc w:val="both"/>
        <w:rPr>
          <w:b/>
          <w:color w:val="1D1C1D"/>
        </w:rPr>
      </w:pPr>
      <w:r w:rsidRPr="00514ECB">
        <w:rPr>
          <w:b/>
          <w:color w:val="1D1C1D"/>
        </w:rPr>
        <w:t>Billah, M.A.,</w:t>
      </w:r>
      <w:r>
        <w:rPr>
          <w:color w:val="1D1C1D"/>
        </w:rPr>
        <w:t xml:space="preserve"> Khan M.M.A., Khan, M.N., Islam, M.M. </w:t>
      </w:r>
      <w:r w:rsidRPr="008677B9">
        <w:rPr>
          <w:color w:val="1D1C1D"/>
        </w:rPr>
        <w:t>Trends and determinants of underweight and overweight/obese among non-pregnant and reproductive aged women in Bangladesh: a pooled analysis of demographic and health survey data from 1996 to 2022</w:t>
      </w:r>
    </w:p>
    <w:p w14:paraId="06A2827A" w14:textId="63EEC0AD" w:rsidR="00514ECB" w:rsidRDefault="00514ECB" w:rsidP="00514ECB">
      <w:pPr>
        <w:spacing w:before="240" w:line="240" w:lineRule="auto"/>
        <w:jc w:val="both"/>
        <w:rPr>
          <w:color w:val="1D1C1D"/>
        </w:rPr>
      </w:pPr>
      <w:r w:rsidRPr="00514ECB">
        <w:rPr>
          <w:b/>
          <w:color w:val="1D1C1D"/>
        </w:rPr>
        <w:t>Billah, M.A.,</w:t>
      </w:r>
      <w:r>
        <w:rPr>
          <w:color w:val="1D1C1D"/>
        </w:rPr>
        <w:t xml:space="preserve"> Koly, K.N., Khan M.M.A., Zawad, A., Nessa, Z., Khan, M.N., Islam, M.M. Prevalence, determinants and geographical variations of anxiety and depressive symptoms among ever-married reproductive-aged women in Bangladesh. </w:t>
      </w:r>
    </w:p>
    <w:p w14:paraId="237430DA" w14:textId="13AE185C" w:rsidR="00514ECB" w:rsidRDefault="00514ECB" w:rsidP="00514ECB">
      <w:pPr>
        <w:spacing w:before="240" w:line="240" w:lineRule="auto"/>
        <w:jc w:val="both"/>
        <w:rPr>
          <w:color w:val="1D1C1D"/>
        </w:rPr>
      </w:pPr>
      <w:r w:rsidRPr="00514ECB">
        <w:rPr>
          <w:b/>
          <w:color w:val="1D1C1D"/>
        </w:rPr>
        <w:t>Billah, M.A.,</w:t>
      </w:r>
      <w:r>
        <w:rPr>
          <w:color w:val="1D1C1D"/>
        </w:rPr>
        <w:t xml:space="preserve"> Khan M.M.A., Koly, K.N., Zawad, A., Nessa, Z., Khan, M.N., Islam, M.M. Family dynamics in relation to developing anxiety and depressive symptoms among reproductive-aged women in Bangladesh.</w:t>
      </w:r>
    </w:p>
    <w:p w14:paraId="3B82ED51" w14:textId="06E236C8" w:rsidR="00514ECB" w:rsidRDefault="00514ECB" w:rsidP="00514ECB">
      <w:pPr>
        <w:spacing w:before="240" w:line="240" w:lineRule="auto"/>
        <w:jc w:val="both"/>
        <w:rPr>
          <w:color w:val="1D1C1D"/>
        </w:rPr>
      </w:pPr>
      <w:r>
        <w:rPr>
          <w:color w:val="1D1C1D"/>
        </w:rPr>
        <w:t xml:space="preserve">Khan M.M.A., </w:t>
      </w:r>
      <w:r w:rsidRPr="00514ECB">
        <w:rPr>
          <w:b/>
          <w:color w:val="1D1C1D"/>
        </w:rPr>
        <w:t>Billah, M.A.,</w:t>
      </w:r>
      <w:r>
        <w:rPr>
          <w:color w:val="1D1C1D"/>
        </w:rPr>
        <w:t xml:space="preserve"> Koly, K.N., Nessa, Z., Khan, M.N., Islam, M.M. Does women empowerment reduce the anxiety and depressive symptoms among reproductive-aged women in Bangladesh. </w:t>
      </w:r>
    </w:p>
    <w:p w14:paraId="28D71944" w14:textId="43D7F03C" w:rsidR="00514ECB" w:rsidRDefault="00514ECB" w:rsidP="00514ECB">
      <w:pPr>
        <w:spacing w:before="240" w:line="240" w:lineRule="auto"/>
        <w:jc w:val="both"/>
        <w:rPr>
          <w:color w:val="1D1C1D"/>
        </w:rPr>
      </w:pPr>
      <w:r w:rsidRPr="00514ECB">
        <w:rPr>
          <w:b/>
          <w:color w:val="1D1C1D"/>
        </w:rPr>
        <w:t>Billah, M.A.,</w:t>
      </w:r>
      <w:r>
        <w:rPr>
          <w:color w:val="1D1C1D"/>
        </w:rPr>
        <w:t xml:space="preserve"> Koly, K.N., Islam, M.M. </w:t>
      </w:r>
      <w:r w:rsidR="00B8780D">
        <w:rPr>
          <w:color w:val="1D1C1D"/>
        </w:rPr>
        <w:t>Fertility behavior with</w:t>
      </w:r>
      <w:r>
        <w:rPr>
          <w:color w:val="1D1C1D"/>
        </w:rPr>
        <w:t xml:space="preserve"> anxiety and depressive symptoms among reproductive-aged women in Bangladesh. </w:t>
      </w:r>
    </w:p>
    <w:p w14:paraId="73CE3594" w14:textId="320E71B3" w:rsidR="007C2BED" w:rsidRDefault="007C2BED" w:rsidP="008A2391">
      <w:pPr>
        <w:spacing w:before="240" w:line="240" w:lineRule="auto"/>
        <w:jc w:val="both"/>
        <w:rPr>
          <w:color w:val="1D1C1D"/>
        </w:rPr>
      </w:pPr>
      <w:r>
        <w:rPr>
          <w:color w:val="1D1C1D"/>
        </w:rPr>
        <w:t xml:space="preserve">Rabbi, A.M.F., </w:t>
      </w:r>
      <w:r w:rsidRPr="00A2175B">
        <w:rPr>
          <w:b/>
          <w:color w:val="1D1C1D"/>
        </w:rPr>
        <w:t>Billah, M.A.,</w:t>
      </w:r>
      <w:r>
        <w:rPr>
          <w:color w:val="1D1C1D"/>
        </w:rPr>
        <w:t xml:space="preserve"> Chowdhury, R., Razzaque, A. Poverty-free life expectancy </w:t>
      </w:r>
      <w:r w:rsidR="00A2175B">
        <w:rPr>
          <w:color w:val="1D1C1D"/>
        </w:rPr>
        <w:t>of</w:t>
      </w:r>
      <w:r>
        <w:rPr>
          <w:color w:val="1D1C1D"/>
        </w:rPr>
        <w:t xml:space="preserve"> urban slum population</w:t>
      </w:r>
      <w:r w:rsidR="00B8780D">
        <w:rPr>
          <w:color w:val="1D1C1D"/>
        </w:rPr>
        <w:t>.</w:t>
      </w:r>
    </w:p>
    <w:p w14:paraId="10C2752C" w14:textId="6F2CA363" w:rsidR="007C2BED" w:rsidRDefault="007C2BED" w:rsidP="008A2391">
      <w:pPr>
        <w:spacing w:before="240" w:line="240" w:lineRule="auto"/>
        <w:jc w:val="both"/>
        <w:rPr>
          <w:color w:val="1D1C1D"/>
        </w:rPr>
      </w:pPr>
      <w:r w:rsidRPr="000F5D1E">
        <w:rPr>
          <w:color w:val="1D1C1D"/>
        </w:rPr>
        <w:t xml:space="preserve">Razzaque, A., Chowdhury, R., </w:t>
      </w:r>
      <w:r w:rsidRPr="00D469C6">
        <w:rPr>
          <w:b/>
          <w:color w:val="1D1C1D"/>
        </w:rPr>
        <w:t>Billah, M.A.,</w:t>
      </w:r>
      <w:r w:rsidRPr="000F5D1E">
        <w:rPr>
          <w:color w:val="1D1C1D"/>
        </w:rPr>
        <w:t xml:space="preserve"> Shafique, S., Sarker, B.K., Islam, M.Z., Jahangir, M.A., Ferdous, J., Vandenent, M., </w:t>
      </w:r>
      <w:r>
        <w:rPr>
          <w:color w:val="1D1C1D"/>
        </w:rPr>
        <w:t xml:space="preserve">Salway, S.M. </w:t>
      </w:r>
      <w:r w:rsidRPr="007C2BED">
        <w:rPr>
          <w:color w:val="1D1C1D"/>
        </w:rPr>
        <w:t>Socio-economic inequalities of continuum for maternal and newborn healthcare service utilization among slum women: A study based on data from Urban Health and Demographic Surveillance System</w:t>
      </w:r>
      <w:r w:rsidR="00B8780D">
        <w:rPr>
          <w:color w:val="1D1C1D"/>
        </w:rPr>
        <w:t>.</w:t>
      </w:r>
    </w:p>
    <w:p w14:paraId="65B7EAA5" w14:textId="1E84F21F" w:rsidR="007C2BED" w:rsidRPr="007C2BED" w:rsidRDefault="007C2BED" w:rsidP="008A2391">
      <w:pPr>
        <w:spacing w:before="240" w:line="240" w:lineRule="auto"/>
        <w:jc w:val="both"/>
        <w:rPr>
          <w:color w:val="1D1C1D"/>
        </w:rPr>
      </w:pPr>
      <w:r w:rsidRPr="007C2BED">
        <w:rPr>
          <w:b/>
          <w:color w:val="1D1C1D"/>
        </w:rPr>
        <w:t>Billah, M.A.,</w:t>
      </w:r>
      <w:r w:rsidRPr="000F5D1E">
        <w:rPr>
          <w:color w:val="1D1C1D"/>
        </w:rPr>
        <w:t xml:space="preserve"> Chowdhury, R., Shafique, S., Sarker, B.K., Islam, M.Z., Jahangir, M.A., Ferdous, J., Vandenent, M., </w:t>
      </w:r>
      <w:r>
        <w:rPr>
          <w:color w:val="1D1C1D"/>
        </w:rPr>
        <w:t xml:space="preserve">Salway, S.M., </w:t>
      </w:r>
      <w:r w:rsidRPr="000F5D1E">
        <w:rPr>
          <w:color w:val="1D1C1D"/>
        </w:rPr>
        <w:t xml:space="preserve">Razzaque, A., </w:t>
      </w:r>
      <w:bookmarkStart w:id="0" w:name="_Hlk167961451"/>
      <w:r w:rsidRPr="007C2BED">
        <w:rPr>
          <w:color w:val="1D1C1D"/>
        </w:rPr>
        <w:t xml:space="preserve">Trends, </w:t>
      </w:r>
      <w:r w:rsidR="009C7354">
        <w:rPr>
          <w:color w:val="1D1C1D"/>
        </w:rPr>
        <w:t>projections</w:t>
      </w:r>
      <w:r w:rsidRPr="007C2BED">
        <w:rPr>
          <w:color w:val="1D1C1D"/>
        </w:rPr>
        <w:t xml:space="preserve"> and determinants of caesarean section of urban slum in Bangladesh: Evidence from the Urban Health and Demographic Surveillance System 2016-2023</w:t>
      </w:r>
      <w:bookmarkEnd w:id="0"/>
      <w:r w:rsidR="00B8780D">
        <w:rPr>
          <w:color w:val="1D1C1D"/>
        </w:rPr>
        <w:t>.</w:t>
      </w:r>
    </w:p>
    <w:p w14:paraId="5BB2C6A9" w14:textId="20358304" w:rsidR="00BE71E0" w:rsidRDefault="00BE71E0" w:rsidP="008A2391">
      <w:pPr>
        <w:spacing w:before="240" w:line="240" w:lineRule="auto"/>
        <w:jc w:val="both"/>
        <w:rPr>
          <w:b/>
          <w:color w:val="1D1C1D"/>
        </w:rPr>
      </w:pPr>
      <w:r>
        <w:rPr>
          <w:b/>
          <w:color w:val="1D1C1D"/>
        </w:rPr>
        <w:t xml:space="preserve">Billah, M.A., </w:t>
      </w:r>
      <w:r w:rsidRPr="00BE71E0">
        <w:rPr>
          <w:color w:val="1D1C1D"/>
        </w:rPr>
        <w:t xml:space="preserve">Koly, K.N., </w:t>
      </w:r>
      <w:proofErr w:type="spellStart"/>
      <w:r w:rsidRPr="00BE71E0">
        <w:rPr>
          <w:color w:val="1D1C1D"/>
        </w:rPr>
        <w:t>Reidpath</w:t>
      </w:r>
      <w:proofErr w:type="spellEnd"/>
      <w:r w:rsidRPr="00BE71E0">
        <w:rPr>
          <w:color w:val="1D1C1D"/>
        </w:rPr>
        <w:t>, D.D., Islam, M.M. Depressive symptoms associated with Bullying among Adolescents: Evidence from the Bangladesh Adolescent Health &amp; Wellbeing Survey 2019.</w:t>
      </w:r>
    </w:p>
    <w:p w14:paraId="5086DC20" w14:textId="6CDC54EC" w:rsidR="004A7F16" w:rsidRPr="004A7F16" w:rsidRDefault="004A7F16" w:rsidP="008A2391">
      <w:pPr>
        <w:spacing w:before="240" w:line="240" w:lineRule="auto"/>
        <w:jc w:val="both"/>
        <w:rPr>
          <w:color w:val="1D1C1D"/>
        </w:rPr>
      </w:pPr>
      <w:r w:rsidRPr="004A7F16">
        <w:rPr>
          <w:b/>
          <w:color w:val="1D1C1D"/>
        </w:rPr>
        <w:t>Billah, M.A.,</w:t>
      </w:r>
      <w:r w:rsidRPr="004A7F16">
        <w:rPr>
          <w:color w:val="1D1C1D"/>
        </w:rPr>
        <w:t xml:space="preserve"> Hasan, M., Hassan, M.M., Khan, M.N. Health inequalities for mother and child in Bangladesh: from the healthcare access to mortality</w:t>
      </w:r>
      <w:r w:rsidR="00CD5523">
        <w:rPr>
          <w:color w:val="1D1C1D"/>
        </w:rPr>
        <w:t>.</w:t>
      </w:r>
    </w:p>
    <w:p w14:paraId="0C7F9047" w14:textId="544BD5B5" w:rsidR="004A7F16" w:rsidRPr="004A7F16" w:rsidRDefault="004A7F16" w:rsidP="008A2391">
      <w:pPr>
        <w:spacing w:before="240" w:line="240" w:lineRule="auto"/>
        <w:jc w:val="both"/>
        <w:rPr>
          <w:color w:val="1D1C1D"/>
        </w:rPr>
      </w:pPr>
      <w:r w:rsidRPr="0060123D">
        <w:rPr>
          <w:b/>
          <w:color w:val="1D1C1D"/>
        </w:rPr>
        <w:t>Billah, M.A.,</w:t>
      </w:r>
      <w:r>
        <w:rPr>
          <w:color w:val="1D1C1D"/>
        </w:rPr>
        <w:t xml:space="preserve"> </w:t>
      </w:r>
      <w:r w:rsidR="0060123D">
        <w:rPr>
          <w:color w:val="1D1C1D"/>
        </w:rPr>
        <w:t xml:space="preserve">Hossain, B., Haider, M., </w:t>
      </w:r>
      <w:r w:rsidRPr="004A7F16">
        <w:rPr>
          <w:color w:val="1D1C1D"/>
        </w:rPr>
        <w:t>Does Having Older and Child Member in Family Hinders Women’s Working Opportunity: Findings extracted from the nationally representative survey 2017/18</w:t>
      </w:r>
      <w:r w:rsidR="00CD5523">
        <w:rPr>
          <w:color w:val="1D1C1D"/>
        </w:rPr>
        <w:t>.</w:t>
      </w:r>
    </w:p>
    <w:p w14:paraId="390D3398" w14:textId="16DA55C1" w:rsidR="00827B24" w:rsidRPr="00827B24" w:rsidRDefault="00827B24" w:rsidP="008A2391">
      <w:pPr>
        <w:spacing w:before="240" w:line="240" w:lineRule="auto"/>
        <w:jc w:val="both"/>
        <w:rPr>
          <w:color w:val="1D1C1D"/>
        </w:rPr>
      </w:pPr>
      <w:bookmarkStart w:id="1" w:name="_Hlk156664942"/>
      <w:bookmarkEnd w:id="1"/>
      <w:r>
        <w:rPr>
          <w:color w:val="1D1C1D"/>
        </w:rPr>
        <w:t xml:space="preserve">Khanam, S.J., Alam, M.B., </w:t>
      </w:r>
      <w:r w:rsidRPr="00827B24">
        <w:rPr>
          <w:b/>
          <w:color w:val="1D1C1D"/>
        </w:rPr>
        <w:t>Billah, M.A.,</w:t>
      </w:r>
      <w:r w:rsidRPr="00827B24">
        <w:rPr>
          <w:color w:val="1D1C1D"/>
        </w:rPr>
        <w:t xml:space="preserve"> </w:t>
      </w:r>
      <w:r w:rsidRPr="00F332DD">
        <w:rPr>
          <w:color w:val="1D1C1D"/>
        </w:rPr>
        <w:t>Khan, M.N.</w:t>
      </w:r>
      <w:r>
        <w:rPr>
          <w:color w:val="1D1C1D"/>
        </w:rPr>
        <w:t xml:space="preserve"> </w:t>
      </w:r>
      <w:r w:rsidRPr="00827B24">
        <w:rPr>
          <w:color w:val="1D1C1D"/>
        </w:rPr>
        <w:t>Association between internal migration and maternal healthcare services uptake in Bangladesh: Evidence from a nationally representative survey</w:t>
      </w:r>
      <w:r>
        <w:rPr>
          <w:color w:val="1D1C1D"/>
        </w:rPr>
        <w:t>.</w:t>
      </w:r>
    </w:p>
    <w:p w14:paraId="755B71B0" w14:textId="77777777" w:rsidR="00DB6812" w:rsidRDefault="00827B24" w:rsidP="00DB6812">
      <w:pPr>
        <w:spacing w:before="240" w:line="240" w:lineRule="auto"/>
        <w:jc w:val="both"/>
        <w:rPr>
          <w:color w:val="1D1C1D"/>
        </w:rPr>
      </w:pPr>
      <w:r w:rsidRPr="00827B24">
        <w:rPr>
          <w:color w:val="1D1C1D"/>
        </w:rPr>
        <w:t xml:space="preserve">Jannat, N., </w:t>
      </w:r>
      <w:r w:rsidRPr="00827B24">
        <w:rPr>
          <w:b/>
          <w:color w:val="1D1C1D"/>
        </w:rPr>
        <w:t>Billah, M.A.,</w:t>
      </w:r>
      <w:r w:rsidRPr="00827B24">
        <w:rPr>
          <w:color w:val="1D1C1D"/>
        </w:rPr>
        <w:t xml:space="preserve"> </w:t>
      </w:r>
      <w:proofErr w:type="spellStart"/>
      <w:r w:rsidRPr="00827B24">
        <w:rPr>
          <w:color w:val="1D1C1D"/>
        </w:rPr>
        <w:t>Anam</w:t>
      </w:r>
      <w:proofErr w:type="spellEnd"/>
      <w:r w:rsidRPr="00827B24">
        <w:rPr>
          <w:color w:val="1D1C1D"/>
        </w:rPr>
        <w:t xml:space="preserve">, M., Hanifi, S.M.A., Novak, M. Drivers and Pathways of Outmigration in Coastal Islands, Bangladesh: Qualitative Insights from the </w:t>
      </w:r>
      <w:proofErr w:type="spellStart"/>
      <w:r w:rsidRPr="00827B24">
        <w:rPr>
          <w:color w:val="1D1C1D"/>
        </w:rPr>
        <w:t>Chakaria</w:t>
      </w:r>
      <w:proofErr w:type="spellEnd"/>
      <w:r w:rsidRPr="00827B24">
        <w:rPr>
          <w:color w:val="1D1C1D"/>
        </w:rPr>
        <w:t xml:space="preserve"> H</w:t>
      </w:r>
      <w:r w:rsidR="00DB6812">
        <w:rPr>
          <w:color w:val="1D1C1D"/>
        </w:rPr>
        <w:t>DSS</w:t>
      </w:r>
    </w:p>
    <w:p w14:paraId="38758636" w14:textId="4C127D56" w:rsidR="00B62A16" w:rsidRPr="00E96BA9" w:rsidRDefault="00B62A16" w:rsidP="005A72ED">
      <w:pPr>
        <w:shd w:val="clear" w:color="auto" w:fill="DDD9C3" w:themeFill="background2" w:themeFillShade="E6"/>
        <w:spacing w:before="240" w:line="240" w:lineRule="auto"/>
        <w:ind w:right="180"/>
        <w:rPr>
          <w:b/>
          <w:color w:val="1D1C1D"/>
          <w:u w:val="single"/>
        </w:rPr>
      </w:pPr>
      <w:r w:rsidRPr="00E96BA9">
        <w:rPr>
          <w:b/>
          <w:color w:val="1D1C1D"/>
          <w:u w:val="single"/>
        </w:rPr>
        <w:lastRenderedPageBreak/>
        <w:t>EDUCATION</w:t>
      </w:r>
    </w:p>
    <w:p w14:paraId="7C956EBF" w14:textId="28DCD8B1" w:rsidR="005B15B1" w:rsidRDefault="005B15B1" w:rsidP="000F5D1E">
      <w:pPr>
        <w:spacing w:before="240" w:line="240" w:lineRule="auto"/>
        <w:ind w:right="180"/>
        <w:rPr>
          <w:b/>
          <w:color w:val="1D1C1D"/>
        </w:rPr>
      </w:pPr>
      <w:r>
        <w:rPr>
          <w:b/>
          <w:color w:val="1D1C1D"/>
        </w:rPr>
        <w:t xml:space="preserve">PhD fellow, Psychology and Public Health 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>2025 &amp; onwards</w:t>
      </w:r>
    </w:p>
    <w:p w14:paraId="6EB14D3D" w14:textId="21415E25" w:rsidR="005B15B1" w:rsidRDefault="005B15B1" w:rsidP="005B15B1">
      <w:pPr>
        <w:spacing w:line="240" w:lineRule="auto"/>
        <w:ind w:right="180"/>
        <w:rPr>
          <w:color w:val="1D1C1D"/>
        </w:rPr>
      </w:pPr>
      <w:r>
        <w:rPr>
          <w:color w:val="1D1C1D"/>
        </w:rPr>
        <w:t>School of Psychology and Public Health</w:t>
      </w:r>
      <w:r w:rsidRPr="000F5D1E">
        <w:rPr>
          <w:color w:val="1D1C1D"/>
        </w:rPr>
        <w:t xml:space="preserve">, </w:t>
      </w:r>
    </w:p>
    <w:p w14:paraId="5AF6B457" w14:textId="596E11E4" w:rsidR="005B15B1" w:rsidRPr="000F5D1E" w:rsidRDefault="005B15B1" w:rsidP="005B15B1">
      <w:pPr>
        <w:spacing w:line="240" w:lineRule="auto"/>
        <w:ind w:right="180"/>
        <w:rPr>
          <w:color w:val="1D1C1D"/>
        </w:rPr>
      </w:pPr>
      <w:r>
        <w:rPr>
          <w:color w:val="1D1C1D"/>
        </w:rPr>
        <w:t>La Trobe University, Victoria, Melbourne, Australia</w:t>
      </w:r>
    </w:p>
    <w:p w14:paraId="0FAA9139" w14:textId="706C110C" w:rsidR="00B62A16" w:rsidRPr="000F5D1E" w:rsidRDefault="00B62A16" w:rsidP="000F5D1E">
      <w:pPr>
        <w:spacing w:before="240" w:line="240" w:lineRule="auto"/>
        <w:ind w:right="180"/>
        <w:rPr>
          <w:b/>
          <w:color w:val="1D1C1D"/>
        </w:rPr>
      </w:pPr>
      <w:r w:rsidRPr="000F5D1E">
        <w:rPr>
          <w:b/>
          <w:color w:val="1D1C1D"/>
        </w:rPr>
        <w:t xml:space="preserve">M.Sc. (Research), </w:t>
      </w:r>
      <w:r w:rsidR="00BA63E8">
        <w:rPr>
          <w:b/>
          <w:color w:val="1D1C1D"/>
        </w:rPr>
        <w:t>Social Work and Counselling</w:t>
      </w:r>
      <w:r w:rsidR="00BA63E8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  <w:t xml:space="preserve"> </w:t>
      </w:r>
      <w:r w:rsidR="008A7A00">
        <w:rPr>
          <w:b/>
          <w:color w:val="1D1C1D"/>
        </w:rPr>
        <w:t>2023</w:t>
      </w:r>
    </w:p>
    <w:p w14:paraId="1D91F5C0" w14:textId="601A1047" w:rsidR="00B62A16" w:rsidRPr="000F5D1E" w:rsidRDefault="00A62841" w:rsidP="000F5D1E">
      <w:p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 xml:space="preserve">Faculty of Business, Economic and Social Development, </w:t>
      </w:r>
      <w:proofErr w:type="spellStart"/>
      <w:r w:rsidRPr="000F5D1E">
        <w:rPr>
          <w:color w:val="1D1C1D"/>
        </w:rPr>
        <w:t>Universiti</w:t>
      </w:r>
      <w:proofErr w:type="spellEnd"/>
      <w:r w:rsidRPr="000F5D1E">
        <w:rPr>
          <w:color w:val="1D1C1D"/>
        </w:rPr>
        <w:t xml:space="preserve"> Malaysia Terengganu</w:t>
      </w:r>
    </w:p>
    <w:p w14:paraId="17ED3703" w14:textId="22F7A29D" w:rsidR="00A62841" w:rsidRPr="000F5D1E" w:rsidRDefault="00A62841" w:rsidP="000F5D1E">
      <w:pPr>
        <w:spacing w:line="240" w:lineRule="auto"/>
        <w:ind w:right="180"/>
        <w:rPr>
          <w:color w:val="1D1C1D"/>
        </w:rPr>
      </w:pPr>
      <w:r w:rsidRPr="000F5D1E">
        <w:rPr>
          <w:b/>
          <w:color w:val="1D1C1D"/>
        </w:rPr>
        <w:t>Research:</w:t>
      </w:r>
      <w:r w:rsidRPr="000F5D1E">
        <w:rPr>
          <w:color w:val="1D1C1D"/>
        </w:rPr>
        <w:t xml:space="preserve"> Comprehensive Knowledge and Positive Attitudes of Reproductive Aged Women for Prevention of HIV/AIDS in Bangladesh</w:t>
      </w:r>
    </w:p>
    <w:p w14:paraId="0C0D8656" w14:textId="00B634F1" w:rsidR="00A62841" w:rsidRPr="000F5D1E" w:rsidRDefault="00A62841" w:rsidP="000F5D1E">
      <w:pPr>
        <w:spacing w:before="240" w:line="240" w:lineRule="auto"/>
        <w:ind w:right="180"/>
        <w:rPr>
          <w:b/>
          <w:color w:val="1D1C1D"/>
        </w:rPr>
      </w:pPr>
      <w:r w:rsidRPr="000F5D1E">
        <w:rPr>
          <w:b/>
          <w:color w:val="1D1C1D"/>
        </w:rPr>
        <w:t xml:space="preserve">M.Sc. (with Thesis), Population Science   </w:t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</w:r>
      <w:r w:rsidRPr="000F5D1E">
        <w:rPr>
          <w:b/>
          <w:color w:val="1D1C1D"/>
        </w:rPr>
        <w:tab/>
        <w:t xml:space="preserve"> 2018</w:t>
      </w:r>
    </w:p>
    <w:p w14:paraId="324B56E8" w14:textId="087CBCD1" w:rsidR="00692245" w:rsidRPr="000F5D1E" w:rsidRDefault="00692245" w:rsidP="000F5D1E">
      <w:p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Faculty of Science</w:t>
      </w:r>
      <w:r w:rsidR="00A62841" w:rsidRPr="000F5D1E">
        <w:rPr>
          <w:color w:val="1D1C1D"/>
        </w:rPr>
        <w:t>, Universit</w:t>
      </w:r>
      <w:r w:rsidRPr="000F5D1E">
        <w:rPr>
          <w:color w:val="1D1C1D"/>
        </w:rPr>
        <w:t>y of Rajshahi</w:t>
      </w:r>
      <w:r w:rsidRPr="000F5D1E">
        <w:rPr>
          <w:color w:val="1D1C1D"/>
        </w:rPr>
        <w:tab/>
      </w:r>
      <w:r w:rsidRPr="000F5D1E">
        <w:rPr>
          <w:color w:val="1D1C1D"/>
        </w:rPr>
        <w:tab/>
      </w:r>
      <w:r w:rsidRPr="000F5D1E">
        <w:rPr>
          <w:color w:val="1D1C1D"/>
        </w:rPr>
        <w:tab/>
      </w:r>
      <w:r w:rsidRPr="000F5D1E">
        <w:rPr>
          <w:color w:val="1D1C1D"/>
        </w:rPr>
        <w:tab/>
      </w:r>
      <w:r w:rsidRPr="000F5D1E">
        <w:rPr>
          <w:color w:val="1D1C1D"/>
        </w:rPr>
        <w:tab/>
      </w:r>
      <w:r w:rsidRPr="000F5D1E">
        <w:rPr>
          <w:b/>
          <w:color w:val="1D1C1D"/>
        </w:rPr>
        <w:t>GPA:</w:t>
      </w:r>
      <w:r w:rsidRPr="000F5D1E">
        <w:rPr>
          <w:color w:val="1D1C1D"/>
        </w:rPr>
        <w:t xml:space="preserve"> 3.58</w:t>
      </w:r>
    </w:p>
    <w:p w14:paraId="716CE0FD" w14:textId="6D174F55" w:rsidR="00A62841" w:rsidRPr="000F5D1E" w:rsidRDefault="00A62841" w:rsidP="000F5D1E">
      <w:pPr>
        <w:spacing w:line="240" w:lineRule="auto"/>
        <w:ind w:right="180"/>
        <w:rPr>
          <w:color w:val="1D1C1D"/>
        </w:rPr>
      </w:pPr>
      <w:r w:rsidRPr="000F5D1E">
        <w:rPr>
          <w:b/>
          <w:color w:val="1D1C1D"/>
        </w:rPr>
        <w:t xml:space="preserve">Thesis: </w:t>
      </w:r>
      <w:r w:rsidR="00692245" w:rsidRPr="000F5D1E">
        <w:rPr>
          <w:color w:val="1D1C1D"/>
        </w:rPr>
        <w:t>Differentials in Level of Active Ageing: A Study on Older Persons at Rajshahi City in Bangladesh</w:t>
      </w:r>
    </w:p>
    <w:p w14:paraId="4A08D295" w14:textId="55319012" w:rsidR="00692245" w:rsidRPr="000F5D1E" w:rsidRDefault="00A43E31" w:rsidP="000F5D1E">
      <w:pPr>
        <w:spacing w:before="240" w:line="240" w:lineRule="auto"/>
        <w:ind w:right="180"/>
        <w:rPr>
          <w:b/>
          <w:color w:val="1D1C1D"/>
        </w:rPr>
      </w:pPr>
      <w:r>
        <w:rPr>
          <w:b/>
          <w:color w:val="1D1C1D"/>
        </w:rPr>
        <w:t>B</w:t>
      </w:r>
      <w:r w:rsidR="00692245" w:rsidRPr="000F5D1E">
        <w:rPr>
          <w:b/>
          <w:color w:val="1D1C1D"/>
        </w:rPr>
        <w:t xml:space="preserve">.Sc. Population Science   </w:t>
      </w:r>
      <w:r>
        <w:rPr>
          <w:b/>
          <w:color w:val="1D1C1D"/>
        </w:rPr>
        <w:tab/>
      </w:r>
      <w:r w:rsidR="00692245" w:rsidRPr="000F5D1E">
        <w:rPr>
          <w:b/>
          <w:color w:val="1D1C1D"/>
        </w:rPr>
        <w:tab/>
      </w:r>
      <w:r w:rsidR="00692245" w:rsidRPr="000F5D1E">
        <w:rPr>
          <w:b/>
          <w:color w:val="1D1C1D"/>
        </w:rPr>
        <w:tab/>
      </w:r>
      <w:r w:rsidR="00692245" w:rsidRPr="000F5D1E">
        <w:rPr>
          <w:b/>
          <w:color w:val="1D1C1D"/>
        </w:rPr>
        <w:tab/>
      </w:r>
      <w:r w:rsidR="00692245" w:rsidRPr="000F5D1E">
        <w:rPr>
          <w:b/>
          <w:color w:val="1D1C1D"/>
        </w:rPr>
        <w:tab/>
      </w:r>
      <w:r w:rsidR="00692245" w:rsidRPr="000F5D1E">
        <w:rPr>
          <w:b/>
          <w:color w:val="1D1C1D"/>
        </w:rPr>
        <w:tab/>
      </w:r>
      <w:r w:rsidR="00065E72">
        <w:rPr>
          <w:b/>
          <w:color w:val="1D1C1D"/>
        </w:rPr>
        <w:tab/>
      </w:r>
      <w:r w:rsidR="00692245" w:rsidRPr="000F5D1E">
        <w:rPr>
          <w:b/>
          <w:color w:val="1D1C1D"/>
        </w:rPr>
        <w:t xml:space="preserve"> 201</w:t>
      </w:r>
      <w:r w:rsidR="0071327A">
        <w:rPr>
          <w:b/>
          <w:color w:val="1D1C1D"/>
        </w:rPr>
        <w:t>6</w:t>
      </w:r>
    </w:p>
    <w:p w14:paraId="4F837BA4" w14:textId="67C16C4F" w:rsidR="00692245" w:rsidRPr="000F5D1E" w:rsidRDefault="00692245" w:rsidP="000F5D1E">
      <w:pPr>
        <w:spacing w:line="240" w:lineRule="auto"/>
        <w:ind w:right="180"/>
        <w:rPr>
          <w:color w:val="1D1C1D"/>
        </w:rPr>
      </w:pPr>
      <w:r w:rsidRPr="000F5D1E">
        <w:rPr>
          <w:color w:val="1D1C1D"/>
        </w:rPr>
        <w:t>Faculty of Science, University of Rajshahi</w:t>
      </w:r>
      <w:r w:rsidRPr="000F5D1E">
        <w:rPr>
          <w:color w:val="1D1C1D"/>
        </w:rPr>
        <w:tab/>
      </w:r>
      <w:r w:rsidRPr="000F5D1E">
        <w:rPr>
          <w:color w:val="1D1C1D"/>
        </w:rPr>
        <w:tab/>
      </w:r>
      <w:r w:rsidRPr="000F5D1E">
        <w:rPr>
          <w:color w:val="1D1C1D"/>
        </w:rPr>
        <w:tab/>
      </w:r>
      <w:r w:rsidRPr="000F5D1E">
        <w:rPr>
          <w:color w:val="1D1C1D"/>
        </w:rPr>
        <w:tab/>
      </w:r>
      <w:r w:rsidRPr="000F5D1E">
        <w:rPr>
          <w:color w:val="1D1C1D"/>
        </w:rPr>
        <w:tab/>
      </w:r>
      <w:r w:rsidRPr="000F5D1E">
        <w:rPr>
          <w:b/>
          <w:color w:val="1D1C1D"/>
        </w:rPr>
        <w:t>GPA:</w:t>
      </w:r>
      <w:r w:rsidRPr="000F5D1E">
        <w:rPr>
          <w:color w:val="1D1C1D"/>
        </w:rPr>
        <w:t xml:space="preserve"> 3.36</w:t>
      </w:r>
    </w:p>
    <w:p w14:paraId="3FA6A9B7" w14:textId="70B39A17" w:rsidR="00A62841" w:rsidRPr="000F5D1E" w:rsidRDefault="00692245" w:rsidP="000F5D1E">
      <w:pPr>
        <w:spacing w:line="240" w:lineRule="auto"/>
        <w:ind w:right="180"/>
        <w:rPr>
          <w:color w:val="1D1C1D"/>
        </w:rPr>
      </w:pPr>
      <w:r w:rsidRPr="000F5D1E">
        <w:rPr>
          <w:b/>
          <w:color w:val="1D1C1D"/>
        </w:rPr>
        <w:t xml:space="preserve">Project: </w:t>
      </w:r>
      <w:r w:rsidRPr="000F5D1E">
        <w:rPr>
          <w:color w:val="1D1C1D"/>
        </w:rPr>
        <w:t>CREATIVE EDUCATION SYSTEM OF BANGLADESH: A CROSS-SECTIONAL STUDY IN THE FIVE DISTRICTS OF RAJSHAHI DIVISION</w:t>
      </w:r>
    </w:p>
    <w:p w14:paraId="1EA65233" w14:textId="32EC2EAA" w:rsidR="002E23CC" w:rsidRPr="00E96BA9" w:rsidRDefault="0022238E" w:rsidP="005A72ED">
      <w:pPr>
        <w:shd w:val="clear" w:color="auto" w:fill="DDD9C3" w:themeFill="background2" w:themeFillShade="E6"/>
        <w:spacing w:before="240" w:after="240" w:line="240" w:lineRule="auto"/>
        <w:ind w:right="180"/>
        <w:rPr>
          <w:color w:val="1D1C1D"/>
          <w:u w:val="single"/>
        </w:rPr>
      </w:pPr>
      <w:r w:rsidRPr="00E96BA9">
        <w:rPr>
          <w:b/>
          <w:color w:val="1D1C1D"/>
          <w:u w:val="single"/>
        </w:rPr>
        <w:t xml:space="preserve">TRAINING, WORKSHOPS &amp; </w:t>
      </w:r>
      <w:r w:rsidR="002E23CC" w:rsidRPr="00E96BA9">
        <w:rPr>
          <w:b/>
          <w:color w:val="1D1C1D"/>
          <w:u w:val="single"/>
        </w:rPr>
        <w:t>CERTIFICATIONS</w:t>
      </w:r>
    </w:p>
    <w:p w14:paraId="2E12DF98" w14:textId="77777777" w:rsidR="000E06A8" w:rsidRDefault="000E06A8" w:rsidP="006A0827">
      <w:pPr>
        <w:pStyle w:val="YearandName"/>
        <w:spacing w:after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2024</w:t>
      </w:r>
      <w:r>
        <w:rPr>
          <w:rFonts w:ascii="Arial" w:hAnsi="Arial" w:cs="Arial"/>
          <w:color w:val="auto"/>
          <w:sz w:val="22"/>
        </w:rPr>
        <w:tab/>
        <w:t>The DHS Policy Analysis Workshop</w:t>
      </w:r>
    </w:p>
    <w:p w14:paraId="6E2369FE" w14:textId="6FF322D7" w:rsidR="000E06A8" w:rsidRDefault="000E06A8" w:rsidP="006A0827">
      <w:pPr>
        <w:pStyle w:val="YearandName"/>
        <w:spacing w:after="0"/>
        <w:rPr>
          <w:rFonts w:ascii="Arial" w:hAnsi="Arial" w:cs="Arial"/>
          <w:color w:val="auto"/>
          <w:sz w:val="22"/>
        </w:rPr>
      </w:pPr>
      <w:r w:rsidRPr="000E06A8">
        <w:rPr>
          <w:rFonts w:ascii="Arial" w:hAnsi="Arial" w:cs="Arial"/>
          <w:color w:val="auto"/>
          <w:sz w:val="20"/>
        </w:rPr>
        <w:tab/>
        <w:t>Writing Policy Briefs with 2022 BDHS Data Workshop</w:t>
      </w:r>
      <w:r>
        <w:rPr>
          <w:rFonts w:ascii="Arial" w:hAnsi="Arial" w:cs="Arial"/>
          <w:color w:val="auto"/>
          <w:sz w:val="20"/>
        </w:rPr>
        <w:t xml:space="preserve"> (</w:t>
      </w:r>
      <w:r w:rsidRPr="000E06A8">
        <w:rPr>
          <w:rFonts w:ascii="Arial" w:hAnsi="Arial" w:cs="Arial"/>
          <w:b w:val="0"/>
          <w:color w:val="auto"/>
          <w:sz w:val="20"/>
        </w:rPr>
        <w:t>5 days</w:t>
      </w:r>
      <w:r>
        <w:rPr>
          <w:rFonts w:ascii="Arial" w:hAnsi="Arial" w:cs="Arial"/>
          <w:color w:val="auto"/>
          <w:sz w:val="20"/>
        </w:rPr>
        <w:t>)</w:t>
      </w:r>
      <w:r>
        <w:rPr>
          <w:rFonts w:ascii="Arial" w:hAnsi="Arial" w:cs="Arial"/>
          <w:color w:val="auto"/>
          <w:sz w:val="22"/>
        </w:rPr>
        <w:tab/>
      </w:r>
    </w:p>
    <w:p w14:paraId="6B9AFA1D" w14:textId="1F492FC5" w:rsidR="00985B83" w:rsidRPr="00E718F8" w:rsidRDefault="00985B83" w:rsidP="006A0827">
      <w:pPr>
        <w:pStyle w:val="YearandName"/>
        <w:spacing w:after="0"/>
        <w:rPr>
          <w:rFonts w:ascii="Arial" w:hAnsi="Arial" w:cs="Arial"/>
          <w:color w:val="auto"/>
          <w:sz w:val="22"/>
        </w:rPr>
      </w:pPr>
      <w:r w:rsidRPr="00E718F8">
        <w:rPr>
          <w:rFonts w:ascii="Arial" w:hAnsi="Arial" w:cs="Arial"/>
          <w:color w:val="auto"/>
          <w:sz w:val="22"/>
        </w:rPr>
        <w:t>2023</w:t>
      </w:r>
      <w:r w:rsidRPr="00E718F8">
        <w:rPr>
          <w:rFonts w:ascii="Arial" w:hAnsi="Arial" w:cs="Arial"/>
          <w:color w:val="auto"/>
          <w:sz w:val="22"/>
        </w:rPr>
        <w:tab/>
        <w:t>The 10</w:t>
      </w:r>
      <w:r w:rsidRPr="00E718F8">
        <w:rPr>
          <w:rFonts w:ascii="Arial" w:hAnsi="Arial" w:cs="Arial"/>
          <w:color w:val="auto"/>
          <w:sz w:val="22"/>
          <w:vertAlign w:val="superscript"/>
        </w:rPr>
        <w:t>th</w:t>
      </w:r>
      <w:r w:rsidRPr="00E718F8">
        <w:rPr>
          <w:rFonts w:ascii="Arial" w:hAnsi="Arial" w:cs="Arial"/>
          <w:color w:val="auto"/>
          <w:sz w:val="22"/>
        </w:rPr>
        <w:t xml:space="preserve"> KOSTAT-UNFPA Summer Seminar on Population</w:t>
      </w:r>
    </w:p>
    <w:p w14:paraId="3D4FC309" w14:textId="713F3222" w:rsidR="00985B83" w:rsidRPr="00E718F8" w:rsidRDefault="00985B83" w:rsidP="006A0827">
      <w:pPr>
        <w:pStyle w:val="YearandName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2"/>
        </w:rPr>
        <w:tab/>
      </w:r>
      <w:r w:rsidRPr="00E718F8">
        <w:rPr>
          <w:rFonts w:ascii="Arial" w:hAnsi="Arial" w:cs="Arial"/>
          <w:color w:val="auto"/>
          <w:sz w:val="20"/>
        </w:rPr>
        <w:t>Fertility and Family</w:t>
      </w:r>
      <w:r w:rsidR="00A4347C" w:rsidRPr="00E718F8">
        <w:rPr>
          <w:rFonts w:ascii="Arial" w:hAnsi="Arial" w:cs="Arial"/>
          <w:color w:val="auto"/>
          <w:sz w:val="20"/>
        </w:rPr>
        <w:t xml:space="preserve"> (</w:t>
      </w:r>
      <w:r w:rsidR="00A4347C" w:rsidRPr="00E718F8">
        <w:rPr>
          <w:rFonts w:ascii="Arial" w:hAnsi="Arial" w:cs="Arial"/>
          <w:b w:val="0"/>
          <w:color w:val="auto"/>
          <w:sz w:val="20"/>
        </w:rPr>
        <w:t>5 days</w:t>
      </w:r>
      <w:r w:rsidR="00A4347C" w:rsidRPr="00E718F8">
        <w:rPr>
          <w:rFonts w:ascii="Arial" w:hAnsi="Arial" w:cs="Arial"/>
          <w:color w:val="auto"/>
          <w:sz w:val="20"/>
        </w:rPr>
        <w:t>)</w:t>
      </w:r>
    </w:p>
    <w:p w14:paraId="2DCDFA94" w14:textId="6FBAC816" w:rsidR="00985B83" w:rsidRPr="00E718F8" w:rsidRDefault="00985B83" w:rsidP="006A0827">
      <w:pPr>
        <w:pStyle w:val="YearandName"/>
        <w:rPr>
          <w:rFonts w:ascii="Arial" w:hAnsi="Arial" w:cs="Arial"/>
          <w:color w:val="auto"/>
          <w:sz w:val="22"/>
        </w:rPr>
      </w:pPr>
      <w:r w:rsidRPr="00E718F8">
        <w:rPr>
          <w:rFonts w:ascii="Arial" w:hAnsi="Arial" w:cs="Arial"/>
          <w:color w:val="auto"/>
          <w:sz w:val="22"/>
        </w:rPr>
        <w:t>2023</w:t>
      </w:r>
      <w:r w:rsidRPr="00E718F8">
        <w:rPr>
          <w:rFonts w:ascii="Arial" w:hAnsi="Arial" w:cs="Arial"/>
          <w:color w:val="auto"/>
          <w:sz w:val="22"/>
        </w:rPr>
        <w:tab/>
        <w:t>DHS eLearning Survey Sampling Training Course- Summer 2023, USAID</w:t>
      </w:r>
    </w:p>
    <w:p w14:paraId="00BF2908" w14:textId="77777777" w:rsidR="00985B83" w:rsidRPr="00E718F8" w:rsidRDefault="00985B83" w:rsidP="006A0827">
      <w:pPr>
        <w:pStyle w:val="YearandName"/>
        <w:spacing w:after="0"/>
        <w:rPr>
          <w:rFonts w:ascii="Arial" w:hAnsi="Arial" w:cs="Arial"/>
          <w:color w:val="auto"/>
          <w:sz w:val="22"/>
        </w:rPr>
      </w:pPr>
      <w:r w:rsidRPr="00E718F8">
        <w:rPr>
          <w:rFonts w:ascii="Arial" w:hAnsi="Arial" w:cs="Arial"/>
          <w:color w:val="auto"/>
          <w:sz w:val="22"/>
        </w:rPr>
        <w:t>2022</w:t>
      </w:r>
      <w:r w:rsidRPr="00E718F8">
        <w:rPr>
          <w:rFonts w:ascii="Arial" w:hAnsi="Arial" w:cs="Arial"/>
          <w:color w:val="auto"/>
          <w:sz w:val="22"/>
        </w:rPr>
        <w:tab/>
        <w:t>Global Health eLearning Centre</w:t>
      </w:r>
    </w:p>
    <w:p w14:paraId="503F4B34" w14:textId="15AAF8FE" w:rsidR="00985B83" w:rsidRPr="00E718F8" w:rsidRDefault="00985B83" w:rsidP="006A0827">
      <w:pPr>
        <w:pStyle w:val="YearandName"/>
        <w:rPr>
          <w:rFonts w:ascii="Arial" w:hAnsi="Arial" w:cs="Arial"/>
          <w:color w:val="auto"/>
          <w:sz w:val="20"/>
          <w:szCs w:val="22"/>
        </w:rPr>
      </w:pPr>
      <w:r w:rsidRPr="00E718F8">
        <w:rPr>
          <w:rFonts w:ascii="Arial" w:hAnsi="Arial" w:cs="Arial"/>
          <w:color w:val="auto"/>
          <w:sz w:val="22"/>
        </w:rPr>
        <w:tab/>
      </w:r>
      <w:r w:rsidRPr="00E718F8">
        <w:rPr>
          <w:rFonts w:ascii="Arial" w:hAnsi="Arial" w:cs="Arial"/>
          <w:color w:val="auto"/>
          <w:sz w:val="20"/>
          <w:szCs w:val="22"/>
        </w:rPr>
        <w:t>Data Quality Course</w:t>
      </w:r>
    </w:p>
    <w:p w14:paraId="0C2F6067" w14:textId="1D4B4D7D" w:rsidR="0022238E" w:rsidRPr="00E718F8" w:rsidRDefault="0022238E" w:rsidP="006A0827">
      <w:pPr>
        <w:pStyle w:val="YearandName"/>
        <w:spacing w:after="0"/>
        <w:rPr>
          <w:rFonts w:ascii="Arial" w:hAnsi="Arial" w:cs="Arial"/>
          <w:color w:val="auto"/>
          <w:sz w:val="22"/>
        </w:rPr>
      </w:pPr>
      <w:r w:rsidRPr="00E718F8">
        <w:rPr>
          <w:rFonts w:ascii="Arial" w:hAnsi="Arial" w:cs="Arial"/>
          <w:color w:val="auto"/>
          <w:sz w:val="22"/>
        </w:rPr>
        <w:t>2022</w:t>
      </w:r>
      <w:r w:rsidRPr="00E718F8">
        <w:rPr>
          <w:rFonts w:ascii="Arial" w:hAnsi="Arial" w:cs="Arial"/>
          <w:color w:val="auto"/>
          <w:sz w:val="22"/>
        </w:rPr>
        <w:tab/>
        <w:t xml:space="preserve">Cochrane Systematic Review </w:t>
      </w:r>
      <w:r w:rsidR="00A4347C" w:rsidRPr="00E718F8">
        <w:rPr>
          <w:rFonts w:ascii="Arial" w:hAnsi="Arial" w:cs="Arial"/>
          <w:color w:val="auto"/>
          <w:sz w:val="22"/>
        </w:rPr>
        <w:t>&amp;</w:t>
      </w:r>
      <w:r w:rsidRPr="00E718F8">
        <w:rPr>
          <w:rFonts w:ascii="Arial" w:hAnsi="Arial" w:cs="Arial"/>
          <w:color w:val="auto"/>
          <w:sz w:val="22"/>
        </w:rPr>
        <w:t xml:space="preserve"> Meta-analysis (</w:t>
      </w:r>
      <w:r w:rsidR="00A4347C" w:rsidRPr="00E718F8">
        <w:rPr>
          <w:rFonts w:ascii="Arial" w:hAnsi="Arial" w:cs="Arial"/>
          <w:b w:val="0"/>
          <w:color w:val="auto"/>
          <w:sz w:val="22"/>
        </w:rPr>
        <w:t>completed</w:t>
      </w:r>
      <w:r w:rsidR="00A4347C" w:rsidRPr="00E718F8">
        <w:rPr>
          <w:rFonts w:ascii="Arial" w:hAnsi="Arial" w:cs="Arial"/>
          <w:color w:val="auto"/>
          <w:sz w:val="22"/>
        </w:rPr>
        <w:t xml:space="preserve"> </w:t>
      </w:r>
      <w:r w:rsidRPr="00E718F8">
        <w:rPr>
          <w:rFonts w:ascii="Arial" w:hAnsi="Arial" w:cs="Arial"/>
          <w:b w:val="0"/>
          <w:bCs/>
          <w:color w:val="auto"/>
          <w:sz w:val="22"/>
        </w:rPr>
        <w:t>2/11 certificate modules</w:t>
      </w:r>
      <w:r w:rsidRPr="00E718F8">
        <w:rPr>
          <w:rFonts w:ascii="Arial" w:hAnsi="Arial" w:cs="Arial"/>
          <w:color w:val="auto"/>
          <w:sz w:val="22"/>
        </w:rPr>
        <w:t>)</w:t>
      </w:r>
    </w:p>
    <w:p w14:paraId="10920FEF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color w:val="auto"/>
          <w:sz w:val="20"/>
          <w:szCs w:val="22"/>
        </w:rPr>
      </w:pPr>
      <w:r w:rsidRPr="00E718F8">
        <w:rPr>
          <w:rFonts w:ascii="Arial" w:hAnsi="Arial" w:cs="Arial"/>
          <w:color w:val="auto"/>
          <w:sz w:val="22"/>
        </w:rPr>
        <w:tab/>
      </w:r>
      <w:r w:rsidRPr="00E718F8">
        <w:rPr>
          <w:rFonts w:ascii="Arial" w:hAnsi="Arial" w:cs="Arial"/>
          <w:color w:val="auto"/>
          <w:sz w:val="20"/>
          <w:szCs w:val="22"/>
        </w:rPr>
        <w:t>Introduction to conducting Systematic Review</w:t>
      </w:r>
    </w:p>
    <w:p w14:paraId="4E7A065C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color w:val="auto"/>
          <w:sz w:val="20"/>
          <w:szCs w:val="22"/>
        </w:rPr>
      </w:pPr>
      <w:r w:rsidRPr="00E718F8">
        <w:rPr>
          <w:rFonts w:ascii="Arial" w:hAnsi="Arial" w:cs="Arial"/>
          <w:color w:val="auto"/>
          <w:sz w:val="20"/>
          <w:szCs w:val="22"/>
        </w:rPr>
        <w:tab/>
        <w:t>Writing the review protocol</w:t>
      </w:r>
    </w:p>
    <w:p w14:paraId="3A52DCA7" w14:textId="77777777" w:rsidR="0022238E" w:rsidRPr="00E718F8" w:rsidRDefault="0022238E" w:rsidP="006A0827">
      <w:pPr>
        <w:pStyle w:val="Educationwithindent"/>
        <w:spacing w:before="40" w:line="240" w:lineRule="auto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0"/>
        </w:rPr>
        <w:t>(Cochrane Interactive Learning, Self-paced and online)</w:t>
      </w:r>
    </w:p>
    <w:p w14:paraId="17E7B55B" w14:textId="77777777" w:rsidR="0022238E" w:rsidRPr="00E718F8" w:rsidRDefault="0022238E" w:rsidP="006A0827">
      <w:pPr>
        <w:pStyle w:val="Educationwithindent"/>
        <w:spacing w:before="40" w:after="0" w:line="240" w:lineRule="auto"/>
        <w:ind w:left="0"/>
        <w:rPr>
          <w:rFonts w:ascii="Arial" w:hAnsi="Arial" w:cs="Arial"/>
          <w:b/>
          <w:color w:val="auto"/>
          <w:szCs w:val="24"/>
        </w:rPr>
      </w:pPr>
      <w:r w:rsidRPr="00E718F8">
        <w:rPr>
          <w:rFonts w:ascii="Arial" w:hAnsi="Arial" w:cs="Arial"/>
          <w:b/>
          <w:color w:val="auto"/>
          <w:szCs w:val="24"/>
        </w:rPr>
        <w:t>2022</w:t>
      </w:r>
      <w:r w:rsidRPr="00E718F8">
        <w:rPr>
          <w:rFonts w:ascii="Arial" w:hAnsi="Arial" w:cs="Arial"/>
          <w:b/>
          <w:color w:val="auto"/>
          <w:szCs w:val="24"/>
        </w:rPr>
        <w:tab/>
        <w:t>Data Quality, Global Health eLearning Center, USAID</w:t>
      </w:r>
    </w:p>
    <w:p w14:paraId="2F2530DD" w14:textId="77777777" w:rsidR="0022238E" w:rsidRPr="00E718F8" w:rsidRDefault="0022238E" w:rsidP="006A0827">
      <w:pPr>
        <w:pStyle w:val="YearandName"/>
        <w:rPr>
          <w:rFonts w:ascii="Arial" w:hAnsi="Arial" w:cs="Arial"/>
          <w:color w:val="auto"/>
          <w:sz w:val="22"/>
        </w:rPr>
      </w:pPr>
      <w:r w:rsidRPr="00E718F8">
        <w:rPr>
          <w:rFonts w:ascii="Arial" w:hAnsi="Arial" w:cs="Arial"/>
          <w:color w:val="auto"/>
          <w:sz w:val="22"/>
        </w:rPr>
        <w:t>2022</w:t>
      </w:r>
      <w:r w:rsidRPr="00E718F8">
        <w:rPr>
          <w:rFonts w:ascii="Arial" w:hAnsi="Arial" w:cs="Arial"/>
          <w:color w:val="auto"/>
          <w:sz w:val="22"/>
        </w:rPr>
        <w:tab/>
        <w:t>DHS Health Data Mapping Online Course, The DHS program, USAID</w:t>
      </w:r>
    </w:p>
    <w:p w14:paraId="40D048BB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color w:val="auto"/>
          <w:sz w:val="22"/>
        </w:rPr>
      </w:pPr>
      <w:r w:rsidRPr="00E718F8">
        <w:rPr>
          <w:rFonts w:ascii="Arial" w:hAnsi="Arial" w:cs="Arial"/>
          <w:color w:val="auto"/>
          <w:sz w:val="22"/>
        </w:rPr>
        <w:t>2021</w:t>
      </w:r>
      <w:r w:rsidRPr="00E718F8">
        <w:rPr>
          <w:rFonts w:ascii="Arial" w:hAnsi="Arial" w:cs="Arial"/>
          <w:color w:val="auto"/>
          <w:sz w:val="22"/>
        </w:rPr>
        <w:tab/>
        <w:t xml:space="preserve">Tropical Biology Summer School Series </w:t>
      </w:r>
      <w:r w:rsidRPr="00E718F8">
        <w:rPr>
          <w:rFonts w:ascii="Arial" w:hAnsi="Arial" w:cs="Arial"/>
          <w:b w:val="0"/>
          <w:color w:val="auto"/>
          <w:sz w:val="22"/>
        </w:rPr>
        <w:t>(</w:t>
      </w:r>
      <w:r w:rsidRPr="00E718F8">
        <w:rPr>
          <w:rFonts w:ascii="Arial" w:hAnsi="Arial" w:cs="Arial"/>
          <w:b w:val="0"/>
          <w:bCs/>
          <w:color w:val="auto"/>
          <w:sz w:val="22"/>
        </w:rPr>
        <w:t>1 certificate course</w:t>
      </w:r>
      <w:r w:rsidRPr="00E718F8">
        <w:rPr>
          <w:rFonts w:ascii="Arial" w:hAnsi="Arial" w:cs="Arial"/>
          <w:b w:val="0"/>
          <w:color w:val="auto"/>
          <w:sz w:val="22"/>
        </w:rPr>
        <w:t>)</w:t>
      </w:r>
    </w:p>
    <w:p w14:paraId="1182FB7D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color w:val="auto"/>
          <w:sz w:val="20"/>
          <w:szCs w:val="22"/>
        </w:rPr>
      </w:pPr>
      <w:r w:rsidRPr="00E718F8">
        <w:rPr>
          <w:rFonts w:ascii="Arial" w:hAnsi="Arial" w:cs="Arial"/>
          <w:color w:val="auto"/>
          <w:sz w:val="20"/>
          <w:szCs w:val="22"/>
        </w:rPr>
        <w:tab/>
        <w:t xml:space="preserve">Insect biology, insect-borne diseases and their impact on human </w:t>
      </w:r>
      <w:r w:rsidRPr="00E718F8">
        <w:rPr>
          <w:rFonts w:ascii="Arial" w:hAnsi="Arial" w:cs="Arial"/>
          <w:b w:val="0"/>
          <w:color w:val="auto"/>
          <w:sz w:val="20"/>
          <w:szCs w:val="22"/>
        </w:rPr>
        <w:t>(5 days)</w:t>
      </w:r>
    </w:p>
    <w:p w14:paraId="68F69DCF" w14:textId="77777777" w:rsidR="0022238E" w:rsidRPr="00E718F8" w:rsidRDefault="0022238E" w:rsidP="006A0827">
      <w:pPr>
        <w:pStyle w:val="Educationwithindent"/>
        <w:spacing w:before="40" w:after="0" w:line="360" w:lineRule="auto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0"/>
        </w:rPr>
        <w:t>(Bandung Institute of Technology, Bandung, Indonesia)</w:t>
      </w:r>
    </w:p>
    <w:p w14:paraId="5810FF44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color w:val="auto"/>
          <w:sz w:val="22"/>
        </w:rPr>
      </w:pPr>
      <w:r w:rsidRPr="00E718F8">
        <w:rPr>
          <w:rFonts w:ascii="Arial" w:hAnsi="Arial" w:cs="Arial"/>
          <w:color w:val="auto"/>
          <w:sz w:val="22"/>
        </w:rPr>
        <w:t>2021</w:t>
      </w:r>
      <w:r w:rsidRPr="00E718F8">
        <w:rPr>
          <w:rFonts w:ascii="Arial" w:hAnsi="Arial" w:cs="Arial"/>
          <w:color w:val="auto"/>
          <w:sz w:val="22"/>
        </w:rPr>
        <w:tab/>
        <w:t xml:space="preserve">Global Public Health Research Foundation </w:t>
      </w:r>
      <w:r w:rsidRPr="00E718F8">
        <w:rPr>
          <w:rFonts w:ascii="Arial" w:hAnsi="Arial" w:cs="Arial"/>
          <w:b w:val="0"/>
          <w:color w:val="auto"/>
          <w:sz w:val="22"/>
        </w:rPr>
        <w:t>(</w:t>
      </w:r>
      <w:r w:rsidRPr="00E718F8">
        <w:rPr>
          <w:rFonts w:ascii="Arial" w:hAnsi="Arial" w:cs="Arial"/>
          <w:b w:val="0"/>
          <w:bCs/>
          <w:color w:val="auto"/>
          <w:sz w:val="22"/>
        </w:rPr>
        <w:t>2 certificate courses</w:t>
      </w:r>
      <w:r w:rsidRPr="00E718F8">
        <w:rPr>
          <w:rFonts w:ascii="Arial" w:hAnsi="Arial" w:cs="Arial"/>
          <w:b w:val="0"/>
          <w:color w:val="auto"/>
          <w:sz w:val="22"/>
        </w:rPr>
        <w:t>)</w:t>
      </w:r>
    </w:p>
    <w:p w14:paraId="1F1DB137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color w:val="auto"/>
          <w:sz w:val="20"/>
          <w:szCs w:val="22"/>
        </w:rPr>
      </w:pPr>
      <w:r w:rsidRPr="00E718F8">
        <w:rPr>
          <w:rFonts w:ascii="Arial" w:hAnsi="Arial" w:cs="Arial"/>
          <w:color w:val="auto"/>
          <w:sz w:val="20"/>
          <w:szCs w:val="22"/>
        </w:rPr>
        <w:tab/>
        <w:t xml:space="preserve">Epidemiology and Public Health with STATA </w:t>
      </w:r>
      <w:r w:rsidRPr="00E718F8">
        <w:rPr>
          <w:rFonts w:ascii="Arial" w:hAnsi="Arial" w:cs="Arial"/>
          <w:b w:val="0"/>
          <w:color w:val="auto"/>
          <w:sz w:val="20"/>
          <w:szCs w:val="22"/>
        </w:rPr>
        <w:t>(5 days),</w:t>
      </w:r>
      <w:r w:rsidRPr="00E718F8">
        <w:rPr>
          <w:rFonts w:ascii="Arial" w:hAnsi="Arial" w:cs="Arial"/>
          <w:color w:val="auto"/>
          <w:sz w:val="20"/>
          <w:szCs w:val="22"/>
        </w:rPr>
        <w:t xml:space="preserve"> </w:t>
      </w:r>
    </w:p>
    <w:p w14:paraId="512458D5" w14:textId="77777777" w:rsidR="0022238E" w:rsidRPr="00E718F8" w:rsidRDefault="0022238E" w:rsidP="006A0827">
      <w:pPr>
        <w:pStyle w:val="YearandName"/>
        <w:rPr>
          <w:rFonts w:ascii="Arial" w:hAnsi="Arial" w:cs="Arial"/>
          <w:color w:val="auto"/>
          <w:sz w:val="22"/>
        </w:rPr>
      </w:pPr>
      <w:r w:rsidRPr="00E718F8">
        <w:rPr>
          <w:rFonts w:ascii="Arial" w:hAnsi="Arial" w:cs="Arial"/>
          <w:color w:val="auto"/>
          <w:sz w:val="20"/>
          <w:szCs w:val="22"/>
        </w:rPr>
        <w:tab/>
        <w:t xml:space="preserve">Systematic Review and Meta-Analysis </w:t>
      </w:r>
      <w:r w:rsidRPr="00E718F8">
        <w:rPr>
          <w:rFonts w:ascii="Arial" w:hAnsi="Arial" w:cs="Arial"/>
          <w:b w:val="0"/>
          <w:color w:val="auto"/>
          <w:sz w:val="20"/>
          <w:szCs w:val="22"/>
        </w:rPr>
        <w:t>(3 days)</w:t>
      </w:r>
    </w:p>
    <w:p w14:paraId="6DAC2765" w14:textId="2D72C3C8" w:rsidR="002E23CC" w:rsidRPr="00E718F8" w:rsidRDefault="0022238E" w:rsidP="006A0827">
      <w:pPr>
        <w:pStyle w:val="YearandName"/>
        <w:spacing w:after="0"/>
        <w:rPr>
          <w:rFonts w:ascii="Arial" w:hAnsi="Arial" w:cs="Arial"/>
          <w:b w:val="0"/>
          <w:bCs/>
          <w:color w:val="auto"/>
          <w:sz w:val="22"/>
        </w:rPr>
      </w:pPr>
      <w:r w:rsidRPr="00E718F8">
        <w:rPr>
          <w:rFonts w:ascii="Arial" w:hAnsi="Arial" w:cs="Arial"/>
          <w:color w:val="auto"/>
          <w:sz w:val="22"/>
        </w:rPr>
        <w:t>2020</w:t>
      </w:r>
      <w:r w:rsidRPr="00E718F8">
        <w:rPr>
          <w:rFonts w:ascii="Arial" w:hAnsi="Arial" w:cs="Arial"/>
          <w:color w:val="auto"/>
          <w:sz w:val="22"/>
        </w:rPr>
        <w:tab/>
        <w:t>Researcher Academy (</w:t>
      </w:r>
      <w:r w:rsidR="00A4347C" w:rsidRPr="00E718F8">
        <w:rPr>
          <w:rFonts w:ascii="Arial" w:hAnsi="Arial" w:cs="Arial"/>
          <w:b w:val="0"/>
          <w:bCs/>
          <w:color w:val="auto"/>
          <w:sz w:val="22"/>
        </w:rPr>
        <w:t>7</w:t>
      </w:r>
      <w:r w:rsidRPr="00E718F8">
        <w:rPr>
          <w:rFonts w:ascii="Arial" w:hAnsi="Arial" w:cs="Arial"/>
          <w:b w:val="0"/>
          <w:bCs/>
          <w:color w:val="auto"/>
          <w:sz w:val="22"/>
        </w:rPr>
        <w:t xml:space="preserve"> certificates courses from Elsevier Publication)</w:t>
      </w:r>
    </w:p>
    <w:p w14:paraId="41A7F2F8" w14:textId="77777777" w:rsidR="0022238E" w:rsidRPr="00E718F8" w:rsidRDefault="0022238E" w:rsidP="006A0827">
      <w:pPr>
        <w:pStyle w:val="YearandName"/>
        <w:numPr>
          <w:ilvl w:val="1"/>
          <w:numId w:val="10"/>
        </w:numPr>
        <w:tabs>
          <w:tab w:val="clear" w:pos="720"/>
          <w:tab w:val="left" w:pos="540"/>
        </w:tabs>
        <w:spacing w:after="0"/>
        <w:ind w:left="900"/>
        <w:rPr>
          <w:rFonts w:ascii="Arial" w:hAnsi="Arial" w:cs="Arial"/>
          <w:b w:val="0"/>
          <w:bCs/>
          <w:color w:val="auto"/>
          <w:sz w:val="20"/>
          <w:szCs w:val="22"/>
        </w:rPr>
      </w:pPr>
      <w:r w:rsidRPr="00E718F8">
        <w:rPr>
          <w:rFonts w:ascii="Arial" w:hAnsi="Arial" w:cs="Arial"/>
          <w:b w:val="0"/>
          <w:bCs/>
          <w:color w:val="auto"/>
          <w:sz w:val="20"/>
          <w:szCs w:val="22"/>
        </w:rPr>
        <w:t>Editor’s Guide</w:t>
      </w:r>
    </w:p>
    <w:p w14:paraId="6320FD11" w14:textId="77777777" w:rsidR="0022238E" w:rsidRPr="00E718F8" w:rsidRDefault="0022238E" w:rsidP="006A0827">
      <w:pPr>
        <w:pStyle w:val="YearandName"/>
        <w:numPr>
          <w:ilvl w:val="1"/>
          <w:numId w:val="10"/>
        </w:numPr>
        <w:tabs>
          <w:tab w:val="clear" w:pos="720"/>
          <w:tab w:val="left" w:pos="540"/>
        </w:tabs>
        <w:spacing w:after="0"/>
        <w:ind w:left="900"/>
        <w:rPr>
          <w:rFonts w:ascii="Arial" w:hAnsi="Arial" w:cs="Arial"/>
          <w:b w:val="0"/>
          <w:bCs/>
          <w:color w:val="auto"/>
          <w:sz w:val="20"/>
          <w:szCs w:val="22"/>
        </w:rPr>
      </w:pPr>
      <w:r w:rsidRPr="00E718F8">
        <w:rPr>
          <w:rFonts w:ascii="Arial" w:hAnsi="Arial" w:cs="Arial"/>
          <w:b w:val="0"/>
          <w:bCs/>
          <w:color w:val="auto"/>
          <w:sz w:val="20"/>
          <w:szCs w:val="22"/>
        </w:rPr>
        <w:t>to Write a Review Article</w:t>
      </w:r>
    </w:p>
    <w:p w14:paraId="03996160" w14:textId="77777777" w:rsidR="0022238E" w:rsidRPr="00E718F8" w:rsidRDefault="0022238E" w:rsidP="006A0827">
      <w:pPr>
        <w:pStyle w:val="YearandName"/>
        <w:numPr>
          <w:ilvl w:val="1"/>
          <w:numId w:val="10"/>
        </w:numPr>
        <w:tabs>
          <w:tab w:val="clear" w:pos="720"/>
          <w:tab w:val="left" w:pos="540"/>
        </w:tabs>
        <w:spacing w:after="0"/>
        <w:ind w:left="900"/>
        <w:rPr>
          <w:rFonts w:ascii="Arial" w:hAnsi="Arial" w:cs="Arial"/>
          <w:b w:val="0"/>
          <w:bCs/>
          <w:color w:val="auto"/>
          <w:sz w:val="20"/>
          <w:szCs w:val="22"/>
        </w:rPr>
      </w:pPr>
      <w:r w:rsidRPr="00E718F8">
        <w:rPr>
          <w:rFonts w:ascii="Arial" w:hAnsi="Arial" w:cs="Arial"/>
          <w:b w:val="0"/>
          <w:bCs/>
          <w:color w:val="auto"/>
          <w:sz w:val="20"/>
          <w:szCs w:val="22"/>
        </w:rPr>
        <w:t>Fundamentals of Manuscript Preparation</w:t>
      </w:r>
    </w:p>
    <w:p w14:paraId="2E395E71" w14:textId="77777777" w:rsidR="0022238E" w:rsidRPr="00E718F8" w:rsidRDefault="0022238E" w:rsidP="006A0827">
      <w:pPr>
        <w:pStyle w:val="YearandName"/>
        <w:numPr>
          <w:ilvl w:val="1"/>
          <w:numId w:val="10"/>
        </w:numPr>
        <w:tabs>
          <w:tab w:val="clear" w:pos="720"/>
          <w:tab w:val="left" w:pos="540"/>
        </w:tabs>
        <w:spacing w:after="0"/>
        <w:ind w:left="900"/>
        <w:rPr>
          <w:rFonts w:ascii="Arial" w:hAnsi="Arial" w:cs="Arial"/>
          <w:b w:val="0"/>
          <w:bCs/>
          <w:color w:val="auto"/>
          <w:sz w:val="20"/>
          <w:szCs w:val="22"/>
        </w:rPr>
      </w:pPr>
      <w:r w:rsidRPr="00E718F8">
        <w:rPr>
          <w:rFonts w:ascii="Arial" w:hAnsi="Arial" w:cs="Arial"/>
          <w:b w:val="0"/>
          <w:bCs/>
          <w:color w:val="auto"/>
          <w:sz w:val="20"/>
          <w:szCs w:val="22"/>
        </w:rPr>
        <w:t>How to Prepare your Manuscript</w:t>
      </w:r>
    </w:p>
    <w:p w14:paraId="69E8E23A" w14:textId="77777777" w:rsidR="0022238E" w:rsidRPr="00E718F8" w:rsidRDefault="0022238E" w:rsidP="006A0827">
      <w:pPr>
        <w:pStyle w:val="YearandName"/>
        <w:numPr>
          <w:ilvl w:val="1"/>
          <w:numId w:val="10"/>
        </w:numPr>
        <w:tabs>
          <w:tab w:val="clear" w:pos="720"/>
          <w:tab w:val="left" w:pos="540"/>
        </w:tabs>
        <w:spacing w:after="0"/>
        <w:ind w:left="900"/>
        <w:rPr>
          <w:rFonts w:ascii="Arial" w:hAnsi="Arial" w:cs="Arial"/>
          <w:b w:val="0"/>
          <w:bCs/>
          <w:color w:val="auto"/>
          <w:sz w:val="20"/>
          <w:szCs w:val="22"/>
        </w:rPr>
      </w:pPr>
      <w:r w:rsidRPr="00E718F8">
        <w:rPr>
          <w:rFonts w:ascii="Arial" w:hAnsi="Arial" w:cs="Arial"/>
          <w:b w:val="0"/>
          <w:bCs/>
          <w:color w:val="auto"/>
          <w:sz w:val="20"/>
          <w:szCs w:val="22"/>
        </w:rPr>
        <w:t>How to turn Thesis into an Article</w:t>
      </w:r>
    </w:p>
    <w:p w14:paraId="263BA85C" w14:textId="77777777" w:rsidR="0022238E" w:rsidRPr="00E718F8" w:rsidRDefault="0022238E" w:rsidP="006A0827">
      <w:pPr>
        <w:pStyle w:val="YearandName"/>
        <w:numPr>
          <w:ilvl w:val="1"/>
          <w:numId w:val="10"/>
        </w:numPr>
        <w:tabs>
          <w:tab w:val="clear" w:pos="720"/>
          <w:tab w:val="left" w:pos="540"/>
        </w:tabs>
        <w:spacing w:after="0"/>
        <w:ind w:left="900"/>
        <w:rPr>
          <w:rFonts w:ascii="Arial" w:hAnsi="Arial" w:cs="Arial"/>
          <w:b w:val="0"/>
          <w:bCs/>
          <w:color w:val="auto"/>
          <w:sz w:val="20"/>
          <w:szCs w:val="22"/>
        </w:rPr>
      </w:pPr>
      <w:r w:rsidRPr="00E718F8">
        <w:rPr>
          <w:rFonts w:ascii="Arial" w:hAnsi="Arial" w:cs="Arial"/>
          <w:b w:val="0"/>
          <w:bCs/>
          <w:color w:val="auto"/>
          <w:sz w:val="20"/>
          <w:szCs w:val="22"/>
        </w:rPr>
        <w:t>Using Proper Manuscript Language</w:t>
      </w:r>
    </w:p>
    <w:p w14:paraId="59B68A5E" w14:textId="77777777" w:rsidR="0022238E" w:rsidRPr="00E718F8" w:rsidRDefault="0022238E" w:rsidP="006A0827">
      <w:pPr>
        <w:pStyle w:val="YearandName"/>
        <w:numPr>
          <w:ilvl w:val="1"/>
          <w:numId w:val="10"/>
        </w:numPr>
        <w:tabs>
          <w:tab w:val="clear" w:pos="720"/>
          <w:tab w:val="left" w:pos="540"/>
        </w:tabs>
        <w:ind w:left="900"/>
        <w:rPr>
          <w:rFonts w:ascii="Arial" w:hAnsi="Arial" w:cs="Arial"/>
          <w:b w:val="0"/>
          <w:bCs/>
          <w:color w:val="auto"/>
          <w:sz w:val="20"/>
          <w:szCs w:val="22"/>
        </w:rPr>
      </w:pPr>
      <w:r w:rsidRPr="00E718F8">
        <w:rPr>
          <w:rFonts w:ascii="Arial" w:hAnsi="Arial" w:cs="Arial"/>
          <w:b w:val="0"/>
          <w:bCs/>
          <w:color w:val="auto"/>
          <w:sz w:val="20"/>
          <w:szCs w:val="22"/>
        </w:rPr>
        <w:t>How to write a Persuasive Cover Letter</w:t>
      </w:r>
    </w:p>
    <w:p w14:paraId="4AE713C9" w14:textId="77777777" w:rsidR="0022238E" w:rsidRPr="00E718F8" w:rsidRDefault="0022238E" w:rsidP="006A0827">
      <w:pPr>
        <w:pStyle w:val="Educationwithindent"/>
        <w:spacing w:before="40" w:after="0"/>
        <w:ind w:left="0"/>
        <w:rPr>
          <w:rFonts w:ascii="Arial" w:hAnsi="Arial" w:cs="Arial"/>
          <w:b/>
          <w:bCs/>
          <w:color w:val="auto"/>
          <w:szCs w:val="24"/>
        </w:rPr>
      </w:pPr>
      <w:r w:rsidRPr="00E718F8">
        <w:rPr>
          <w:rFonts w:ascii="Arial" w:hAnsi="Arial" w:cs="Arial"/>
          <w:b/>
          <w:bCs/>
          <w:color w:val="auto"/>
          <w:szCs w:val="24"/>
        </w:rPr>
        <w:t>2019</w:t>
      </w:r>
      <w:r w:rsidRPr="00E718F8">
        <w:rPr>
          <w:rFonts w:ascii="Arial" w:hAnsi="Arial" w:cs="Arial"/>
          <w:b/>
          <w:bCs/>
          <w:color w:val="auto"/>
          <w:szCs w:val="24"/>
        </w:rPr>
        <w:tab/>
        <w:t xml:space="preserve">Kaya Organization and Humanitarian Leadership Academy </w:t>
      </w:r>
      <w:r w:rsidRPr="00E718F8">
        <w:rPr>
          <w:rFonts w:ascii="Arial" w:hAnsi="Arial" w:cs="Arial"/>
          <w:bCs/>
          <w:color w:val="auto"/>
          <w:szCs w:val="24"/>
        </w:rPr>
        <w:t>(</w:t>
      </w:r>
      <w:r w:rsidRPr="00E718F8">
        <w:rPr>
          <w:rFonts w:ascii="Arial" w:hAnsi="Arial" w:cs="Arial"/>
          <w:color w:val="auto"/>
          <w:szCs w:val="24"/>
        </w:rPr>
        <w:t>7 certificate courses</w:t>
      </w:r>
      <w:r w:rsidRPr="00E718F8">
        <w:rPr>
          <w:rFonts w:ascii="Arial" w:hAnsi="Arial" w:cs="Arial"/>
          <w:bCs/>
          <w:color w:val="auto"/>
          <w:szCs w:val="24"/>
        </w:rPr>
        <w:t>)</w:t>
      </w:r>
    </w:p>
    <w:p w14:paraId="1DEEE57B" w14:textId="5BFE78AE" w:rsidR="0022238E" w:rsidRPr="00E718F8" w:rsidRDefault="0022238E" w:rsidP="006A0827">
      <w:pPr>
        <w:pStyle w:val="Educationwithindent"/>
        <w:numPr>
          <w:ilvl w:val="0"/>
          <w:numId w:val="10"/>
        </w:numPr>
        <w:spacing w:before="40" w:after="0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0"/>
        </w:rPr>
        <w:t>Collecting Data for the Inclusion of Persons with Disabilities in Humanitarian Actions</w:t>
      </w:r>
    </w:p>
    <w:p w14:paraId="70E662E4" w14:textId="4C688859" w:rsidR="0022238E" w:rsidRPr="00E718F8" w:rsidRDefault="0022238E" w:rsidP="006A0827">
      <w:pPr>
        <w:pStyle w:val="Educationwithindent"/>
        <w:numPr>
          <w:ilvl w:val="0"/>
          <w:numId w:val="10"/>
        </w:numPr>
        <w:spacing w:before="40" w:after="0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0"/>
        </w:rPr>
        <w:t xml:space="preserve">A Practical Guide to Market Analysis </w:t>
      </w:r>
    </w:p>
    <w:p w14:paraId="516CC268" w14:textId="77ECD044" w:rsidR="0022238E" w:rsidRPr="00E718F8" w:rsidRDefault="0022238E" w:rsidP="006A0827">
      <w:pPr>
        <w:pStyle w:val="Educationwithindent"/>
        <w:numPr>
          <w:ilvl w:val="0"/>
          <w:numId w:val="10"/>
        </w:numPr>
        <w:spacing w:before="40" w:after="0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0"/>
        </w:rPr>
        <w:t xml:space="preserve">MEAL </w:t>
      </w:r>
      <w:proofErr w:type="spellStart"/>
      <w:r w:rsidRPr="00E718F8">
        <w:rPr>
          <w:rFonts w:ascii="Arial" w:hAnsi="Arial" w:cs="Arial"/>
          <w:color w:val="auto"/>
          <w:sz w:val="20"/>
        </w:rPr>
        <w:t>DPro</w:t>
      </w:r>
      <w:proofErr w:type="spellEnd"/>
      <w:r w:rsidRPr="00E718F8">
        <w:rPr>
          <w:rFonts w:ascii="Arial" w:hAnsi="Arial" w:cs="Arial"/>
          <w:color w:val="auto"/>
          <w:sz w:val="20"/>
        </w:rPr>
        <w:t>: Monitoring, Evaluation, Accountability and Learning</w:t>
      </w:r>
    </w:p>
    <w:p w14:paraId="546AFA1B" w14:textId="52FEC5C6" w:rsidR="0022238E" w:rsidRPr="00E718F8" w:rsidRDefault="0022238E" w:rsidP="006A0827">
      <w:pPr>
        <w:pStyle w:val="Educationwithindent"/>
        <w:numPr>
          <w:ilvl w:val="0"/>
          <w:numId w:val="10"/>
        </w:numPr>
        <w:spacing w:before="40" w:after="0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0"/>
        </w:rPr>
        <w:lastRenderedPageBreak/>
        <w:t xml:space="preserve">Country of Origin Information </w:t>
      </w:r>
    </w:p>
    <w:p w14:paraId="2709ADFC" w14:textId="12F62D8D" w:rsidR="0022238E" w:rsidRPr="00E718F8" w:rsidRDefault="0022238E" w:rsidP="006A0827">
      <w:pPr>
        <w:pStyle w:val="Educationwithindent"/>
        <w:numPr>
          <w:ilvl w:val="0"/>
          <w:numId w:val="10"/>
        </w:numPr>
        <w:spacing w:before="40" w:after="0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0"/>
        </w:rPr>
        <w:t xml:space="preserve">Public Health </w:t>
      </w:r>
    </w:p>
    <w:p w14:paraId="39645DA9" w14:textId="093E2DED" w:rsidR="0022238E" w:rsidRPr="00E718F8" w:rsidRDefault="0022238E" w:rsidP="006A0827">
      <w:pPr>
        <w:pStyle w:val="Educationwithindent"/>
        <w:numPr>
          <w:ilvl w:val="0"/>
          <w:numId w:val="10"/>
        </w:numPr>
        <w:spacing w:before="40" w:after="0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0"/>
        </w:rPr>
        <w:t xml:space="preserve">Introduction to Nutrition </w:t>
      </w:r>
    </w:p>
    <w:p w14:paraId="5A69F050" w14:textId="31749D50" w:rsidR="0022238E" w:rsidRPr="00E718F8" w:rsidRDefault="0022238E" w:rsidP="006A0827">
      <w:pPr>
        <w:pStyle w:val="Educationwithindent"/>
        <w:numPr>
          <w:ilvl w:val="0"/>
          <w:numId w:val="10"/>
        </w:numPr>
        <w:spacing w:before="40"/>
        <w:rPr>
          <w:rFonts w:ascii="Arial" w:hAnsi="Arial" w:cs="Arial"/>
          <w:color w:val="auto"/>
          <w:sz w:val="20"/>
        </w:rPr>
        <w:sectPr w:rsidR="0022238E" w:rsidRPr="00E718F8" w:rsidSect="00CD5523">
          <w:footerReference w:type="default" r:id="rId19"/>
          <w:type w:val="continuous"/>
          <w:pgSz w:w="11906" w:h="16838" w:code="9"/>
          <w:pgMar w:top="1008" w:right="1008" w:bottom="1008" w:left="1008" w:header="720" w:footer="432" w:gutter="0"/>
          <w:pgNumType w:start="1"/>
          <w:cols w:space="720"/>
          <w:docGrid w:linePitch="299"/>
        </w:sectPr>
      </w:pPr>
      <w:r w:rsidRPr="00E718F8">
        <w:rPr>
          <w:rFonts w:ascii="Arial" w:hAnsi="Arial" w:cs="Arial"/>
          <w:color w:val="auto"/>
          <w:sz w:val="20"/>
        </w:rPr>
        <w:t xml:space="preserve">Psychosocial support programming </w:t>
      </w:r>
    </w:p>
    <w:p w14:paraId="2D3517B0" w14:textId="61C3D316" w:rsidR="0022238E" w:rsidRPr="00E718F8" w:rsidRDefault="0022238E" w:rsidP="006A0827">
      <w:pPr>
        <w:pStyle w:val="YearandName"/>
        <w:spacing w:after="0"/>
        <w:rPr>
          <w:rFonts w:ascii="Arial" w:hAnsi="Arial" w:cs="Arial"/>
          <w:b w:val="0"/>
          <w:bCs/>
          <w:color w:val="auto"/>
          <w:sz w:val="22"/>
        </w:rPr>
      </w:pPr>
      <w:r w:rsidRPr="00E718F8">
        <w:rPr>
          <w:rFonts w:ascii="Arial" w:hAnsi="Arial" w:cs="Arial"/>
          <w:color w:val="auto"/>
          <w:sz w:val="22"/>
        </w:rPr>
        <w:t>2017</w:t>
      </w:r>
      <w:r w:rsidRPr="00E718F8">
        <w:rPr>
          <w:rFonts w:ascii="Arial" w:hAnsi="Arial" w:cs="Arial"/>
          <w:color w:val="auto"/>
          <w:sz w:val="22"/>
        </w:rPr>
        <w:tab/>
        <w:t>Leverage ICT program</w:t>
      </w:r>
    </w:p>
    <w:p w14:paraId="68DA809E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color w:val="auto"/>
          <w:sz w:val="20"/>
          <w:szCs w:val="22"/>
        </w:rPr>
      </w:pPr>
      <w:r w:rsidRPr="00E718F8">
        <w:rPr>
          <w:rFonts w:ascii="Arial" w:hAnsi="Arial" w:cs="Arial"/>
          <w:color w:val="auto"/>
          <w:sz w:val="20"/>
          <w:szCs w:val="22"/>
        </w:rPr>
        <w:tab/>
        <w:t xml:space="preserve">Basic soft skills and Web Design and Web Development </w:t>
      </w:r>
      <w:r w:rsidRPr="00E718F8">
        <w:rPr>
          <w:rFonts w:ascii="Arial" w:hAnsi="Arial" w:cs="Arial"/>
          <w:b w:val="0"/>
          <w:color w:val="auto"/>
          <w:sz w:val="20"/>
          <w:szCs w:val="22"/>
        </w:rPr>
        <w:t>(300 hours)</w:t>
      </w:r>
    </w:p>
    <w:p w14:paraId="21852AC1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color w:val="auto"/>
          <w:sz w:val="20"/>
          <w:szCs w:val="22"/>
        </w:rPr>
      </w:pPr>
      <w:r w:rsidRPr="00E718F8">
        <w:rPr>
          <w:rFonts w:ascii="Arial" w:hAnsi="Arial" w:cs="Arial"/>
          <w:color w:val="auto"/>
          <w:sz w:val="20"/>
          <w:szCs w:val="22"/>
        </w:rPr>
        <w:tab/>
      </w:r>
      <w:r w:rsidRPr="00E718F8">
        <w:rPr>
          <w:rFonts w:ascii="Arial" w:hAnsi="Arial" w:cs="Arial"/>
          <w:b w:val="0"/>
          <w:bCs/>
          <w:color w:val="auto"/>
          <w:sz w:val="22"/>
        </w:rPr>
        <w:t>Funded by Govt. and World Bank</w:t>
      </w:r>
    </w:p>
    <w:p w14:paraId="0CC60389" w14:textId="77777777" w:rsidR="0022238E" w:rsidRPr="00E718F8" w:rsidRDefault="0022238E" w:rsidP="006A0827">
      <w:pPr>
        <w:pStyle w:val="Educationwithindent"/>
        <w:spacing w:before="40" w:after="0" w:line="360" w:lineRule="auto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0"/>
        </w:rPr>
        <w:t>(University of Rajshahi, Rajshahi, Bangladesh)</w:t>
      </w:r>
    </w:p>
    <w:p w14:paraId="4ACF166A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b w:val="0"/>
          <w:bCs/>
          <w:color w:val="auto"/>
          <w:sz w:val="22"/>
        </w:rPr>
      </w:pPr>
      <w:r w:rsidRPr="00E718F8">
        <w:rPr>
          <w:rFonts w:ascii="Arial" w:hAnsi="Arial" w:cs="Arial"/>
          <w:color w:val="auto"/>
          <w:sz w:val="22"/>
        </w:rPr>
        <w:t>2016</w:t>
      </w:r>
      <w:r w:rsidRPr="00E718F8">
        <w:rPr>
          <w:rFonts w:ascii="Arial" w:hAnsi="Arial" w:cs="Arial"/>
          <w:color w:val="auto"/>
          <w:sz w:val="22"/>
        </w:rPr>
        <w:tab/>
        <w:t>Department of Population Science and Human Resource Development</w:t>
      </w:r>
    </w:p>
    <w:p w14:paraId="059BC5F7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b w:val="0"/>
          <w:bCs/>
          <w:color w:val="auto"/>
          <w:sz w:val="22"/>
        </w:rPr>
      </w:pPr>
      <w:r w:rsidRPr="00E718F8">
        <w:rPr>
          <w:rFonts w:ascii="Arial" w:hAnsi="Arial" w:cs="Arial"/>
          <w:b w:val="0"/>
          <w:bCs/>
          <w:color w:val="auto"/>
          <w:sz w:val="22"/>
        </w:rPr>
        <w:tab/>
      </w:r>
      <w:r w:rsidRPr="00E718F8">
        <w:rPr>
          <w:rFonts w:ascii="Arial" w:hAnsi="Arial" w:cs="Arial"/>
          <w:color w:val="auto"/>
          <w:sz w:val="20"/>
          <w:szCs w:val="22"/>
        </w:rPr>
        <w:t xml:space="preserve">Data Management and Statistical Analysis using STATA </w:t>
      </w:r>
      <w:r w:rsidRPr="00E718F8">
        <w:rPr>
          <w:rFonts w:ascii="Arial" w:hAnsi="Arial" w:cs="Arial"/>
          <w:b w:val="0"/>
          <w:color w:val="auto"/>
          <w:sz w:val="20"/>
          <w:szCs w:val="22"/>
        </w:rPr>
        <w:t>(10 days)</w:t>
      </w:r>
    </w:p>
    <w:p w14:paraId="440645F5" w14:textId="77777777" w:rsidR="0022238E" w:rsidRPr="00E718F8" w:rsidRDefault="0022238E" w:rsidP="006A0827">
      <w:pPr>
        <w:pStyle w:val="Educationwithindent"/>
        <w:spacing w:before="40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0"/>
        </w:rPr>
        <w:t>(University of Rajshahi, Rajshahi)</w:t>
      </w:r>
    </w:p>
    <w:p w14:paraId="3FB6AECE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b w:val="0"/>
          <w:bCs/>
          <w:color w:val="auto"/>
          <w:sz w:val="22"/>
        </w:rPr>
      </w:pPr>
      <w:r w:rsidRPr="00E718F8">
        <w:rPr>
          <w:rFonts w:ascii="Arial" w:hAnsi="Arial" w:cs="Arial"/>
          <w:color w:val="auto"/>
          <w:sz w:val="22"/>
        </w:rPr>
        <w:t>2016</w:t>
      </w:r>
      <w:r w:rsidRPr="00E718F8">
        <w:rPr>
          <w:rFonts w:ascii="Arial" w:hAnsi="Arial" w:cs="Arial"/>
          <w:color w:val="auto"/>
          <w:sz w:val="22"/>
        </w:rPr>
        <w:tab/>
        <w:t xml:space="preserve">Department of Statistics </w:t>
      </w:r>
      <w:r w:rsidRPr="00E718F8">
        <w:rPr>
          <w:rFonts w:ascii="Arial" w:hAnsi="Arial" w:cs="Arial"/>
          <w:b w:val="0"/>
          <w:color w:val="auto"/>
          <w:sz w:val="22"/>
        </w:rPr>
        <w:t>(</w:t>
      </w:r>
      <w:r w:rsidRPr="00E718F8">
        <w:rPr>
          <w:rFonts w:ascii="Arial" w:hAnsi="Arial" w:cs="Arial"/>
          <w:b w:val="0"/>
          <w:bCs/>
          <w:color w:val="auto"/>
          <w:sz w:val="22"/>
        </w:rPr>
        <w:t>1 Certificate course)</w:t>
      </w:r>
    </w:p>
    <w:p w14:paraId="5E5CF6C4" w14:textId="77777777" w:rsidR="0022238E" w:rsidRPr="00E718F8" w:rsidRDefault="0022238E" w:rsidP="006A0827">
      <w:pPr>
        <w:pStyle w:val="YearandName"/>
        <w:spacing w:after="0"/>
        <w:rPr>
          <w:rFonts w:ascii="Arial" w:hAnsi="Arial" w:cs="Arial"/>
          <w:b w:val="0"/>
          <w:bCs/>
          <w:color w:val="auto"/>
          <w:sz w:val="22"/>
        </w:rPr>
      </w:pPr>
      <w:r w:rsidRPr="00E718F8">
        <w:rPr>
          <w:rFonts w:ascii="Arial" w:hAnsi="Arial" w:cs="Arial"/>
          <w:b w:val="0"/>
          <w:bCs/>
          <w:color w:val="auto"/>
          <w:sz w:val="22"/>
        </w:rPr>
        <w:tab/>
      </w:r>
      <w:r w:rsidRPr="00E718F8">
        <w:rPr>
          <w:rFonts w:ascii="Arial" w:hAnsi="Arial" w:cs="Arial"/>
          <w:color w:val="auto"/>
          <w:sz w:val="20"/>
          <w:szCs w:val="22"/>
        </w:rPr>
        <w:t xml:space="preserve">Statistical Computing Certificate Course on MS-Excel and SPSS </w:t>
      </w:r>
      <w:r w:rsidRPr="00E718F8">
        <w:rPr>
          <w:rFonts w:ascii="Arial" w:hAnsi="Arial" w:cs="Arial"/>
          <w:b w:val="0"/>
          <w:color w:val="auto"/>
          <w:sz w:val="20"/>
          <w:szCs w:val="22"/>
        </w:rPr>
        <w:t>(3 months)</w:t>
      </w:r>
    </w:p>
    <w:p w14:paraId="1170BB6C" w14:textId="50255AB5" w:rsidR="0022238E" w:rsidRPr="00E718F8" w:rsidRDefault="0022238E" w:rsidP="006A0827">
      <w:pPr>
        <w:pStyle w:val="Educationwithindent"/>
        <w:spacing w:before="40"/>
        <w:rPr>
          <w:rFonts w:ascii="Arial" w:hAnsi="Arial" w:cs="Arial"/>
          <w:color w:val="auto"/>
          <w:sz w:val="20"/>
        </w:rPr>
      </w:pPr>
      <w:r w:rsidRPr="00E718F8">
        <w:rPr>
          <w:rFonts w:ascii="Arial" w:hAnsi="Arial" w:cs="Arial"/>
          <w:color w:val="auto"/>
          <w:sz w:val="20"/>
        </w:rPr>
        <w:t>(University of Rajshahi, Rajshahi)</w:t>
      </w:r>
    </w:p>
    <w:p w14:paraId="4415AFA4" w14:textId="0EFFF0E9" w:rsidR="00DB6812" w:rsidRDefault="00DB6812" w:rsidP="006A0827">
      <w:pPr>
        <w:pStyle w:val="Educationwithindent"/>
        <w:spacing w:before="40"/>
        <w:rPr>
          <w:rFonts w:ascii="Arial" w:hAnsi="Arial" w:cs="Arial"/>
          <w:color w:val="auto"/>
        </w:rPr>
      </w:pPr>
    </w:p>
    <w:p w14:paraId="6EA2C4EF" w14:textId="352D2B64" w:rsidR="002E23CC" w:rsidRPr="00E96BA9" w:rsidRDefault="002E23CC" w:rsidP="00E718F8">
      <w:pPr>
        <w:shd w:val="clear" w:color="auto" w:fill="DDD9C3" w:themeFill="background2" w:themeFillShade="E6"/>
        <w:spacing w:line="240" w:lineRule="auto"/>
        <w:ind w:right="180"/>
        <w:rPr>
          <w:color w:val="1D1C1D"/>
          <w:u w:val="single"/>
        </w:rPr>
      </w:pPr>
      <w:r w:rsidRPr="00E96BA9">
        <w:rPr>
          <w:b/>
          <w:color w:val="1D1C1D"/>
          <w:u w:val="single"/>
        </w:rPr>
        <w:t>AWARDS/RECOGNITIONS/VOLUNTEER WORK</w:t>
      </w:r>
    </w:p>
    <w:p w14:paraId="6A586F39" w14:textId="77777777" w:rsidR="0022238E" w:rsidRPr="000F5D1E" w:rsidRDefault="0022238E" w:rsidP="00E96BA9">
      <w:pPr>
        <w:pStyle w:val="ListBullet"/>
        <w:numPr>
          <w:ilvl w:val="0"/>
          <w:numId w:val="11"/>
        </w:numPr>
        <w:spacing w:before="240" w:after="0"/>
        <w:ind w:left="630"/>
        <w:jc w:val="both"/>
        <w:rPr>
          <w:rFonts w:ascii="Arial" w:hAnsi="Arial" w:cs="Arial"/>
          <w:color w:val="auto"/>
          <w:sz w:val="22"/>
          <w:szCs w:val="24"/>
        </w:rPr>
      </w:pPr>
      <w:r w:rsidRPr="000F5D1E">
        <w:rPr>
          <w:rFonts w:ascii="Arial" w:hAnsi="Arial" w:cs="Arial"/>
          <w:b/>
          <w:bCs/>
          <w:color w:val="auto"/>
          <w:sz w:val="22"/>
          <w:szCs w:val="24"/>
        </w:rPr>
        <w:t>Chairman of Vaccination Program</w:t>
      </w:r>
      <w:r w:rsidRPr="000F5D1E">
        <w:rPr>
          <w:rFonts w:ascii="Arial" w:hAnsi="Arial" w:cs="Arial"/>
          <w:color w:val="auto"/>
          <w:sz w:val="22"/>
          <w:szCs w:val="24"/>
        </w:rPr>
        <w:t xml:space="preserve"> (2016-17), Rotaract Club of Rajshahi University, Rajshahi.</w:t>
      </w:r>
    </w:p>
    <w:p w14:paraId="5DAFD810" w14:textId="77777777" w:rsidR="0022238E" w:rsidRPr="000F5D1E" w:rsidRDefault="0022238E" w:rsidP="000F5D1E">
      <w:pPr>
        <w:pStyle w:val="ListBullet"/>
        <w:numPr>
          <w:ilvl w:val="0"/>
          <w:numId w:val="11"/>
        </w:numPr>
        <w:spacing w:after="0"/>
        <w:ind w:left="630"/>
        <w:jc w:val="both"/>
        <w:rPr>
          <w:rFonts w:ascii="Arial" w:hAnsi="Arial" w:cs="Arial"/>
          <w:color w:val="auto"/>
          <w:sz w:val="22"/>
          <w:szCs w:val="24"/>
        </w:rPr>
      </w:pPr>
      <w:r w:rsidRPr="000F5D1E">
        <w:rPr>
          <w:rFonts w:ascii="Arial" w:hAnsi="Arial" w:cs="Arial"/>
          <w:b/>
          <w:bCs/>
          <w:color w:val="auto"/>
          <w:sz w:val="22"/>
          <w:szCs w:val="24"/>
        </w:rPr>
        <w:t>Editor</w:t>
      </w:r>
      <w:r w:rsidRPr="000F5D1E">
        <w:rPr>
          <w:rFonts w:ascii="Arial" w:hAnsi="Arial" w:cs="Arial"/>
          <w:color w:val="auto"/>
          <w:sz w:val="22"/>
          <w:szCs w:val="24"/>
        </w:rPr>
        <w:t xml:space="preserve"> (2016-17), Rotaract Club of Rajshahi University, Rajshahi </w:t>
      </w:r>
    </w:p>
    <w:p w14:paraId="3E00CF67" w14:textId="77777777" w:rsidR="0022238E" w:rsidRPr="000F5D1E" w:rsidRDefault="0022238E" w:rsidP="000F5D1E">
      <w:pPr>
        <w:pStyle w:val="ListBullet"/>
        <w:numPr>
          <w:ilvl w:val="0"/>
          <w:numId w:val="11"/>
        </w:numPr>
        <w:spacing w:after="0"/>
        <w:ind w:left="630"/>
        <w:jc w:val="both"/>
        <w:rPr>
          <w:rFonts w:ascii="Arial" w:hAnsi="Arial" w:cs="Arial"/>
          <w:color w:val="auto"/>
          <w:sz w:val="22"/>
          <w:szCs w:val="24"/>
        </w:rPr>
      </w:pPr>
      <w:r w:rsidRPr="000F5D1E">
        <w:rPr>
          <w:rFonts w:ascii="Arial" w:hAnsi="Arial" w:cs="Arial"/>
          <w:b/>
          <w:bCs/>
          <w:color w:val="auto"/>
          <w:sz w:val="22"/>
          <w:szCs w:val="24"/>
        </w:rPr>
        <w:t>Chief-Sgt-at-Arms</w:t>
      </w:r>
      <w:r w:rsidRPr="000F5D1E">
        <w:rPr>
          <w:rFonts w:ascii="Arial" w:hAnsi="Arial" w:cs="Arial"/>
          <w:color w:val="auto"/>
          <w:sz w:val="22"/>
          <w:szCs w:val="24"/>
        </w:rPr>
        <w:t xml:space="preserve"> (2015-16), Rotaract Club of Rajshahi University, Rajshahi.</w:t>
      </w:r>
    </w:p>
    <w:p w14:paraId="2E1863A8" w14:textId="77777777" w:rsidR="003928EB" w:rsidRDefault="003928EB" w:rsidP="000F5D1E">
      <w:pPr>
        <w:rPr>
          <w:rFonts w:eastAsia="Times New Roman"/>
          <w:b/>
          <w:bCs/>
          <w:spacing w:val="-5"/>
          <w:sz w:val="24"/>
          <w:szCs w:val="24"/>
        </w:rPr>
      </w:pPr>
    </w:p>
    <w:p w14:paraId="5B18A126" w14:textId="6966F6D6" w:rsidR="0022238E" w:rsidRPr="000F5D1E" w:rsidRDefault="0022238E" w:rsidP="000F5D1E">
      <w:pPr>
        <w:rPr>
          <w:rFonts w:eastAsia="Times New Roman"/>
          <w:b/>
          <w:bCs/>
          <w:spacing w:val="-5"/>
          <w:sz w:val="24"/>
          <w:szCs w:val="24"/>
        </w:rPr>
      </w:pPr>
      <w:r w:rsidRPr="000F5D1E">
        <w:rPr>
          <w:rFonts w:eastAsia="Times New Roman"/>
          <w:b/>
          <w:bCs/>
          <w:spacing w:val="-5"/>
          <w:sz w:val="24"/>
          <w:szCs w:val="24"/>
        </w:rPr>
        <w:t xml:space="preserve">Currently working as, </w:t>
      </w:r>
    </w:p>
    <w:p w14:paraId="6A969E72" w14:textId="332C69B1" w:rsidR="005B15B1" w:rsidRDefault="0022238E" w:rsidP="004C4590">
      <w:pPr>
        <w:ind w:firstLine="360"/>
        <w:rPr>
          <w:rFonts w:eastAsia="Times New Roman"/>
          <w:spacing w:val="-5"/>
        </w:rPr>
      </w:pPr>
      <w:r w:rsidRPr="000F5D1E">
        <w:rPr>
          <w:rFonts w:eastAsia="Times New Roman"/>
          <w:spacing w:val="-5"/>
        </w:rPr>
        <w:t xml:space="preserve">1. </w:t>
      </w:r>
      <w:r w:rsidR="005B15B1">
        <w:rPr>
          <w:rFonts w:eastAsia="Times New Roman"/>
          <w:spacing w:val="-5"/>
        </w:rPr>
        <w:t xml:space="preserve">PhD fellow in School of Psychology and Public Health at Latrobe University. </w:t>
      </w:r>
    </w:p>
    <w:p w14:paraId="49DF7002" w14:textId="1BD8EC39" w:rsidR="004C0023" w:rsidRDefault="004C0023" w:rsidP="004C4590">
      <w:pPr>
        <w:ind w:firstLine="360"/>
        <w:rPr>
          <w:rFonts w:eastAsia="Times New Roman"/>
          <w:spacing w:val="-5"/>
        </w:rPr>
      </w:pPr>
    </w:p>
    <w:p w14:paraId="6BEB04F8" w14:textId="235E5C05" w:rsidR="004C0023" w:rsidRDefault="004C0023" w:rsidP="004C4590">
      <w:pPr>
        <w:ind w:firstLine="36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 xml:space="preserve">2. Providing </w:t>
      </w:r>
      <w:r w:rsidR="003D0548">
        <w:rPr>
          <w:rFonts w:eastAsia="Times New Roman"/>
          <w:spacing w:val="-5"/>
        </w:rPr>
        <w:t xml:space="preserve">conceptual, </w:t>
      </w:r>
      <w:r>
        <w:rPr>
          <w:rFonts w:eastAsia="Times New Roman"/>
          <w:spacing w:val="-5"/>
        </w:rPr>
        <w:t>statistical and methodological support to multiple projects-</w:t>
      </w:r>
    </w:p>
    <w:p w14:paraId="38FAD0CE" w14:textId="7B2C2F65" w:rsidR="004C0023" w:rsidRPr="003D0548" w:rsidRDefault="004C0023" w:rsidP="004C0023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pacing w:val="-5"/>
        </w:rPr>
      </w:pPr>
      <w:r w:rsidRPr="003D0548">
        <w:rPr>
          <w:rFonts w:ascii="Arial" w:eastAsia="Times New Roman" w:hAnsi="Arial" w:cs="Arial"/>
          <w:spacing w:val="-5"/>
        </w:rPr>
        <w:t>Impact of counselling on flood affected women in selected 2 districts of Bangladesh.</w:t>
      </w:r>
    </w:p>
    <w:p w14:paraId="69233AD6" w14:textId="51261430" w:rsidR="004C0023" w:rsidRPr="003D0548" w:rsidRDefault="004C0023" w:rsidP="004C0023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pacing w:val="-5"/>
        </w:rPr>
      </w:pPr>
      <w:r w:rsidRPr="003D0548">
        <w:rPr>
          <w:rFonts w:ascii="Arial" w:eastAsia="Times New Roman" w:hAnsi="Arial" w:cs="Arial"/>
          <w:spacing w:val="-5"/>
        </w:rPr>
        <w:t>Prevalence and factors of anxiety and depression of women who seek care for the mental health.</w:t>
      </w:r>
    </w:p>
    <w:p w14:paraId="28008CC7" w14:textId="7FE2934E" w:rsidR="004C0023" w:rsidRPr="003D0548" w:rsidRDefault="004C0023" w:rsidP="004C0023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pacing w:val="-5"/>
        </w:rPr>
      </w:pPr>
      <w:r w:rsidRPr="003D0548">
        <w:rPr>
          <w:rFonts w:ascii="Arial" w:eastAsia="Times New Roman" w:hAnsi="Arial" w:cs="Arial"/>
          <w:spacing w:val="-5"/>
        </w:rPr>
        <w:t xml:space="preserve">Psychosocial wellbeing of healthcare worker </w:t>
      </w:r>
      <w:r w:rsidR="003D0548" w:rsidRPr="003D0548">
        <w:rPr>
          <w:rFonts w:ascii="Arial" w:eastAsia="Times New Roman" w:hAnsi="Arial" w:cs="Arial"/>
          <w:spacing w:val="-5"/>
        </w:rPr>
        <w:t>during COVID and post-COVID. A longitudinal study across the country.</w:t>
      </w:r>
    </w:p>
    <w:p w14:paraId="323A1D75" w14:textId="0471E4EC" w:rsidR="003D0548" w:rsidRPr="003D0548" w:rsidRDefault="003D0548" w:rsidP="004C0023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pacing w:val="-5"/>
        </w:rPr>
      </w:pPr>
      <w:r w:rsidRPr="003D0548">
        <w:rPr>
          <w:rFonts w:ascii="Arial" w:eastAsia="Times New Roman" w:hAnsi="Arial" w:cs="Arial"/>
          <w:spacing w:val="-5"/>
        </w:rPr>
        <w:t>A proposal on “</w:t>
      </w:r>
      <w:r w:rsidRPr="003D0548">
        <w:rPr>
          <w:rFonts w:ascii="Arial" w:eastAsia="Times New Roman" w:hAnsi="Arial" w:cs="Arial"/>
          <w:b/>
          <w:spacing w:val="-5"/>
        </w:rPr>
        <w:t>Strengthening equity and quality of primary healthcare in selected settings of Bangladesh”</w:t>
      </w:r>
    </w:p>
    <w:p w14:paraId="7F4D9AD0" w14:textId="76EBAD80" w:rsidR="00A4347C" w:rsidRDefault="005B15B1" w:rsidP="004C4590">
      <w:pPr>
        <w:ind w:firstLine="36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 xml:space="preserve">2. </w:t>
      </w:r>
      <w:r w:rsidR="00193C04">
        <w:rPr>
          <w:rFonts w:eastAsia="Times New Roman"/>
          <w:spacing w:val="-5"/>
        </w:rPr>
        <w:t>Senior Research</w:t>
      </w:r>
      <w:r w:rsidR="00A4347C">
        <w:rPr>
          <w:rFonts w:eastAsia="Times New Roman"/>
          <w:spacing w:val="-5"/>
        </w:rPr>
        <w:t xml:space="preserve"> officer in urban Health and Demographic Surveillance System (HDSS)</w:t>
      </w:r>
    </w:p>
    <w:p w14:paraId="0252C7AA" w14:textId="37BA410A" w:rsidR="00A4347C" w:rsidRPr="00E96BA9" w:rsidRDefault="00E96BA9" w:rsidP="00E96BA9">
      <w:pPr>
        <w:pStyle w:val="ListParagraph"/>
        <w:numPr>
          <w:ilvl w:val="0"/>
          <w:numId w:val="12"/>
        </w:numPr>
        <w:spacing w:after="0"/>
        <w:ind w:left="810" w:hanging="270"/>
        <w:rPr>
          <w:rFonts w:ascii="Arial" w:eastAsia="Times New Roman" w:hAnsi="Arial" w:cs="Arial"/>
          <w:iCs/>
          <w:spacing w:val="-5"/>
        </w:rPr>
      </w:pPr>
      <w:r w:rsidRPr="00E96BA9">
        <w:rPr>
          <w:rFonts w:ascii="Arial" w:eastAsia="Times New Roman" w:hAnsi="Arial" w:cs="Arial"/>
          <w:iCs/>
          <w:spacing w:val="-5"/>
        </w:rPr>
        <w:t>Providing support to the urban HDSS databases and data curation</w:t>
      </w:r>
      <w:r w:rsidR="00865098">
        <w:rPr>
          <w:rFonts w:ascii="Arial" w:eastAsia="Times New Roman" w:hAnsi="Arial" w:cs="Arial"/>
          <w:iCs/>
          <w:spacing w:val="-5"/>
        </w:rPr>
        <w:t>.</w:t>
      </w:r>
    </w:p>
    <w:p w14:paraId="4ABFBF52" w14:textId="77443872" w:rsidR="00E96BA9" w:rsidRDefault="00E96BA9" w:rsidP="00E96BA9">
      <w:pPr>
        <w:pStyle w:val="ListParagraph"/>
        <w:numPr>
          <w:ilvl w:val="0"/>
          <w:numId w:val="12"/>
        </w:numPr>
        <w:spacing w:after="0"/>
        <w:ind w:left="810" w:hanging="270"/>
        <w:rPr>
          <w:rFonts w:ascii="Arial" w:eastAsia="Times New Roman" w:hAnsi="Arial" w:cs="Arial"/>
          <w:iCs/>
          <w:spacing w:val="-5"/>
        </w:rPr>
      </w:pPr>
      <w:r w:rsidRPr="00E96BA9">
        <w:rPr>
          <w:rFonts w:ascii="Arial" w:eastAsia="Times New Roman" w:hAnsi="Arial" w:cs="Arial"/>
          <w:iCs/>
          <w:spacing w:val="-5"/>
        </w:rPr>
        <w:t>Formulate methodology and analyze the urban HDSS dataset for required reports, articles</w:t>
      </w:r>
      <w:r w:rsidR="00865098">
        <w:rPr>
          <w:rFonts w:ascii="Arial" w:eastAsia="Times New Roman" w:hAnsi="Arial" w:cs="Arial"/>
          <w:iCs/>
          <w:spacing w:val="-5"/>
        </w:rPr>
        <w:t>, book</w:t>
      </w:r>
      <w:r w:rsidR="009F616F">
        <w:rPr>
          <w:rFonts w:ascii="Arial" w:eastAsia="Times New Roman" w:hAnsi="Arial" w:cs="Arial"/>
          <w:iCs/>
          <w:spacing w:val="-5"/>
        </w:rPr>
        <w:t>s</w:t>
      </w:r>
      <w:r w:rsidRPr="00E96BA9">
        <w:rPr>
          <w:rFonts w:ascii="Arial" w:eastAsia="Times New Roman" w:hAnsi="Arial" w:cs="Arial"/>
          <w:iCs/>
          <w:spacing w:val="-5"/>
        </w:rPr>
        <w:t xml:space="preserve"> and documentation</w:t>
      </w:r>
      <w:r w:rsidR="00865098">
        <w:rPr>
          <w:rFonts w:ascii="Arial" w:eastAsia="Times New Roman" w:hAnsi="Arial" w:cs="Arial"/>
          <w:iCs/>
          <w:spacing w:val="-5"/>
        </w:rPr>
        <w:t>.</w:t>
      </w:r>
    </w:p>
    <w:p w14:paraId="36AAB1A0" w14:textId="6F9325E7" w:rsidR="00056D6E" w:rsidRPr="00E96BA9" w:rsidRDefault="00056D6E" w:rsidP="00056D6E">
      <w:pPr>
        <w:pStyle w:val="ListParagraph"/>
        <w:numPr>
          <w:ilvl w:val="0"/>
          <w:numId w:val="12"/>
        </w:numPr>
        <w:spacing w:after="0"/>
        <w:ind w:left="810" w:hanging="270"/>
        <w:rPr>
          <w:rFonts w:ascii="Arial" w:eastAsia="Times New Roman" w:hAnsi="Arial" w:cs="Arial"/>
          <w:iCs/>
          <w:spacing w:val="-5"/>
        </w:rPr>
      </w:pPr>
      <w:r w:rsidRPr="00E96BA9">
        <w:rPr>
          <w:rFonts w:ascii="Arial" w:eastAsia="Times New Roman" w:hAnsi="Arial" w:cs="Arial"/>
          <w:iCs/>
          <w:spacing w:val="-5"/>
        </w:rPr>
        <w:t xml:space="preserve">Preparing </w:t>
      </w:r>
      <w:r>
        <w:rPr>
          <w:rFonts w:ascii="Arial" w:eastAsia="Times New Roman" w:hAnsi="Arial" w:cs="Arial"/>
          <w:iCs/>
          <w:spacing w:val="-5"/>
        </w:rPr>
        <w:t>and assisting in</w:t>
      </w:r>
      <w:r w:rsidRPr="00E96BA9">
        <w:rPr>
          <w:rFonts w:ascii="Arial" w:eastAsia="Times New Roman" w:hAnsi="Arial" w:cs="Arial"/>
          <w:iCs/>
          <w:spacing w:val="-5"/>
        </w:rPr>
        <w:t xml:space="preserve"> required reports, articles</w:t>
      </w:r>
      <w:r>
        <w:rPr>
          <w:rFonts w:ascii="Arial" w:eastAsia="Times New Roman" w:hAnsi="Arial" w:cs="Arial"/>
          <w:iCs/>
          <w:spacing w:val="-5"/>
        </w:rPr>
        <w:t>, books</w:t>
      </w:r>
      <w:r w:rsidRPr="00E96BA9">
        <w:rPr>
          <w:rFonts w:ascii="Arial" w:eastAsia="Times New Roman" w:hAnsi="Arial" w:cs="Arial"/>
          <w:iCs/>
          <w:spacing w:val="-5"/>
        </w:rPr>
        <w:t xml:space="preserve"> and documentation</w:t>
      </w:r>
      <w:r>
        <w:rPr>
          <w:rFonts w:ascii="Arial" w:eastAsia="Times New Roman" w:hAnsi="Arial" w:cs="Arial"/>
          <w:iCs/>
          <w:spacing w:val="-5"/>
        </w:rPr>
        <w:t xml:space="preserve"> from the research and analytical background.</w:t>
      </w:r>
    </w:p>
    <w:p w14:paraId="04970684" w14:textId="08C8F8BA" w:rsidR="00E96BA9" w:rsidRDefault="00E96BA9" w:rsidP="00E96BA9">
      <w:pPr>
        <w:pStyle w:val="ListParagraph"/>
        <w:numPr>
          <w:ilvl w:val="0"/>
          <w:numId w:val="12"/>
        </w:numPr>
        <w:spacing w:after="0"/>
        <w:ind w:left="810" w:hanging="270"/>
        <w:rPr>
          <w:rFonts w:ascii="Arial" w:eastAsia="Times New Roman" w:hAnsi="Arial" w:cs="Arial"/>
          <w:iCs/>
          <w:spacing w:val="-5"/>
        </w:rPr>
      </w:pPr>
      <w:r>
        <w:rPr>
          <w:rFonts w:ascii="Arial" w:eastAsia="Times New Roman" w:hAnsi="Arial" w:cs="Arial"/>
          <w:iCs/>
          <w:spacing w:val="-5"/>
        </w:rPr>
        <w:t xml:space="preserve">Engage with the multiple stakeholders </w:t>
      </w:r>
      <w:r w:rsidR="009F616F">
        <w:rPr>
          <w:rFonts w:ascii="Arial" w:eastAsia="Times New Roman" w:hAnsi="Arial" w:cs="Arial"/>
          <w:iCs/>
          <w:spacing w:val="-5"/>
        </w:rPr>
        <w:t>in</w:t>
      </w:r>
      <w:r>
        <w:rPr>
          <w:rFonts w:ascii="Arial" w:eastAsia="Times New Roman" w:hAnsi="Arial" w:cs="Arial"/>
          <w:iCs/>
          <w:spacing w:val="-5"/>
        </w:rPr>
        <w:t xml:space="preserve"> urban HDSS </w:t>
      </w:r>
      <w:r w:rsidR="009F616F">
        <w:rPr>
          <w:rFonts w:ascii="Arial" w:eastAsia="Times New Roman" w:hAnsi="Arial" w:cs="Arial"/>
          <w:iCs/>
          <w:spacing w:val="-5"/>
        </w:rPr>
        <w:t>to</w:t>
      </w:r>
      <w:r>
        <w:rPr>
          <w:rFonts w:ascii="Arial" w:eastAsia="Times New Roman" w:hAnsi="Arial" w:cs="Arial"/>
          <w:iCs/>
          <w:spacing w:val="-5"/>
        </w:rPr>
        <w:t xml:space="preserve"> provid</w:t>
      </w:r>
      <w:r w:rsidR="009F616F">
        <w:rPr>
          <w:rFonts w:ascii="Arial" w:eastAsia="Times New Roman" w:hAnsi="Arial" w:cs="Arial"/>
          <w:iCs/>
          <w:spacing w:val="-5"/>
        </w:rPr>
        <w:t>e</w:t>
      </w:r>
      <w:r>
        <w:rPr>
          <w:rFonts w:ascii="Arial" w:eastAsia="Times New Roman" w:hAnsi="Arial" w:cs="Arial"/>
          <w:iCs/>
          <w:spacing w:val="-5"/>
        </w:rPr>
        <w:t xml:space="preserve"> feedback for </w:t>
      </w:r>
      <w:r w:rsidR="00865098">
        <w:rPr>
          <w:rFonts w:ascii="Arial" w:eastAsia="Times New Roman" w:hAnsi="Arial" w:cs="Arial"/>
          <w:iCs/>
          <w:spacing w:val="-5"/>
        </w:rPr>
        <w:t>interventions.</w:t>
      </w:r>
    </w:p>
    <w:p w14:paraId="331C155B" w14:textId="34C249E8" w:rsidR="007C2BED" w:rsidRPr="00C12800" w:rsidRDefault="005B15B1" w:rsidP="00C12800">
      <w:pPr>
        <w:spacing w:before="240"/>
        <w:ind w:firstLine="36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3</w:t>
      </w:r>
      <w:r w:rsidR="00A4347C">
        <w:rPr>
          <w:rFonts w:eastAsia="Times New Roman"/>
          <w:spacing w:val="-5"/>
        </w:rPr>
        <w:t xml:space="preserve">. </w:t>
      </w:r>
      <w:r w:rsidR="00C12800">
        <w:rPr>
          <w:rFonts w:eastAsia="Times New Roman"/>
          <w:spacing w:val="-5"/>
        </w:rPr>
        <w:t>Co-author of b</w:t>
      </w:r>
      <w:r w:rsidR="007C2BED">
        <w:rPr>
          <w:rFonts w:eastAsia="Times New Roman"/>
          <w:spacing w:val="-5"/>
        </w:rPr>
        <w:t>ook chapters proposed title-</w:t>
      </w:r>
      <w:r w:rsidR="007C2BED" w:rsidRPr="007C2BED">
        <w:rPr>
          <w:rFonts w:eastAsia="Times New Roman"/>
          <w:spacing w:val="-5"/>
        </w:rPr>
        <w:t>Slum health in Bangladesh (Vol 2)</w:t>
      </w:r>
    </w:p>
    <w:p w14:paraId="5AEB2650" w14:textId="5DC6EA83" w:rsidR="0022238E" w:rsidRPr="000F5D1E" w:rsidRDefault="005B15B1" w:rsidP="00E96BA9">
      <w:pPr>
        <w:spacing w:before="240"/>
        <w:ind w:firstLine="36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4</w:t>
      </w:r>
      <w:r w:rsidR="007C2BED">
        <w:rPr>
          <w:rFonts w:eastAsia="Times New Roman"/>
          <w:spacing w:val="-5"/>
        </w:rPr>
        <w:t xml:space="preserve">. </w:t>
      </w:r>
      <w:r w:rsidR="0022238E" w:rsidRPr="000F5D1E">
        <w:rPr>
          <w:rFonts w:eastAsia="Times New Roman"/>
          <w:spacing w:val="-5"/>
        </w:rPr>
        <w:t xml:space="preserve">Co-author of few systematic reviews and meta-analyses </w:t>
      </w:r>
      <w:r w:rsidR="006C03D5">
        <w:rPr>
          <w:rFonts w:eastAsia="Times New Roman"/>
          <w:spacing w:val="-5"/>
        </w:rPr>
        <w:t>on</w:t>
      </w:r>
      <w:r w:rsidR="0022238E" w:rsidRPr="000F5D1E">
        <w:rPr>
          <w:rFonts w:eastAsia="Times New Roman"/>
          <w:spacing w:val="-5"/>
        </w:rPr>
        <w:t xml:space="preserve"> </w:t>
      </w:r>
    </w:p>
    <w:p w14:paraId="0A29C067" w14:textId="2EA60C23" w:rsidR="0022238E" w:rsidRPr="000F5D1E" w:rsidRDefault="004C0023" w:rsidP="004C4590">
      <w:pPr>
        <w:pStyle w:val="ListParagraph"/>
        <w:numPr>
          <w:ilvl w:val="0"/>
          <w:numId w:val="12"/>
        </w:numPr>
        <w:spacing w:after="0"/>
        <w:ind w:left="810" w:hanging="270"/>
        <w:rPr>
          <w:rFonts w:ascii="Arial" w:eastAsia="Times New Roman" w:hAnsi="Arial" w:cs="Arial"/>
          <w:spacing w:val="-5"/>
        </w:rPr>
      </w:pPr>
      <w:r>
        <w:rPr>
          <w:rFonts w:ascii="Arial" w:eastAsia="Times New Roman" w:hAnsi="Arial" w:cs="Arial"/>
          <w:iCs/>
          <w:spacing w:val="-5"/>
        </w:rPr>
        <w:t>Male’s age at marriage and impacts</w:t>
      </w:r>
    </w:p>
    <w:p w14:paraId="7EC6F420" w14:textId="77777777" w:rsidR="0022238E" w:rsidRPr="000F5D1E" w:rsidRDefault="0022238E" w:rsidP="004C4590">
      <w:pPr>
        <w:pStyle w:val="ListParagraph"/>
        <w:numPr>
          <w:ilvl w:val="0"/>
          <w:numId w:val="12"/>
        </w:numPr>
        <w:spacing w:after="0"/>
        <w:ind w:left="810" w:hanging="270"/>
        <w:rPr>
          <w:rFonts w:ascii="Arial" w:eastAsia="Times New Roman" w:hAnsi="Arial" w:cs="Arial"/>
          <w:spacing w:val="-5"/>
        </w:rPr>
      </w:pPr>
      <w:r w:rsidRPr="000F5D1E">
        <w:rPr>
          <w:rFonts w:ascii="Arial" w:hAnsi="Arial" w:cs="Arial"/>
          <w:iCs/>
        </w:rPr>
        <w:t>Effects of SMS intervention on self-care activities of Type-2 diabetes patients</w:t>
      </w:r>
    </w:p>
    <w:p w14:paraId="31905F1F" w14:textId="77777777" w:rsidR="0022238E" w:rsidRPr="000F5D1E" w:rsidRDefault="0022238E" w:rsidP="004C4590">
      <w:pPr>
        <w:pStyle w:val="ListParagraph"/>
        <w:numPr>
          <w:ilvl w:val="0"/>
          <w:numId w:val="12"/>
        </w:numPr>
        <w:spacing w:after="0"/>
        <w:ind w:left="810" w:hanging="270"/>
        <w:rPr>
          <w:rFonts w:ascii="Arial" w:eastAsia="Times New Roman" w:hAnsi="Arial" w:cs="Arial"/>
          <w:spacing w:val="-5"/>
        </w:rPr>
      </w:pPr>
      <w:r w:rsidRPr="000F5D1E">
        <w:rPr>
          <w:rFonts w:ascii="Arial" w:eastAsia="Times New Roman" w:hAnsi="Arial" w:cs="Arial"/>
          <w:spacing w:val="-5"/>
        </w:rPr>
        <w:t>Effectiveness of physiotherapy on upper limb affected stroke patients</w:t>
      </w:r>
    </w:p>
    <w:p w14:paraId="0A9DE688" w14:textId="5E4BE665" w:rsidR="0022238E" w:rsidRPr="000F5D1E" w:rsidRDefault="005B15B1" w:rsidP="00E96BA9">
      <w:pPr>
        <w:spacing w:before="240"/>
        <w:ind w:firstLine="270"/>
        <w:rPr>
          <w:rFonts w:eastAsia="Times New Roman"/>
          <w:spacing w:val="-5"/>
          <w:szCs w:val="36"/>
        </w:rPr>
      </w:pPr>
      <w:r>
        <w:rPr>
          <w:rFonts w:eastAsia="Times New Roman"/>
          <w:spacing w:val="-5"/>
          <w:szCs w:val="36"/>
        </w:rPr>
        <w:t>5</w:t>
      </w:r>
      <w:r w:rsidR="0022238E" w:rsidRPr="000F5D1E">
        <w:rPr>
          <w:rFonts w:eastAsia="Times New Roman"/>
          <w:spacing w:val="-5"/>
          <w:szCs w:val="36"/>
        </w:rPr>
        <w:t xml:space="preserve">. Reviewer in </w:t>
      </w:r>
    </w:p>
    <w:p w14:paraId="66A1A0B5" w14:textId="77777777" w:rsidR="0022238E" w:rsidRPr="000F5D1E" w:rsidRDefault="0022238E" w:rsidP="004C4590">
      <w:pPr>
        <w:pStyle w:val="ListParagraph"/>
        <w:numPr>
          <w:ilvl w:val="0"/>
          <w:numId w:val="13"/>
        </w:numPr>
        <w:spacing w:after="0"/>
        <w:ind w:left="1440"/>
        <w:rPr>
          <w:rFonts w:ascii="Arial" w:eastAsia="Times New Roman" w:hAnsi="Arial" w:cs="Arial"/>
          <w:spacing w:val="-5"/>
          <w:szCs w:val="36"/>
        </w:rPr>
        <w:sectPr w:rsidR="0022238E" w:rsidRPr="000F5D1E" w:rsidSect="004F560E">
          <w:footerReference w:type="default" r:id="rId20"/>
          <w:type w:val="continuous"/>
          <w:pgSz w:w="11906" w:h="16838" w:code="9"/>
          <w:pgMar w:top="1440" w:right="1080" w:bottom="1440" w:left="1080" w:header="0" w:footer="720" w:gutter="0"/>
          <w:cols w:space="517"/>
          <w:docGrid w:linePitch="360"/>
        </w:sectPr>
      </w:pPr>
    </w:p>
    <w:p w14:paraId="619F2D86" w14:textId="77777777" w:rsidR="0022238E" w:rsidRPr="000F5D1E" w:rsidRDefault="0022238E" w:rsidP="004C4590">
      <w:pPr>
        <w:pStyle w:val="ListParagraph"/>
        <w:numPr>
          <w:ilvl w:val="0"/>
          <w:numId w:val="13"/>
        </w:numPr>
        <w:spacing w:after="0"/>
        <w:ind w:left="810" w:right="-514"/>
        <w:rPr>
          <w:rFonts w:ascii="Arial" w:eastAsia="Times New Roman" w:hAnsi="Arial" w:cs="Arial"/>
          <w:spacing w:val="-5"/>
          <w:szCs w:val="36"/>
        </w:rPr>
      </w:pPr>
      <w:proofErr w:type="spellStart"/>
      <w:r w:rsidRPr="000F5D1E">
        <w:rPr>
          <w:rFonts w:ascii="Arial" w:eastAsia="Times New Roman" w:hAnsi="Arial" w:cs="Arial"/>
          <w:spacing w:val="-5"/>
          <w:szCs w:val="36"/>
        </w:rPr>
        <w:t>PLoS</w:t>
      </w:r>
      <w:proofErr w:type="spellEnd"/>
      <w:r w:rsidRPr="000F5D1E">
        <w:rPr>
          <w:rFonts w:ascii="Arial" w:eastAsia="Times New Roman" w:hAnsi="Arial" w:cs="Arial"/>
          <w:spacing w:val="-5"/>
          <w:szCs w:val="36"/>
        </w:rPr>
        <w:t xml:space="preserve"> One</w:t>
      </w:r>
    </w:p>
    <w:p w14:paraId="32A24B7E" w14:textId="77777777" w:rsidR="0022238E" w:rsidRPr="000F5D1E" w:rsidRDefault="0022238E" w:rsidP="004C4590">
      <w:pPr>
        <w:pStyle w:val="ListParagraph"/>
        <w:numPr>
          <w:ilvl w:val="0"/>
          <w:numId w:val="13"/>
        </w:numPr>
        <w:spacing w:after="0"/>
        <w:ind w:left="810" w:right="-784"/>
        <w:rPr>
          <w:rFonts w:ascii="Arial" w:eastAsia="Times New Roman" w:hAnsi="Arial" w:cs="Arial"/>
          <w:spacing w:val="-5"/>
          <w:szCs w:val="36"/>
        </w:rPr>
      </w:pPr>
      <w:r w:rsidRPr="000F5D1E">
        <w:rPr>
          <w:rFonts w:ascii="Arial" w:eastAsia="Times New Roman" w:hAnsi="Arial" w:cs="Arial"/>
          <w:spacing w:val="-5"/>
          <w:szCs w:val="36"/>
        </w:rPr>
        <w:t>SSM- Population Health</w:t>
      </w:r>
    </w:p>
    <w:p w14:paraId="1736E423" w14:textId="18F0CF7B" w:rsidR="0022238E" w:rsidRDefault="0022238E" w:rsidP="004C4590">
      <w:pPr>
        <w:pStyle w:val="ListParagraph"/>
        <w:numPr>
          <w:ilvl w:val="0"/>
          <w:numId w:val="13"/>
        </w:numPr>
        <w:spacing w:after="0"/>
        <w:ind w:left="810" w:right="-514"/>
        <w:rPr>
          <w:rFonts w:ascii="Arial" w:eastAsia="Times New Roman" w:hAnsi="Arial" w:cs="Arial"/>
          <w:spacing w:val="-5"/>
          <w:szCs w:val="36"/>
        </w:rPr>
      </w:pPr>
      <w:r w:rsidRPr="000F5D1E">
        <w:rPr>
          <w:rFonts w:ascii="Arial" w:eastAsia="Times New Roman" w:hAnsi="Arial" w:cs="Arial"/>
          <w:spacing w:val="-5"/>
          <w:szCs w:val="36"/>
        </w:rPr>
        <w:t>BMC Public Health</w:t>
      </w:r>
    </w:p>
    <w:p w14:paraId="69545CA6" w14:textId="5736696E" w:rsidR="00C77263" w:rsidRDefault="00C77263" w:rsidP="004C4590">
      <w:pPr>
        <w:pStyle w:val="ListParagraph"/>
        <w:numPr>
          <w:ilvl w:val="0"/>
          <w:numId w:val="13"/>
        </w:numPr>
        <w:spacing w:after="0"/>
        <w:ind w:left="810" w:right="-514"/>
        <w:rPr>
          <w:rFonts w:ascii="Arial" w:eastAsia="Times New Roman" w:hAnsi="Arial" w:cs="Arial"/>
          <w:spacing w:val="-5"/>
          <w:szCs w:val="36"/>
        </w:rPr>
      </w:pPr>
      <w:r>
        <w:rPr>
          <w:rFonts w:ascii="Arial" w:eastAsia="Times New Roman" w:hAnsi="Arial" w:cs="Arial"/>
          <w:spacing w:val="-5"/>
          <w:szCs w:val="36"/>
        </w:rPr>
        <w:t>BMC Women’s Health</w:t>
      </w:r>
    </w:p>
    <w:p w14:paraId="3105CF82" w14:textId="7FFF5571" w:rsidR="006A0827" w:rsidRPr="000F5D1E" w:rsidRDefault="006A0827" w:rsidP="00065E72">
      <w:pPr>
        <w:pStyle w:val="ListParagraph"/>
        <w:numPr>
          <w:ilvl w:val="0"/>
          <w:numId w:val="13"/>
        </w:numPr>
        <w:spacing w:after="0"/>
        <w:ind w:left="810" w:right="-514"/>
        <w:rPr>
          <w:rFonts w:ascii="Arial" w:eastAsia="Times New Roman" w:hAnsi="Arial" w:cs="Arial"/>
          <w:spacing w:val="-5"/>
          <w:szCs w:val="36"/>
        </w:rPr>
      </w:pPr>
      <w:r>
        <w:rPr>
          <w:rFonts w:ascii="Arial" w:eastAsia="Times New Roman" w:hAnsi="Arial" w:cs="Arial"/>
          <w:spacing w:val="-5"/>
          <w:szCs w:val="36"/>
        </w:rPr>
        <w:lastRenderedPageBreak/>
        <w:t>Journal of Migration and Health</w:t>
      </w:r>
    </w:p>
    <w:p w14:paraId="2FDAD182" w14:textId="77777777" w:rsidR="0022238E" w:rsidRPr="000F5D1E" w:rsidRDefault="0022238E" w:rsidP="003D0548">
      <w:pPr>
        <w:pStyle w:val="ListParagraph"/>
        <w:numPr>
          <w:ilvl w:val="0"/>
          <w:numId w:val="13"/>
        </w:numPr>
        <w:spacing w:after="0"/>
        <w:ind w:left="810" w:right="-514"/>
        <w:rPr>
          <w:rFonts w:ascii="Arial" w:eastAsia="Times New Roman" w:hAnsi="Arial" w:cs="Arial"/>
          <w:spacing w:val="-5"/>
          <w:szCs w:val="36"/>
        </w:rPr>
      </w:pPr>
      <w:r w:rsidRPr="000F5D1E">
        <w:rPr>
          <w:rFonts w:ascii="Arial" w:eastAsia="Times New Roman" w:hAnsi="Arial" w:cs="Arial"/>
          <w:spacing w:val="-5"/>
        </w:rPr>
        <w:t>Springer Nature</w:t>
      </w:r>
    </w:p>
    <w:p w14:paraId="6E8AA558" w14:textId="77777777" w:rsidR="006A0827" w:rsidRDefault="0022238E" w:rsidP="00F84EF5">
      <w:pPr>
        <w:pStyle w:val="ListParagraph"/>
        <w:numPr>
          <w:ilvl w:val="0"/>
          <w:numId w:val="15"/>
        </w:numPr>
        <w:spacing w:after="0"/>
        <w:ind w:left="360"/>
        <w:rPr>
          <w:rFonts w:ascii="Arial" w:eastAsia="Times New Roman" w:hAnsi="Arial" w:cs="Arial"/>
          <w:spacing w:val="-5"/>
        </w:rPr>
      </w:pPr>
      <w:proofErr w:type="spellStart"/>
      <w:r w:rsidRPr="000F5D1E">
        <w:rPr>
          <w:rFonts w:ascii="Arial" w:eastAsia="Times New Roman" w:hAnsi="Arial" w:cs="Arial"/>
          <w:spacing w:val="-5"/>
        </w:rPr>
        <w:t>Heliyon</w:t>
      </w:r>
      <w:proofErr w:type="spellEnd"/>
      <w:r w:rsidRPr="000F5D1E">
        <w:rPr>
          <w:rFonts w:ascii="Arial" w:eastAsia="Times New Roman" w:hAnsi="Arial" w:cs="Arial"/>
          <w:spacing w:val="-5"/>
        </w:rPr>
        <w:t xml:space="preserve"> cell press </w:t>
      </w:r>
    </w:p>
    <w:p w14:paraId="79E90017" w14:textId="77777777" w:rsidR="006A0827" w:rsidRDefault="006A0827" w:rsidP="00F84EF5">
      <w:pPr>
        <w:pStyle w:val="ListParagraph"/>
        <w:numPr>
          <w:ilvl w:val="0"/>
          <w:numId w:val="15"/>
        </w:numPr>
        <w:spacing w:after="0"/>
        <w:ind w:left="360"/>
        <w:rPr>
          <w:rFonts w:ascii="Arial" w:eastAsia="Times New Roman" w:hAnsi="Arial" w:cs="Arial"/>
          <w:spacing w:val="-5"/>
        </w:rPr>
      </w:pPr>
      <w:r>
        <w:rPr>
          <w:rFonts w:ascii="Arial" w:eastAsia="Times New Roman" w:hAnsi="Arial" w:cs="Arial"/>
          <w:spacing w:val="-5"/>
        </w:rPr>
        <w:t>Population and Environment</w:t>
      </w:r>
    </w:p>
    <w:p w14:paraId="4C03CBD6" w14:textId="5D778A3C" w:rsidR="0022238E" w:rsidRPr="000F5D1E" w:rsidRDefault="0022238E" w:rsidP="000F5D1E">
      <w:pPr>
        <w:pStyle w:val="ListParagraph"/>
        <w:numPr>
          <w:ilvl w:val="0"/>
          <w:numId w:val="15"/>
        </w:numPr>
        <w:spacing w:after="0"/>
        <w:ind w:left="360"/>
        <w:rPr>
          <w:rFonts w:ascii="Arial" w:eastAsia="Times New Roman" w:hAnsi="Arial" w:cs="Arial"/>
          <w:spacing w:val="-5"/>
        </w:rPr>
        <w:sectPr w:rsidR="0022238E" w:rsidRPr="000F5D1E" w:rsidSect="00193C04">
          <w:type w:val="continuous"/>
          <w:pgSz w:w="11906" w:h="16838" w:code="9"/>
          <w:pgMar w:top="1440" w:right="1080" w:bottom="1440" w:left="1080" w:header="0" w:footer="144" w:gutter="0"/>
          <w:cols w:num="2" w:space="245"/>
          <w:docGrid w:linePitch="360"/>
        </w:sectPr>
      </w:pPr>
    </w:p>
    <w:p w14:paraId="172CDC6C" w14:textId="14604352" w:rsidR="0022238E" w:rsidRPr="000F5D1E" w:rsidRDefault="0022238E" w:rsidP="000F5D1E">
      <w:pPr>
        <w:rPr>
          <w:rFonts w:eastAsia="Times New Roman"/>
          <w:b/>
          <w:bCs/>
          <w:spacing w:val="-5"/>
        </w:rPr>
        <w:sectPr w:rsidR="0022238E" w:rsidRPr="000F5D1E" w:rsidSect="004F560E">
          <w:type w:val="continuous"/>
          <w:pgSz w:w="11906" w:h="16838" w:code="9"/>
          <w:pgMar w:top="1440" w:right="1080" w:bottom="1440" w:left="1080" w:header="0" w:footer="720" w:gutter="0"/>
          <w:cols w:space="720"/>
          <w:docGrid w:linePitch="360"/>
        </w:sectPr>
      </w:pPr>
    </w:p>
    <w:p w14:paraId="6AD885CE" w14:textId="05890BC0" w:rsidR="007C751F" w:rsidRPr="00C12800" w:rsidRDefault="007C751F" w:rsidP="00E718F8">
      <w:pPr>
        <w:shd w:val="clear" w:color="auto" w:fill="DDD9C3" w:themeFill="background2" w:themeFillShade="E6"/>
        <w:spacing w:line="240" w:lineRule="auto"/>
        <w:ind w:right="180"/>
        <w:rPr>
          <w:b/>
          <w:color w:val="1D1C1D"/>
          <w:u w:val="single"/>
        </w:rPr>
      </w:pPr>
      <w:r w:rsidRPr="00C12800">
        <w:rPr>
          <w:b/>
          <w:color w:val="1D1C1D"/>
          <w:u w:val="single"/>
        </w:rPr>
        <w:t>RESEARCH INTEREST</w:t>
      </w:r>
    </w:p>
    <w:p w14:paraId="02828BC0" w14:textId="5636CE4A" w:rsidR="007C751F" w:rsidRDefault="007C751F" w:rsidP="00FD4FB6">
      <w:pPr>
        <w:pStyle w:val="Educationwithindent"/>
        <w:numPr>
          <w:ilvl w:val="0"/>
          <w:numId w:val="8"/>
        </w:numPr>
        <w:spacing w:before="240" w:after="0" w:line="276" w:lineRule="auto"/>
        <w:ind w:left="720"/>
        <w:rPr>
          <w:rFonts w:ascii="Arial" w:hAnsi="Arial" w:cs="Arial"/>
          <w:bCs/>
          <w:color w:val="auto"/>
          <w:szCs w:val="24"/>
        </w:rPr>
      </w:pPr>
      <w:r w:rsidRPr="00F84EF5">
        <w:rPr>
          <w:rFonts w:ascii="Arial" w:hAnsi="Arial" w:cs="Arial"/>
          <w:bCs/>
          <w:color w:val="auto"/>
          <w:szCs w:val="24"/>
        </w:rPr>
        <w:t>Health and behavioral psychology</w:t>
      </w:r>
    </w:p>
    <w:p w14:paraId="5BE5BE5E" w14:textId="4C8B9FFA" w:rsidR="00865098" w:rsidRPr="00F84EF5" w:rsidRDefault="00865098" w:rsidP="00865098">
      <w:pPr>
        <w:pStyle w:val="Educationwithindent"/>
        <w:numPr>
          <w:ilvl w:val="0"/>
          <w:numId w:val="8"/>
        </w:numPr>
        <w:spacing w:after="0" w:line="276" w:lineRule="auto"/>
        <w:ind w:left="720"/>
        <w:rPr>
          <w:rFonts w:ascii="Arial" w:hAnsi="Arial" w:cs="Arial"/>
          <w:bCs/>
          <w:color w:val="auto"/>
          <w:szCs w:val="24"/>
        </w:rPr>
      </w:pPr>
      <w:r w:rsidRPr="00F84EF5">
        <w:rPr>
          <w:rFonts w:ascii="Arial" w:hAnsi="Arial" w:cs="Arial"/>
          <w:bCs/>
          <w:color w:val="auto"/>
          <w:szCs w:val="24"/>
        </w:rPr>
        <w:t>Susceptible or vulnerable population</w:t>
      </w:r>
    </w:p>
    <w:p w14:paraId="6537E7BD" w14:textId="45B456F9" w:rsidR="007C751F" w:rsidRDefault="007C751F" w:rsidP="000F5D1E">
      <w:pPr>
        <w:pStyle w:val="Educationwithindent"/>
        <w:numPr>
          <w:ilvl w:val="0"/>
          <w:numId w:val="8"/>
        </w:numPr>
        <w:spacing w:after="0" w:line="276" w:lineRule="auto"/>
        <w:ind w:left="720"/>
        <w:rPr>
          <w:rFonts w:ascii="Arial" w:hAnsi="Arial" w:cs="Arial"/>
          <w:bCs/>
          <w:color w:val="auto"/>
          <w:szCs w:val="24"/>
        </w:rPr>
      </w:pPr>
      <w:r w:rsidRPr="00F84EF5">
        <w:rPr>
          <w:rFonts w:ascii="Arial" w:hAnsi="Arial" w:cs="Arial"/>
          <w:bCs/>
          <w:color w:val="auto"/>
          <w:szCs w:val="24"/>
        </w:rPr>
        <w:t>Demography (Social demography, mathematical theory of demography)</w:t>
      </w:r>
      <w:r w:rsidR="004E0C22">
        <w:rPr>
          <w:rFonts w:ascii="Arial" w:hAnsi="Arial" w:cs="Arial"/>
          <w:bCs/>
          <w:color w:val="auto"/>
          <w:szCs w:val="24"/>
        </w:rPr>
        <w:t xml:space="preserve"> and </w:t>
      </w:r>
      <w:r w:rsidR="004E0C22" w:rsidRPr="00F84EF5">
        <w:rPr>
          <w:rFonts w:ascii="Arial" w:hAnsi="Arial" w:cs="Arial"/>
          <w:bCs/>
          <w:color w:val="auto"/>
          <w:szCs w:val="24"/>
        </w:rPr>
        <w:t>Social gerontology</w:t>
      </w:r>
    </w:p>
    <w:p w14:paraId="19819160" w14:textId="337715CF" w:rsidR="00865098" w:rsidRDefault="00865098" w:rsidP="00865098">
      <w:pPr>
        <w:pStyle w:val="Educationwithindent"/>
        <w:numPr>
          <w:ilvl w:val="0"/>
          <w:numId w:val="8"/>
        </w:numPr>
        <w:spacing w:after="0" w:line="276" w:lineRule="auto"/>
        <w:ind w:left="720"/>
        <w:rPr>
          <w:rFonts w:ascii="Arial" w:hAnsi="Arial" w:cs="Arial"/>
          <w:bCs/>
          <w:color w:val="auto"/>
          <w:szCs w:val="24"/>
        </w:rPr>
      </w:pPr>
      <w:r w:rsidRPr="00F84EF5">
        <w:rPr>
          <w:rFonts w:ascii="Arial" w:hAnsi="Arial" w:cs="Arial"/>
          <w:bCs/>
          <w:color w:val="auto"/>
          <w:szCs w:val="24"/>
        </w:rPr>
        <w:t>Communicable</w:t>
      </w:r>
      <w:r>
        <w:rPr>
          <w:rFonts w:ascii="Arial" w:hAnsi="Arial" w:cs="Arial"/>
          <w:bCs/>
          <w:color w:val="auto"/>
          <w:szCs w:val="24"/>
        </w:rPr>
        <w:t xml:space="preserve"> (HIV/AIDS, COVID-19, ARI and </w:t>
      </w:r>
      <w:proofErr w:type="spellStart"/>
      <w:r>
        <w:rPr>
          <w:rFonts w:ascii="Arial" w:hAnsi="Arial" w:cs="Arial"/>
          <w:bCs/>
          <w:color w:val="auto"/>
          <w:szCs w:val="24"/>
        </w:rPr>
        <w:t>diarrhoea</w:t>
      </w:r>
      <w:proofErr w:type="spellEnd"/>
      <w:r>
        <w:rPr>
          <w:rFonts w:ascii="Arial" w:hAnsi="Arial" w:cs="Arial"/>
          <w:bCs/>
          <w:color w:val="auto"/>
          <w:szCs w:val="24"/>
        </w:rPr>
        <w:t>)</w:t>
      </w:r>
      <w:r w:rsidRPr="00F84EF5">
        <w:rPr>
          <w:rFonts w:ascii="Arial" w:hAnsi="Arial" w:cs="Arial"/>
          <w:bCs/>
          <w:color w:val="auto"/>
          <w:szCs w:val="24"/>
        </w:rPr>
        <w:t xml:space="preserve"> and non-communicable disease</w:t>
      </w:r>
      <w:r>
        <w:rPr>
          <w:rFonts w:ascii="Arial" w:hAnsi="Arial" w:cs="Arial"/>
          <w:bCs/>
          <w:color w:val="auto"/>
          <w:szCs w:val="24"/>
        </w:rPr>
        <w:t>s (Diabetes, Obesity, Hypertension and strokes)</w:t>
      </w:r>
      <w:r w:rsidRPr="00F84EF5">
        <w:rPr>
          <w:rFonts w:ascii="Arial" w:hAnsi="Arial" w:cs="Arial"/>
          <w:bCs/>
          <w:color w:val="auto"/>
          <w:szCs w:val="24"/>
        </w:rPr>
        <w:t xml:space="preserve">, and Sexual and Reproductive </w:t>
      </w:r>
      <w:r>
        <w:rPr>
          <w:rFonts w:ascii="Arial" w:hAnsi="Arial" w:cs="Arial"/>
          <w:bCs/>
          <w:color w:val="auto"/>
          <w:szCs w:val="24"/>
        </w:rPr>
        <w:t>H</w:t>
      </w:r>
      <w:r w:rsidRPr="00F84EF5">
        <w:rPr>
          <w:rFonts w:ascii="Arial" w:hAnsi="Arial" w:cs="Arial"/>
          <w:bCs/>
          <w:color w:val="auto"/>
          <w:szCs w:val="24"/>
        </w:rPr>
        <w:t>ealth</w:t>
      </w:r>
      <w:r w:rsidR="004E0C22">
        <w:rPr>
          <w:rFonts w:ascii="Arial" w:hAnsi="Arial" w:cs="Arial"/>
          <w:bCs/>
          <w:color w:val="auto"/>
          <w:szCs w:val="24"/>
        </w:rPr>
        <w:t>.</w:t>
      </w:r>
    </w:p>
    <w:p w14:paraId="7A8C624A" w14:textId="7562ADDF" w:rsidR="004E0C22" w:rsidRPr="00F84EF5" w:rsidRDefault="004E0C22" w:rsidP="00865098">
      <w:pPr>
        <w:pStyle w:val="Educationwithindent"/>
        <w:numPr>
          <w:ilvl w:val="0"/>
          <w:numId w:val="8"/>
        </w:numPr>
        <w:spacing w:after="0" w:line="276" w:lineRule="auto"/>
        <w:ind w:left="720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Systematic review, Quantitative and mixed-method research.</w:t>
      </w:r>
    </w:p>
    <w:p w14:paraId="2D28D9E5" w14:textId="3E1F4FA1" w:rsidR="007C751F" w:rsidRPr="00C12800" w:rsidRDefault="007C751F" w:rsidP="00C12800">
      <w:pPr>
        <w:shd w:val="clear" w:color="auto" w:fill="DDD9C3" w:themeFill="background2" w:themeFillShade="E6"/>
        <w:spacing w:before="240" w:line="240" w:lineRule="auto"/>
        <w:ind w:right="180"/>
        <w:rPr>
          <w:b/>
          <w:color w:val="1D1C1D"/>
          <w:u w:val="single"/>
        </w:rPr>
      </w:pPr>
      <w:r w:rsidRPr="00C12800">
        <w:rPr>
          <w:b/>
          <w:color w:val="1D1C1D"/>
          <w:u w:val="single"/>
        </w:rPr>
        <w:t>SKILLS</w:t>
      </w:r>
    </w:p>
    <w:p w14:paraId="133BDED7" w14:textId="53D4024E" w:rsidR="007C751F" w:rsidRPr="000F5D1E" w:rsidRDefault="007C751F" w:rsidP="00FD4FB6">
      <w:pPr>
        <w:pStyle w:val="ListBullet"/>
        <w:numPr>
          <w:ilvl w:val="0"/>
          <w:numId w:val="16"/>
        </w:numPr>
        <w:spacing w:before="240" w:after="0"/>
        <w:ind w:left="720"/>
        <w:rPr>
          <w:rFonts w:ascii="Arial" w:hAnsi="Arial" w:cs="Arial"/>
          <w:color w:val="auto"/>
          <w:sz w:val="22"/>
          <w:szCs w:val="22"/>
        </w:rPr>
      </w:pPr>
      <w:r w:rsidRPr="000F5D1E">
        <w:rPr>
          <w:rFonts w:ascii="Arial" w:hAnsi="Arial" w:cs="Arial"/>
          <w:color w:val="auto"/>
          <w:sz w:val="22"/>
          <w:szCs w:val="22"/>
        </w:rPr>
        <w:t xml:space="preserve">Data collection, monitoring and evaluation in </w:t>
      </w:r>
      <w:r w:rsidR="006A0827">
        <w:rPr>
          <w:rFonts w:ascii="Arial" w:hAnsi="Arial" w:cs="Arial"/>
          <w:color w:val="auto"/>
          <w:sz w:val="22"/>
          <w:szCs w:val="22"/>
        </w:rPr>
        <w:t xml:space="preserve">demographic, </w:t>
      </w:r>
      <w:r w:rsidRPr="000F5D1E">
        <w:rPr>
          <w:rFonts w:ascii="Arial" w:hAnsi="Arial" w:cs="Arial"/>
          <w:color w:val="auto"/>
          <w:sz w:val="22"/>
          <w:szCs w:val="22"/>
        </w:rPr>
        <w:t xml:space="preserve">social and behavioral </w:t>
      </w:r>
      <w:r w:rsidR="006A0827">
        <w:rPr>
          <w:rFonts w:ascii="Arial" w:hAnsi="Arial" w:cs="Arial"/>
          <w:color w:val="auto"/>
          <w:sz w:val="22"/>
          <w:szCs w:val="22"/>
        </w:rPr>
        <w:t>research</w:t>
      </w:r>
      <w:r w:rsidRPr="000F5D1E">
        <w:rPr>
          <w:rFonts w:ascii="Arial" w:hAnsi="Arial" w:cs="Arial"/>
          <w:color w:val="auto"/>
          <w:sz w:val="22"/>
          <w:szCs w:val="22"/>
        </w:rPr>
        <w:t>.</w:t>
      </w:r>
    </w:p>
    <w:p w14:paraId="7AE09DDE" w14:textId="77777777" w:rsidR="007C751F" w:rsidRPr="000F5D1E" w:rsidRDefault="007C751F" w:rsidP="00C12800">
      <w:pPr>
        <w:pStyle w:val="ListBullet"/>
        <w:numPr>
          <w:ilvl w:val="0"/>
          <w:numId w:val="16"/>
        </w:num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0F5D1E">
        <w:rPr>
          <w:rFonts w:ascii="Arial" w:hAnsi="Arial" w:cs="Arial"/>
          <w:color w:val="auto"/>
          <w:sz w:val="22"/>
          <w:szCs w:val="22"/>
        </w:rPr>
        <w:t>Data analysis, reporting and systematic documentation.</w:t>
      </w:r>
    </w:p>
    <w:p w14:paraId="16153D98" w14:textId="1DA822B4" w:rsidR="007C751F" w:rsidRPr="000F5D1E" w:rsidRDefault="007C751F" w:rsidP="00C12800">
      <w:pPr>
        <w:pStyle w:val="ListBullet"/>
        <w:numPr>
          <w:ilvl w:val="0"/>
          <w:numId w:val="16"/>
        </w:num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0F5D1E">
        <w:rPr>
          <w:rFonts w:ascii="Arial" w:hAnsi="Arial" w:cs="Arial"/>
          <w:color w:val="auto"/>
          <w:sz w:val="22"/>
          <w:szCs w:val="22"/>
        </w:rPr>
        <w:t xml:space="preserve">Expert in statistical software STATA, </w:t>
      </w:r>
      <w:r w:rsidR="002E087E">
        <w:rPr>
          <w:rFonts w:ascii="Arial" w:hAnsi="Arial" w:cs="Arial"/>
          <w:color w:val="auto"/>
          <w:sz w:val="22"/>
          <w:szCs w:val="22"/>
        </w:rPr>
        <w:t xml:space="preserve">and </w:t>
      </w:r>
      <w:r w:rsidRPr="000F5D1E">
        <w:rPr>
          <w:rFonts w:ascii="Arial" w:hAnsi="Arial" w:cs="Arial"/>
          <w:color w:val="auto"/>
          <w:sz w:val="22"/>
          <w:szCs w:val="22"/>
        </w:rPr>
        <w:t>SPSS</w:t>
      </w:r>
      <w:r w:rsidR="002E087E">
        <w:rPr>
          <w:rFonts w:ascii="Arial" w:hAnsi="Arial" w:cs="Arial"/>
          <w:color w:val="auto"/>
          <w:sz w:val="22"/>
          <w:szCs w:val="22"/>
        </w:rPr>
        <w:t xml:space="preserve"> for </w:t>
      </w:r>
      <w:r w:rsidRPr="000F5D1E">
        <w:rPr>
          <w:rFonts w:ascii="Arial" w:hAnsi="Arial" w:cs="Arial"/>
          <w:color w:val="auto"/>
          <w:sz w:val="22"/>
          <w:szCs w:val="22"/>
        </w:rPr>
        <w:t>statistical analysis.</w:t>
      </w:r>
    </w:p>
    <w:p w14:paraId="47E8B215" w14:textId="5AE13C56" w:rsidR="007C751F" w:rsidRDefault="007C751F" w:rsidP="00C12800">
      <w:pPr>
        <w:pStyle w:val="ListBullet"/>
        <w:numPr>
          <w:ilvl w:val="0"/>
          <w:numId w:val="16"/>
        </w:num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0F5D1E">
        <w:rPr>
          <w:rFonts w:ascii="Arial" w:hAnsi="Arial" w:cs="Arial"/>
          <w:color w:val="auto"/>
          <w:sz w:val="22"/>
          <w:szCs w:val="22"/>
        </w:rPr>
        <w:t>Familiar with QGIS,</w:t>
      </w:r>
      <w:r w:rsidR="002E087E">
        <w:rPr>
          <w:rFonts w:ascii="Arial" w:hAnsi="Arial" w:cs="Arial"/>
          <w:color w:val="auto"/>
          <w:sz w:val="22"/>
          <w:szCs w:val="22"/>
        </w:rPr>
        <w:t xml:space="preserve"> and</w:t>
      </w:r>
      <w:r w:rsidRPr="000F5D1E">
        <w:rPr>
          <w:rFonts w:ascii="Arial" w:hAnsi="Arial" w:cs="Arial"/>
          <w:color w:val="auto"/>
          <w:sz w:val="22"/>
          <w:szCs w:val="22"/>
        </w:rPr>
        <w:t xml:space="preserve"> ArcGIS</w:t>
      </w:r>
      <w:r w:rsidR="002E087E">
        <w:rPr>
          <w:rFonts w:ascii="Arial" w:hAnsi="Arial" w:cs="Arial"/>
          <w:color w:val="auto"/>
          <w:sz w:val="22"/>
          <w:szCs w:val="22"/>
        </w:rPr>
        <w:t xml:space="preserve"> </w:t>
      </w:r>
      <w:r w:rsidRPr="000F5D1E">
        <w:rPr>
          <w:rFonts w:ascii="Arial" w:hAnsi="Arial" w:cs="Arial"/>
          <w:color w:val="auto"/>
          <w:sz w:val="22"/>
          <w:szCs w:val="22"/>
        </w:rPr>
        <w:t>geospatial analysis.</w:t>
      </w:r>
    </w:p>
    <w:p w14:paraId="0DD486B0" w14:textId="56A84606" w:rsidR="002E087E" w:rsidRPr="002E087E" w:rsidRDefault="002E087E" w:rsidP="00C12800">
      <w:pPr>
        <w:pStyle w:val="ListBullet"/>
        <w:numPr>
          <w:ilvl w:val="0"/>
          <w:numId w:val="16"/>
        </w:num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0F5D1E">
        <w:rPr>
          <w:rFonts w:ascii="Arial" w:hAnsi="Arial" w:cs="Arial"/>
          <w:color w:val="auto"/>
          <w:sz w:val="22"/>
          <w:szCs w:val="22"/>
        </w:rPr>
        <w:t>Systematic review (Rayyan QCRI, COVIDENCE) and meta-analysis in public health.</w:t>
      </w:r>
    </w:p>
    <w:p w14:paraId="785972FF" w14:textId="77777777" w:rsidR="002E087E" w:rsidRPr="000F5D1E" w:rsidRDefault="002E087E" w:rsidP="00C12800">
      <w:pPr>
        <w:pStyle w:val="ListBullet"/>
        <w:numPr>
          <w:ilvl w:val="0"/>
          <w:numId w:val="16"/>
        </w:num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0F5D1E">
        <w:rPr>
          <w:rFonts w:ascii="Arial" w:hAnsi="Arial" w:cs="Arial"/>
          <w:color w:val="auto"/>
          <w:sz w:val="22"/>
          <w:szCs w:val="22"/>
        </w:rPr>
        <w:t>Expert in EndNote and Zotero bibliographic software and management.</w:t>
      </w:r>
    </w:p>
    <w:p w14:paraId="45049C81" w14:textId="37DF89A5" w:rsidR="007C751F" w:rsidRPr="000F5D1E" w:rsidRDefault="007C751F" w:rsidP="00C12800">
      <w:pPr>
        <w:pStyle w:val="ListBullet"/>
        <w:numPr>
          <w:ilvl w:val="0"/>
          <w:numId w:val="16"/>
        </w:num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0F5D1E">
        <w:rPr>
          <w:rFonts w:ascii="Arial" w:hAnsi="Arial" w:cs="Arial"/>
          <w:color w:val="auto"/>
          <w:sz w:val="22"/>
          <w:szCs w:val="22"/>
        </w:rPr>
        <w:t>Advanced computer skills and M</w:t>
      </w:r>
      <w:r w:rsidR="002E087E">
        <w:rPr>
          <w:rFonts w:ascii="Arial" w:hAnsi="Arial" w:cs="Arial"/>
          <w:color w:val="auto"/>
          <w:sz w:val="22"/>
          <w:szCs w:val="22"/>
        </w:rPr>
        <w:t>icrosoft</w:t>
      </w:r>
      <w:r w:rsidRPr="000F5D1E">
        <w:rPr>
          <w:rFonts w:ascii="Arial" w:hAnsi="Arial" w:cs="Arial"/>
          <w:color w:val="auto"/>
          <w:sz w:val="22"/>
          <w:szCs w:val="22"/>
        </w:rPr>
        <w:t xml:space="preserve"> Office (specifically Word, Excel, PowerPoint).</w:t>
      </w:r>
    </w:p>
    <w:p w14:paraId="1CE26E3B" w14:textId="3CF93F08" w:rsidR="004F560E" w:rsidRPr="00193C04" w:rsidRDefault="007C751F" w:rsidP="00C12800">
      <w:pPr>
        <w:pStyle w:val="ListBullet"/>
        <w:numPr>
          <w:ilvl w:val="0"/>
          <w:numId w:val="16"/>
        </w:numPr>
        <w:spacing w:after="0"/>
        <w:ind w:left="720"/>
        <w:rPr>
          <w:rFonts w:ascii="Arial" w:hAnsi="Arial" w:cs="Arial"/>
          <w:color w:val="auto"/>
          <w:sz w:val="22"/>
          <w:szCs w:val="22"/>
        </w:rPr>
      </w:pPr>
      <w:r w:rsidRPr="000F5D1E">
        <w:rPr>
          <w:rFonts w:ascii="Arial" w:hAnsi="Arial" w:cs="Arial"/>
          <w:color w:val="auto"/>
          <w:sz w:val="22"/>
          <w:szCs w:val="22"/>
        </w:rPr>
        <w:t>Web Designing and developing (HTML, CSS, JavaScript).</w:t>
      </w:r>
    </w:p>
    <w:p w14:paraId="39B8E41E" w14:textId="604AC7D2" w:rsidR="004F560E" w:rsidRPr="00C12800" w:rsidRDefault="004F560E" w:rsidP="00C12800">
      <w:pPr>
        <w:shd w:val="clear" w:color="auto" w:fill="DDD9C3" w:themeFill="background2" w:themeFillShade="E6"/>
        <w:spacing w:before="240" w:line="240" w:lineRule="auto"/>
        <w:ind w:right="180"/>
        <w:rPr>
          <w:b/>
          <w:color w:val="1D1C1D"/>
          <w:u w:val="single"/>
        </w:rPr>
      </w:pPr>
      <w:r w:rsidRPr="00C12800">
        <w:rPr>
          <w:b/>
          <w:color w:val="1D1C1D"/>
          <w:u w:val="single"/>
        </w:rPr>
        <w:t>STRENGTHS</w:t>
      </w:r>
    </w:p>
    <w:p w14:paraId="05142360" w14:textId="299827A7" w:rsidR="004F560E" w:rsidRPr="00F84EF5" w:rsidRDefault="004F560E" w:rsidP="00FD4FB6">
      <w:pPr>
        <w:pStyle w:val="ListBullet"/>
        <w:spacing w:before="240"/>
        <w:rPr>
          <w:rFonts w:ascii="Arial" w:hAnsi="Arial" w:cs="Arial"/>
          <w:color w:val="auto"/>
          <w:sz w:val="22"/>
          <w:szCs w:val="24"/>
        </w:rPr>
      </w:pPr>
      <w:r w:rsidRPr="00F84EF5">
        <w:rPr>
          <w:rFonts w:ascii="Arial" w:hAnsi="Arial" w:cs="Arial"/>
          <w:color w:val="auto"/>
          <w:sz w:val="22"/>
          <w:szCs w:val="24"/>
        </w:rPr>
        <w:t>Friendly with teamwork and passionate about research</w:t>
      </w:r>
      <w:r w:rsidR="002E087E">
        <w:rPr>
          <w:rFonts w:ascii="Arial" w:hAnsi="Arial" w:cs="Arial"/>
          <w:color w:val="auto"/>
          <w:sz w:val="22"/>
          <w:szCs w:val="24"/>
        </w:rPr>
        <w:t>-</w:t>
      </w:r>
      <w:r w:rsidRPr="00F84EF5">
        <w:rPr>
          <w:rFonts w:ascii="Arial" w:hAnsi="Arial" w:cs="Arial"/>
          <w:color w:val="auto"/>
          <w:sz w:val="22"/>
          <w:szCs w:val="24"/>
        </w:rPr>
        <w:t>related works.</w:t>
      </w:r>
    </w:p>
    <w:p w14:paraId="2F9E6415" w14:textId="5C8D98B0" w:rsidR="00BD6E17" w:rsidRPr="00193C04" w:rsidRDefault="004F560E" w:rsidP="00193C04">
      <w:pPr>
        <w:pStyle w:val="ListBullet"/>
        <w:rPr>
          <w:rFonts w:ascii="Arial" w:hAnsi="Arial" w:cs="Arial"/>
          <w:color w:val="auto"/>
          <w:sz w:val="22"/>
          <w:szCs w:val="24"/>
        </w:rPr>
      </w:pPr>
      <w:r w:rsidRPr="00F84EF5">
        <w:rPr>
          <w:rFonts w:ascii="Arial" w:hAnsi="Arial" w:cs="Arial"/>
          <w:color w:val="auto"/>
          <w:sz w:val="22"/>
          <w:szCs w:val="24"/>
        </w:rPr>
        <w:t>Well in stress management with limiting resources.</w:t>
      </w:r>
    </w:p>
    <w:p w14:paraId="715481EF" w14:textId="40CA7415" w:rsidR="004F560E" w:rsidRPr="00C12800" w:rsidRDefault="00BD6E17" w:rsidP="00C12800">
      <w:pPr>
        <w:shd w:val="clear" w:color="auto" w:fill="DDD9C3" w:themeFill="background2" w:themeFillShade="E6"/>
        <w:spacing w:before="240" w:line="240" w:lineRule="auto"/>
        <w:ind w:right="180"/>
        <w:rPr>
          <w:b/>
          <w:color w:val="1D1C1D"/>
          <w:u w:val="single"/>
        </w:rPr>
      </w:pPr>
      <w:r w:rsidRPr="00C12800">
        <w:rPr>
          <w:b/>
          <w:color w:val="1D1C1D"/>
          <w:u w:val="single"/>
        </w:rPr>
        <w:t>PERSONAL INFORMATION</w:t>
      </w:r>
    </w:p>
    <w:p w14:paraId="385D9F0A" w14:textId="3F1479C8" w:rsidR="00BD6E17" w:rsidRPr="00BD6E17" w:rsidRDefault="00BD6E17" w:rsidP="00BD6E17">
      <w:pPr>
        <w:pStyle w:val="ListBullet"/>
        <w:numPr>
          <w:ilvl w:val="0"/>
          <w:numId w:val="0"/>
        </w:numPr>
        <w:jc w:val="center"/>
        <w:rPr>
          <w:rFonts w:ascii="Arial" w:eastAsiaTheme="minorHAnsi" w:hAnsi="Arial" w:cs="Arial"/>
          <w:color w:val="auto"/>
          <w:sz w:val="22"/>
          <w:szCs w:val="24"/>
        </w:rPr>
      </w:pPr>
    </w:p>
    <w:tbl>
      <w:tblPr>
        <w:tblStyle w:val="TableGrid"/>
        <w:tblW w:w="7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78"/>
        <w:gridCol w:w="3291"/>
      </w:tblGrid>
      <w:tr w:rsidR="00BD6E17" w14:paraId="53AECB37" w14:textId="77777777" w:rsidTr="00BD6E17">
        <w:tc>
          <w:tcPr>
            <w:tcW w:w="3504" w:type="dxa"/>
          </w:tcPr>
          <w:p w14:paraId="07AD8C28" w14:textId="5A8263FA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Name</w:t>
            </w:r>
          </w:p>
        </w:tc>
        <w:tc>
          <w:tcPr>
            <w:tcW w:w="278" w:type="dxa"/>
          </w:tcPr>
          <w:p w14:paraId="204C4C57" w14:textId="36B9CE82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3291" w:type="dxa"/>
          </w:tcPr>
          <w:p w14:paraId="27E69354" w14:textId="1E5C2E04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Md Arif Billah</w:t>
            </w:r>
          </w:p>
        </w:tc>
      </w:tr>
      <w:tr w:rsidR="00BD6E17" w14:paraId="3E8CC79B" w14:textId="77777777" w:rsidTr="00BD6E17">
        <w:tc>
          <w:tcPr>
            <w:tcW w:w="3504" w:type="dxa"/>
          </w:tcPr>
          <w:p w14:paraId="73B6E4AE" w14:textId="06BABBF4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Father</w:t>
            </w:r>
          </w:p>
        </w:tc>
        <w:tc>
          <w:tcPr>
            <w:tcW w:w="278" w:type="dxa"/>
          </w:tcPr>
          <w:p w14:paraId="2C9A685A" w14:textId="3F47E0AF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2E054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3291" w:type="dxa"/>
          </w:tcPr>
          <w:p w14:paraId="4A6FD009" w14:textId="5A6678E4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 xml:space="preserve">Md. </w:t>
            </w:r>
            <w:proofErr w:type="spellStart"/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Aminuzzaman</w:t>
            </w:r>
            <w:proofErr w:type="spellEnd"/>
          </w:p>
        </w:tc>
      </w:tr>
      <w:tr w:rsidR="00BD6E17" w14:paraId="6D51B750" w14:textId="77777777" w:rsidTr="00BD6E17">
        <w:tc>
          <w:tcPr>
            <w:tcW w:w="3504" w:type="dxa"/>
          </w:tcPr>
          <w:p w14:paraId="39D25316" w14:textId="3C8AA34D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Mother</w:t>
            </w:r>
          </w:p>
        </w:tc>
        <w:tc>
          <w:tcPr>
            <w:tcW w:w="278" w:type="dxa"/>
          </w:tcPr>
          <w:p w14:paraId="73727960" w14:textId="4383707E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2E054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3291" w:type="dxa"/>
          </w:tcPr>
          <w:p w14:paraId="54CA3B4C" w14:textId="54D40775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Shamima Sultana (Late)</w:t>
            </w:r>
          </w:p>
        </w:tc>
      </w:tr>
      <w:tr w:rsidR="00BD6E17" w14:paraId="2C84BF32" w14:textId="77777777" w:rsidTr="00BD6E17">
        <w:tc>
          <w:tcPr>
            <w:tcW w:w="3504" w:type="dxa"/>
          </w:tcPr>
          <w:p w14:paraId="72F256B2" w14:textId="1D82D43A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Nationality</w:t>
            </w:r>
          </w:p>
        </w:tc>
        <w:tc>
          <w:tcPr>
            <w:tcW w:w="278" w:type="dxa"/>
          </w:tcPr>
          <w:p w14:paraId="74918182" w14:textId="247F603A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2E054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3291" w:type="dxa"/>
          </w:tcPr>
          <w:p w14:paraId="55F4D463" w14:textId="420F7BDD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Bangladeshi (by birth)</w:t>
            </w:r>
          </w:p>
        </w:tc>
      </w:tr>
      <w:tr w:rsidR="00BD6E17" w14:paraId="31574D85" w14:textId="77777777" w:rsidTr="00BD6E17">
        <w:tc>
          <w:tcPr>
            <w:tcW w:w="3504" w:type="dxa"/>
          </w:tcPr>
          <w:p w14:paraId="7BA7A3D9" w14:textId="63C9589A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Religion</w:t>
            </w:r>
          </w:p>
        </w:tc>
        <w:tc>
          <w:tcPr>
            <w:tcW w:w="278" w:type="dxa"/>
          </w:tcPr>
          <w:p w14:paraId="794E29A4" w14:textId="459B4B5D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2E054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3291" w:type="dxa"/>
          </w:tcPr>
          <w:p w14:paraId="6945AEFF" w14:textId="023919FA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Islam</w:t>
            </w:r>
          </w:p>
        </w:tc>
      </w:tr>
      <w:tr w:rsidR="00BD6E17" w14:paraId="00845F1F" w14:textId="77777777" w:rsidTr="00BD6E17">
        <w:tc>
          <w:tcPr>
            <w:tcW w:w="3504" w:type="dxa"/>
          </w:tcPr>
          <w:p w14:paraId="7D45BBD5" w14:textId="6CC608BA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Belief</w:t>
            </w:r>
          </w:p>
        </w:tc>
        <w:tc>
          <w:tcPr>
            <w:tcW w:w="278" w:type="dxa"/>
          </w:tcPr>
          <w:p w14:paraId="115B2F9E" w14:textId="71A714C3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2E054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3291" w:type="dxa"/>
          </w:tcPr>
          <w:p w14:paraId="7743D662" w14:textId="5F53FE86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Humanity</w:t>
            </w:r>
          </w:p>
        </w:tc>
      </w:tr>
      <w:tr w:rsidR="00BD6E17" w14:paraId="5F2F5E4F" w14:textId="77777777" w:rsidTr="00BD6E17">
        <w:tc>
          <w:tcPr>
            <w:tcW w:w="3504" w:type="dxa"/>
          </w:tcPr>
          <w:p w14:paraId="7141E2EE" w14:textId="133B7B0A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Marital Status</w:t>
            </w:r>
          </w:p>
        </w:tc>
        <w:tc>
          <w:tcPr>
            <w:tcW w:w="278" w:type="dxa"/>
          </w:tcPr>
          <w:p w14:paraId="60075485" w14:textId="31D45ED9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2E054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3291" w:type="dxa"/>
          </w:tcPr>
          <w:p w14:paraId="07ABA6EC" w14:textId="73D65BB0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Married</w:t>
            </w:r>
          </w:p>
        </w:tc>
      </w:tr>
      <w:tr w:rsidR="00BD6E17" w14:paraId="0E6A853A" w14:textId="77777777" w:rsidTr="00BD6E17">
        <w:tc>
          <w:tcPr>
            <w:tcW w:w="3504" w:type="dxa"/>
          </w:tcPr>
          <w:p w14:paraId="3741EDD7" w14:textId="674054BF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Spouse</w:t>
            </w:r>
          </w:p>
        </w:tc>
        <w:tc>
          <w:tcPr>
            <w:tcW w:w="278" w:type="dxa"/>
          </w:tcPr>
          <w:p w14:paraId="5269FE6C" w14:textId="3B4774C9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2E054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3291" w:type="dxa"/>
          </w:tcPr>
          <w:p w14:paraId="774E3595" w14:textId="09C3D7BC" w:rsid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proofErr w:type="spellStart"/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Eyamin</w:t>
            </w:r>
            <w:proofErr w:type="spellEnd"/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 xml:space="preserve"> Sultana</w:t>
            </w:r>
          </w:p>
        </w:tc>
      </w:tr>
      <w:tr w:rsidR="00BD6E17" w14:paraId="3D773986" w14:textId="77777777" w:rsidTr="00BD6E17">
        <w:tc>
          <w:tcPr>
            <w:tcW w:w="3504" w:type="dxa"/>
          </w:tcPr>
          <w:p w14:paraId="4D023D49" w14:textId="73DC69C7" w:rsidR="00BD6E17" w:rsidRP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National ID</w:t>
            </w:r>
          </w:p>
        </w:tc>
        <w:tc>
          <w:tcPr>
            <w:tcW w:w="278" w:type="dxa"/>
          </w:tcPr>
          <w:p w14:paraId="69F5E8CB" w14:textId="5E0B0BBB" w:rsidR="00BD6E17" w:rsidRPr="002E054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8F7C8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3291" w:type="dxa"/>
          </w:tcPr>
          <w:p w14:paraId="19F09455" w14:textId="428AE62A" w:rsidR="00BD6E17" w:rsidRPr="00BD6E17" w:rsidRDefault="004740E9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2811310230</w:t>
            </w:r>
          </w:p>
        </w:tc>
      </w:tr>
      <w:tr w:rsidR="00BD6E17" w14:paraId="29992991" w14:textId="77777777" w:rsidTr="00BD6E17">
        <w:tc>
          <w:tcPr>
            <w:tcW w:w="3504" w:type="dxa"/>
          </w:tcPr>
          <w:p w14:paraId="4EF0B673" w14:textId="38F0D87B" w:rsidR="00BD6E17" w:rsidRP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Passport</w:t>
            </w:r>
          </w:p>
        </w:tc>
        <w:tc>
          <w:tcPr>
            <w:tcW w:w="278" w:type="dxa"/>
          </w:tcPr>
          <w:p w14:paraId="039449CD" w14:textId="68CDEA02" w:rsidR="00BD6E17" w:rsidRPr="002E054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8F7C8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3291" w:type="dxa"/>
          </w:tcPr>
          <w:p w14:paraId="6ADFDFCA" w14:textId="14365F2D" w:rsidR="00BD6E17" w:rsidRPr="00BD6E17" w:rsidRDefault="00BD6E17" w:rsidP="00193C04">
            <w:pPr>
              <w:pStyle w:val="ListBullet"/>
              <w:numPr>
                <w:ilvl w:val="0"/>
                <w:numId w:val="0"/>
              </w:numPr>
              <w:spacing w:after="0" w:line="276" w:lineRule="auto"/>
              <w:rPr>
                <w:rFonts w:ascii="Arial" w:eastAsiaTheme="minorHAnsi" w:hAnsi="Arial" w:cs="Arial"/>
                <w:color w:val="auto"/>
                <w:sz w:val="22"/>
                <w:szCs w:val="24"/>
              </w:rPr>
            </w:pPr>
            <w:r w:rsidRPr="00BD6E17">
              <w:rPr>
                <w:rFonts w:ascii="Arial" w:eastAsiaTheme="minorHAnsi" w:hAnsi="Arial" w:cs="Arial"/>
                <w:color w:val="auto"/>
                <w:sz w:val="22"/>
                <w:szCs w:val="24"/>
              </w:rPr>
              <w:t>BW0993774</w:t>
            </w:r>
          </w:p>
        </w:tc>
      </w:tr>
    </w:tbl>
    <w:p w14:paraId="534B87AA" w14:textId="77777777" w:rsidR="003D0548" w:rsidRDefault="003D0548" w:rsidP="00A4347C">
      <w:pPr>
        <w:spacing w:before="240" w:line="360" w:lineRule="auto"/>
        <w:ind w:right="180"/>
        <w:rPr>
          <w:b/>
          <w:color w:val="1D1C1D"/>
        </w:rPr>
      </w:pPr>
    </w:p>
    <w:p w14:paraId="0AEC7EA9" w14:textId="77777777" w:rsidR="003D0548" w:rsidRDefault="003D0548">
      <w:pPr>
        <w:rPr>
          <w:b/>
          <w:color w:val="1D1C1D"/>
        </w:rPr>
      </w:pPr>
      <w:r>
        <w:rPr>
          <w:b/>
          <w:color w:val="1D1C1D"/>
        </w:rPr>
        <w:br w:type="page"/>
      </w:r>
    </w:p>
    <w:p w14:paraId="520999F2" w14:textId="13A0626C" w:rsidR="004F560E" w:rsidRPr="004F560E" w:rsidRDefault="000C16AC" w:rsidP="00A4347C">
      <w:pPr>
        <w:spacing w:before="240" w:line="360" w:lineRule="auto"/>
        <w:ind w:right="180"/>
        <w:rPr>
          <w:b/>
          <w:color w:val="1D1C1D"/>
        </w:rPr>
      </w:pPr>
      <w:bookmarkStart w:id="2" w:name="_GoBack"/>
      <w:bookmarkEnd w:id="2"/>
      <w:r w:rsidRPr="004F560E">
        <w:rPr>
          <w:b/>
          <w:color w:val="1D1C1D"/>
        </w:rPr>
        <w:lastRenderedPageBreak/>
        <w:t>REFERENCES</w:t>
      </w:r>
    </w:p>
    <w:tbl>
      <w:tblPr>
        <w:tblStyle w:val="TableGrid"/>
        <w:tblW w:w="98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50"/>
      </w:tblGrid>
      <w:tr w:rsidR="004F560E" w:rsidRPr="00193C04" w14:paraId="7D17F443" w14:textId="77777777" w:rsidTr="00193C04">
        <w:trPr>
          <w:trHeight w:val="1674"/>
        </w:trPr>
        <w:tc>
          <w:tcPr>
            <w:tcW w:w="4860" w:type="dxa"/>
          </w:tcPr>
          <w:p w14:paraId="5563B6F3" w14:textId="77777777" w:rsidR="004F560E" w:rsidRPr="00193C04" w:rsidRDefault="004F560E" w:rsidP="004F560E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Abdur Razzaque, PhD</w:t>
            </w:r>
          </w:p>
          <w:p w14:paraId="6D6E608A" w14:textId="77777777" w:rsidR="004F560E" w:rsidRPr="00193C04" w:rsidRDefault="004F560E" w:rsidP="004F560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(Emeritus Scientist)</w:t>
            </w:r>
          </w:p>
          <w:p w14:paraId="3E7A8D49" w14:textId="77777777" w:rsidR="004F560E" w:rsidRPr="00193C04" w:rsidRDefault="004F560E" w:rsidP="004F560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International Centre for Diarrhoeal Disease Research, Bangladesh (icddr,b)</w:t>
            </w:r>
          </w:p>
          <w:p w14:paraId="7E8B0CCC" w14:textId="77777777" w:rsidR="004F560E" w:rsidRPr="00193C04" w:rsidRDefault="004F560E" w:rsidP="004F560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Mob: +880 1911 392083</w:t>
            </w:r>
          </w:p>
          <w:p w14:paraId="3776E1CD" w14:textId="77777777" w:rsidR="004F560E" w:rsidRPr="00193C04" w:rsidRDefault="004F560E" w:rsidP="004F560E">
            <w:pPr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 xml:space="preserve">Email: </w:t>
            </w:r>
            <w:hyperlink r:id="rId21" w:history="1">
              <w:r w:rsidRPr="00193C04">
                <w:rPr>
                  <w:rStyle w:val="Hyperlink"/>
                  <w:rFonts w:ascii="Arial" w:hAnsi="Arial" w:cs="Arial"/>
                  <w:bCs/>
                  <w:i/>
                  <w:sz w:val="20"/>
                  <w:szCs w:val="20"/>
                  <w:lang w:eastAsia="ja-JP"/>
                </w:rPr>
                <w:t>razzaque@icddrb.org</w:t>
              </w:r>
            </w:hyperlink>
          </w:p>
        </w:tc>
        <w:tc>
          <w:tcPr>
            <w:tcW w:w="4950" w:type="dxa"/>
          </w:tcPr>
          <w:p w14:paraId="683BD8E2" w14:textId="77777777" w:rsidR="00E718F8" w:rsidRPr="00193C04" w:rsidRDefault="00E718F8" w:rsidP="00E718F8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Prof. Dr </w:t>
            </w:r>
            <w:proofErr w:type="spellStart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Ruhani</w:t>
            </w:r>
            <w:proofErr w:type="spellEnd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 Mat Min </w:t>
            </w:r>
          </w:p>
          <w:p w14:paraId="5AFC43B8" w14:textId="77777777" w:rsidR="00E718F8" w:rsidRPr="00193C04" w:rsidRDefault="00E718F8" w:rsidP="00E718F8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 xml:space="preserve">(Professor and </w:t>
            </w: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former Faculty Dean</w:t>
            </w:r>
            <w:r w:rsidRPr="00193C0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)</w:t>
            </w:r>
          </w:p>
          <w:p w14:paraId="1ABEE015" w14:textId="77777777" w:rsidR="00E718F8" w:rsidRPr="00193C04" w:rsidRDefault="00E718F8" w:rsidP="00E718F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Faculty of Business, Economics and Social Development</w:t>
            </w:r>
          </w:p>
          <w:p w14:paraId="27A7513C" w14:textId="77777777" w:rsidR="00E718F8" w:rsidRPr="00193C04" w:rsidRDefault="00E718F8" w:rsidP="00E718F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spellStart"/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Universiti</w:t>
            </w:r>
            <w:proofErr w:type="spellEnd"/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 xml:space="preserve"> Malaysia Terengganu</w:t>
            </w:r>
          </w:p>
          <w:p w14:paraId="58E428D6" w14:textId="77777777" w:rsidR="00E718F8" w:rsidRPr="00193C04" w:rsidRDefault="00E718F8" w:rsidP="00E718F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Mob: +60 193 131 024</w:t>
            </w:r>
          </w:p>
          <w:p w14:paraId="1D23AFB2" w14:textId="43FF82DE" w:rsidR="004F560E" w:rsidRPr="00193C04" w:rsidRDefault="00E718F8" w:rsidP="00E718F8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22" w:history="1">
              <w:r w:rsidRPr="00193C04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ja-JP"/>
                </w:rPr>
                <w:t>ruhani@umt.edu.my</w:t>
              </w:r>
            </w:hyperlink>
          </w:p>
        </w:tc>
      </w:tr>
      <w:tr w:rsidR="004F560E" w:rsidRPr="00193C04" w14:paraId="049C7881" w14:textId="77777777" w:rsidTr="00193C04">
        <w:trPr>
          <w:trHeight w:val="1791"/>
        </w:trPr>
        <w:tc>
          <w:tcPr>
            <w:tcW w:w="4860" w:type="dxa"/>
          </w:tcPr>
          <w:p w14:paraId="09E9A9B0" w14:textId="77777777" w:rsidR="00E718F8" w:rsidRPr="00193C04" w:rsidRDefault="00E718F8" w:rsidP="00E718F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Dr Md. </w:t>
            </w:r>
            <w:proofErr w:type="spellStart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Nuruzzaman</w:t>
            </w:r>
            <w:proofErr w:type="spellEnd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 Haque </w:t>
            </w:r>
          </w:p>
          <w:p w14:paraId="641F6AA0" w14:textId="77777777" w:rsidR="00E718F8" w:rsidRPr="00193C04" w:rsidRDefault="00E718F8" w:rsidP="00E718F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(Professor)</w:t>
            </w:r>
          </w:p>
          <w:p w14:paraId="244A63FA" w14:textId="77777777" w:rsidR="00E718F8" w:rsidRPr="00193C04" w:rsidRDefault="00E718F8" w:rsidP="00E718F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Population Science and Human Resource Development</w:t>
            </w:r>
          </w:p>
          <w:p w14:paraId="54EA3E38" w14:textId="77777777" w:rsidR="00E718F8" w:rsidRPr="00193C04" w:rsidRDefault="00E718F8" w:rsidP="00E718F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University of Rajshahi</w:t>
            </w:r>
          </w:p>
          <w:p w14:paraId="3961C05D" w14:textId="77777777" w:rsidR="00E718F8" w:rsidRPr="00193C04" w:rsidRDefault="00E718F8" w:rsidP="00E718F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 xml:space="preserve">Mob: +880 155 662 1599 </w:t>
            </w:r>
          </w:p>
          <w:p w14:paraId="17432073" w14:textId="761D7757" w:rsidR="004F560E" w:rsidRPr="00193C04" w:rsidRDefault="00E718F8" w:rsidP="00E718F8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Email:</w:t>
            </w:r>
            <w:r w:rsidRPr="00193C04">
              <w:rPr>
                <w:rStyle w:val="Hyperlink"/>
                <w:i/>
                <w:iCs/>
                <w:sz w:val="20"/>
                <w:szCs w:val="20"/>
              </w:rPr>
              <w:t xml:space="preserve"> </w:t>
            </w:r>
            <w:hyperlink r:id="rId23" w:history="1">
              <w:r w:rsidRPr="00193C04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ja-JP"/>
                </w:rPr>
                <w:t>nzaman_pop@yahoo.com</w:t>
              </w:r>
            </w:hyperlink>
          </w:p>
        </w:tc>
        <w:tc>
          <w:tcPr>
            <w:tcW w:w="4950" w:type="dxa"/>
          </w:tcPr>
          <w:p w14:paraId="3BDE10C7" w14:textId="77777777" w:rsidR="009E5379" w:rsidRPr="00193C04" w:rsidRDefault="009E5379" w:rsidP="009E5379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Raba’Aton</w:t>
            </w:r>
            <w:proofErr w:type="spellEnd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Adawiah</w:t>
            </w:r>
            <w:proofErr w:type="spellEnd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Mohd</w:t>
            </w:r>
            <w:proofErr w:type="spellEnd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 Yusof </w:t>
            </w:r>
          </w:p>
          <w:p w14:paraId="51366B33" w14:textId="77777777" w:rsidR="009E5379" w:rsidRPr="00193C04" w:rsidRDefault="009E5379" w:rsidP="009E5379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(</w:t>
            </w: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Associate Professor</w:t>
            </w:r>
            <w:r w:rsidRPr="00193C04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)</w:t>
            </w:r>
          </w:p>
          <w:p w14:paraId="2FBB5341" w14:textId="77777777" w:rsidR="009E5379" w:rsidRPr="00193C04" w:rsidRDefault="009E5379" w:rsidP="009E5379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Faculty of Business, Economics and Social Development</w:t>
            </w:r>
          </w:p>
          <w:p w14:paraId="4075A248" w14:textId="77777777" w:rsidR="009E5379" w:rsidRPr="00193C04" w:rsidRDefault="009E5379" w:rsidP="009E5379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spellStart"/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Universiti</w:t>
            </w:r>
            <w:proofErr w:type="spellEnd"/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 xml:space="preserve"> Malaysia Terengganu</w:t>
            </w:r>
          </w:p>
          <w:p w14:paraId="7BDF6A70" w14:textId="77777777" w:rsidR="009E5379" w:rsidRPr="00193C04" w:rsidRDefault="009E5379" w:rsidP="009E5379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Mob: +60 139 863 550</w:t>
            </w:r>
          </w:p>
          <w:p w14:paraId="6CC96109" w14:textId="45033310" w:rsidR="004F560E" w:rsidRPr="00193C04" w:rsidRDefault="009E5379" w:rsidP="009E5379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24" w:history="1">
              <w:r w:rsidRPr="00193C04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ja-JP"/>
                </w:rPr>
                <w:t>adawiahyusof@umt.edu.my</w:t>
              </w:r>
            </w:hyperlink>
          </w:p>
        </w:tc>
      </w:tr>
      <w:tr w:rsidR="006C716D" w:rsidRPr="00193C04" w14:paraId="3F3A9BA4" w14:textId="77777777" w:rsidTr="00193C04">
        <w:trPr>
          <w:trHeight w:val="1809"/>
        </w:trPr>
        <w:tc>
          <w:tcPr>
            <w:tcW w:w="4860" w:type="dxa"/>
          </w:tcPr>
          <w:p w14:paraId="652A0372" w14:textId="77777777" w:rsidR="00E718F8" w:rsidRPr="00193C04" w:rsidRDefault="00E718F8" w:rsidP="00E718F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Ahmed </w:t>
            </w:r>
            <w:proofErr w:type="spellStart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Zohirul</w:t>
            </w:r>
            <w:proofErr w:type="spellEnd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 Islam </w:t>
            </w:r>
          </w:p>
          <w:p w14:paraId="17D31AF0" w14:textId="77777777" w:rsidR="00E718F8" w:rsidRPr="00193C04" w:rsidRDefault="00E718F8" w:rsidP="00E718F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(Assistant Professor)</w:t>
            </w:r>
          </w:p>
          <w:p w14:paraId="18BD1998" w14:textId="77777777" w:rsidR="00E718F8" w:rsidRPr="00193C04" w:rsidRDefault="00E718F8" w:rsidP="00E718F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Population Science and Human Resource Development</w:t>
            </w:r>
          </w:p>
          <w:p w14:paraId="298B9CBC" w14:textId="77777777" w:rsidR="00E718F8" w:rsidRPr="00193C04" w:rsidRDefault="00E718F8" w:rsidP="00E718F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University of Rajshahi</w:t>
            </w:r>
          </w:p>
          <w:p w14:paraId="6C089AD5" w14:textId="77777777" w:rsidR="00E718F8" w:rsidRPr="00193C04" w:rsidRDefault="00E718F8" w:rsidP="00E718F8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 xml:space="preserve">Mob: +880 171 043 9135 </w:t>
            </w:r>
          </w:p>
          <w:p w14:paraId="0E162E1E" w14:textId="2128C29C" w:rsidR="006C716D" w:rsidRPr="00193C04" w:rsidRDefault="00E718F8" w:rsidP="00E718F8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Email:</w:t>
            </w:r>
            <w:r w:rsidRPr="00193C04">
              <w:rPr>
                <w:rStyle w:val="Hyperlink"/>
                <w:sz w:val="20"/>
                <w:szCs w:val="20"/>
                <w:lang w:eastAsia="ja-JP"/>
              </w:rPr>
              <w:t xml:space="preserve"> </w:t>
            </w:r>
            <w:hyperlink r:id="rId25" w:history="1">
              <w:r w:rsidRPr="00193C04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ja-JP"/>
                </w:rPr>
                <w:t>zohirul.18@gmail.com</w:t>
              </w:r>
            </w:hyperlink>
          </w:p>
        </w:tc>
        <w:tc>
          <w:tcPr>
            <w:tcW w:w="4950" w:type="dxa"/>
          </w:tcPr>
          <w:p w14:paraId="3B25C5B0" w14:textId="77777777" w:rsidR="009E5379" w:rsidRPr="00193C04" w:rsidRDefault="009E5379" w:rsidP="009E53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Dr Md. </w:t>
            </w:r>
            <w:proofErr w:type="spellStart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Nuruzzaman</w:t>
            </w:r>
            <w:proofErr w:type="spellEnd"/>
            <w:r w:rsidRPr="00193C04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 xml:space="preserve"> Khan </w:t>
            </w:r>
          </w:p>
          <w:p w14:paraId="331DC0D0" w14:textId="77777777" w:rsidR="009E5379" w:rsidRPr="00193C04" w:rsidRDefault="009E5379" w:rsidP="009E537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(Assistant Professor)</w:t>
            </w:r>
          </w:p>
          <w:p w14:paraId="177AB72B" w14:textId="77777777" w:rsidR="009E5379" w:rsidRPr="00193C04" w:rsidRDefault="009E5379" w:rsidP="009E5379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Dept. of Population Science</w:t>
            </w:r>
          </w:p>
          <w:p w14:paraId="59D1AAA9" w14:textId="77777777" w:rsidR="009E5379" w:rsidRPr="00193C04" w:rsidRDefault="009E5379" w:rsidP="009E5379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spellStart"/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Jatiya</w:t>
            </w:r>
            <w:proofErr w:type="spellEnd"/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>Kabi</w:t>
            </w:r>
            <w:proofErr w:type="spellEnd"/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 xml:space="preserve"> Kazi Nazrul Islam University</w:t>
            </w:r>
          </w:p>
          <w:p w14:paraId="5B8CFE84" w14:textId="77777777" w:rsidR="009E5379" w:rsidRPr="00193C04" w:rsidRDefault="009E5379" w:rsidP="009E5379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sz w:val="20"/>
                <w:szCs w:val="20"/>
                <w:lang w:eastAsia="ja-JP"/>
              </w:rPr>
              <w:t xml:space="preserve">Mob: +880 173 715 1554 </w:t>
            </w:r>
          </w:p>
          <w:p w14:paraId="03F3E8E7" w14:textId="4B0D0816" w:rsidR="006C716D" w:rsidRPr="00193C04" w:rsidRDefault="009E5379" w:rsidP="009E5379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193C04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Email: </w:t>
            </w:r>
            <w:hyperlink r:id="rId26" w:history="1">
              <w:r w:rsidRPr="00193C04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ja-JP"/>
                </w:rPr>
                <w:t>sumonrupop@gmail.com</w:t>
              </w:r>
            </w:hyperlink>
          </w:p>
        </w:tc>
      </w:tr>
    </w:tbl>
    <w:p w14:paraId="092D7D1E" w14:textId="77777777" w:rsidR="004F560E" w:rsidRPr="006A0827" w:rsidRDefault="004F560E" w:rsidP="00821C70">
      <w:pPr>
        <w:pStyle w:val="ListBullet"/>
        <w:numPr>
          <w:ilvl w:val="0"/>
          <w:numId w:val="0"/>
        </w:numPr>
        <w:spacing w:after="0"/>
        <w:rPr>
          <w:rFonts w:ascii="Arial" w:hAnsi="Arial" w:cs="Arial"/>
          <w:color w:val="auto"/>
          <w:sz w:val="22"/>
          <w:szCs w:val="22"/>
        </w:rPr>
      </w:pPr>
    </w:p>
    <w:sectPr w:rsidR="004F560E" w:rsidRPr="006A0827" w:rsidSect="003D0548">
      <w:footerReference w:type="default" r:id="rId27"/>
      <w:type w:val="continuous"/>
      <w:pgSz w:w="11906" w:h="16838" w:code="9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07E0F" w14:textId="77777777" w:rsidR="00F634EB" w:rsidRDefault="00F634EB">
      <w:pPr>
        <w:spacing w:line="240" w:lineRule="auto"/>
      </w:pPr>
      <w:r>
        <w:separator/>
      </w:r>
    </w:p>
  </w:endnote>
  <w:endnote w:type="continuationSeparator" w:id="0">
    <w:p w14:paraId="27B30070" w14:textId="77777777" w:rsidR="00F634EB" w:rsidRDefault="00F63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LT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217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D4D3E" w14:textId="475E20E7" w:rsidR="00193C04" w:rsidRDefault="00193C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B57DF" w14:textId="77777777" w:rsidR="00193C04" w:rsidRDefault="00193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F4CB6" w14:textId="77777777" w:rsidR="004F560E" w:rsidRDefault="004F560E">
    <w:pPr>
      <w:pBdr>
        <w:left w:val="single" w:sz="12" w:space="11" w:color="4F81BD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t>3</w:t>
    </w: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fldChar w:fldCharType="end"/>
    </w:r>
  </w:p>
  <w:p w14:paraId="2A1ECE64" w14:textId="77777777" w:rsidR="004F560E" w:rsidRPr="00C0684E" w:rsidRDefault="004F560E">
    <w:pPr>
      <w:pStyle w:val="Footer"/>
      <w:rPr>
        <w:rFonts w:ascii="Cambria" w:hAnsi="Cambria"/>
        <w:vanish/>
        <w:sz w:val="22"/>
      </w:rPr>
    </w:pPr>
  </w:p>
  <w:p w14:paraId="5F482D26" w14:textId="77777777" w:rsidR="004F560E" w:rsidRDefault="004F56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550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A2B82" w14:textId="55B92F6D" w:rsidR="00CD5523" w:rsidRDefault="00CD55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676CC" w14:textId="77777777" w:rsidR="00821C70" w:rsidRDefault="00821C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08C3A" w14:textId="77777777" w:rsidR="00F634EB" w:rsidRDefault="00F634EB">
      <w:pPr>
        <w:spacing w:line="240" w:lineRule="auto"/>
      </w:pPr>
      <w:r>
        <w:separator/>
      </w:r>
    </w:p>
  </w:footnote>
  <w:footnote w:type="continuationSeparator" w:id="0">
    <w:p w14:paraId="02E8E547" w14:textId="77777777" w:rsidR="00F634EB" w:rsidRDefault="00F634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9DE290E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3B4FFE"/>
    <w:multiLevelType w:val="multilevel"/>
    <w:tmpl w:val="2E388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AE69A7"/>
    <w:multiLevelType w:val="hybridMultilevel"/>
    <w:tmpl w:val="C1487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22310B"/>
    <w:multiLevelType w:val="hybridMultilevel"/>
    <w:tmpl w:val="751C0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E6486"/>
    <w:multiLevelType w:val="hybridMultilevel"/>
    <w:tmpl w:val="7DD4A0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957EA"/>
    <w:multiLevelType w:val="hybridMultilevel"/>
    <w:tmpl w:val="F838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24D3F"/>
    <w:multiLevelType w:val="hybridMultilevel"/>
    <w:tmpl w:val="655CF4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316B61"/>
    <w:multiLevelType w:val="hybridMultilevel"/>
    <w:tmpl w:val="56D833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230F2B"/>
    <w:multiLevelType w:val="hybridMultilevel"/>
    <w:tmpl w:val="30C8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932"/>
    <w:multiLevelType w:val="multilevel"/>
    <w:tmpl w:val="240AE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E2824B0"/>
    <w:multiLevelType w:val="hybridMultilevel"/>
    <w:tmpl w:val="72E098EC"/>
    <w:lvl w:ilvl="0" w:tplc="A62EA19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77911"/>
    <w:multiLevelType w:val="multilevel"/>
    <w:tmpl w:val="851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401B3"/>
    <w:multiLevelType w:val="multilevel"/>
    <w:tmpl w:val="A8229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A56D81"/>
    <w:multiLevelType w:val="hybridMultilevel"/>
    <w:tmpl w:val="65FAA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160E74"/>
    <w:multiLevelType w:val="hybridMultilevel"/>
    <w:tmpl w:val="D7C64A7E"/>
    <w:lvl w:ilvl="0" w:tplc="36605DF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04EA9"/>
    <w:multiLevelType w:val="hybridMultilevel"/>
    <w:tmpl w:val="9B34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A027A"/>
    <w:multiLevelType w:val="multilevel"/>
    <w:tmpl w:val="7CFC5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95048B"/>
    <w:multiLevelType w:val="multilevel"/>
    <w:tmpl w:val="EB409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F053A12"/>
    <w:multiLevelType w:val="hybridMultilevel"/>
    <w:tmpl w:val="120CA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E2859"/>
    <w:multiLevelType w:val="hybridMultilevel"/>
    <w:tmpl w:val="0C2A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A4D38"/>
    <w:multiLevelType w:val="hybridMultilevel"/>
    <w:tmpl w:val="6792D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4D4E31"/>
    <w:multiLevelType w:val="hybridMultilevel"/>
    <w:tmpl w:val="D69843C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D6A2D"/>
    <w:multiLevelType w:val="hybridMultilevel"/>
    <w:tmpl w:val="4274C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962A8C"/>
    <w:multiLevelType w:val="multilevel"/>
    <w:tmpl w:val="FC504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3"/>
  </w:num>
  <w:num w:numId="5">
    <w:abstractNumId w:val="17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22"/>
  </w:num>
  <w:num w:numId="11">
    <w:abstractNumId w:val="2"/>
  </w:num>
  <w:num w:numId="12">
    <w:abstractNumId w:val="13"/>
  </w:num>
  <w:num w:numId="13">
    <w:abstractNumId w:val="7"/>
  </w:num>
  <w:num w:numId="14">
    <w:abstractNumId w:val="4"/>
  </w:num>
  <w:num w:numId="15">
    <w:abstractNumId w:val="8"/>
  </w:num>
  <w:num w:numId="16">
    <w:abstractNumId w:val="10"/>
  </w:num>
  <w:num w:numId="17">
    <w:abstractNumId w:val="20"/>
  </w:num>
  <w:num w:numId="18">
    <w:abstractNumId w:val="11"/>
  </w:num>
  <w:num w:numId="19">
    <w:abstractNumId w:val="15"/>
  </w:num>
  <w:num w:numId="20">
    <w:abstractNumId w:val="3"/>
  </w:num>
  <w:num w:numId="21">
    <w:abstractNumId w:val="14"/>
  </w:num>
  <w:num w:numId="22">
    <w:abstractNumId w:val="21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45"/>
    <w:rsid w:val="00013398"/>
    <w:rsid w:val="00056D6E"/>
    <w:rsid w:val="00065E72"/>
    <w:rsid w:val="00073044"/>
    <w:rsid w:val="000B4B27"/>
    <w:rsid w:val="000B72BD"/>
    <w:rsid w:val="000C16AC"/>
    <w:rsid w:val="000E06A8"/>
    <w:rsid w:val="000E2EBA"/>
    <w:rsid w:val="000F5D1E"/>
    <w:rsid w:val="00126768"/>
    <w:rsid w:val="00131E57"/>
    <w:rsid w:val="001634AA"/>
    <w:rsid w:val="00173CD8"/>
    <w:rsid w:val="00180DFB"/>
    <w:rsid w:val="00193C04"/>
    <w:rsid w:val="001C5EF0"/>
    <w:rsid w:val="001D2530"/>
    <w:rsid w:val="001D35A0"/>
    <w:rsid w:val="00203A10"/>
    <w:rsid w:val="0022238E"/>
    <w:rsid w:val="00227564"/>
    <w:rsid w:val="00242E83"/>
    <w:rsid w:val="00294412"/>
    <w:rsid w:val="002E087E"/>
    <w:rsid w:val="002E23CC"/>
    <w:rsid w:val="003928EB"/>
    <w:rsid w:val="003D0548"/>
    <w:rsid w:val="004740E9"/>
    <w:rsid w:val="004852FA"/>
    <w:rsid w:val="004A7F16"/>
    <w:rsid w:val="004B09F8"/>
    <w:rsid w:val="004C0023"/>
    <w:rsid w:val="004C4590"/>
    <w:rsid w:val="004D2A32"/>
    <w:rsid w:val="004E0C22"/>
    <w:rsid w:val="004E3B11"/>
    <w:rsid w:val="004F560E"/>
    <w:rsid w:val="005002F1"/>
    <w:rsid w:val="00514ECB"/>
    <w:rsid w:val="00527745"/>
    <w:rsid w:val="00536E27"/>
    <w:rsid w:val="00555B6B"/>
    <w:rsid w:val="005A5BEC"/>
    <w:rsid w:val="005A72ED"/>
    <w:rsid w:val="005B15B1"/>
    <w:rsid w:val="005D2852"/>
    <w:rsid w:val="005F715A"/>
    <w:rsid w:val="0060123D"/>
    <w:rsid w:val="00653C57"/>
    <w:rsid w:val="00661CD8"/>
    <w:rsid w:val="00692245"/>
    <w:rsid w:val="006A0827"/>
    <w:rsid w:val="006A7301"/>
    <w:rsid w:val="006C03D5"/>
    <w:rsid w:val="006C0E93"/>
    <w:rsid w:val="006C716D"/>
    <w:rsid w:val="006E2F7F"/>
    <w:rsid w:val="00711736"/>
    <w:rsid w:val="0071327A"/>
    <w:rsid w:val="00736C70"/>
    <w:rsid w:val="00736DDE"/>
    <w:rsid w:val="007902FA"/>
    <w:rsid w:val="007954D5"/>
    <w:rsid w:val="007A7B74"/>
    <w:rsid w:val="007B278C"/>
    <w:rsid w:val="007C2BED"/>
    <w:rsid w:val="007C751F"/>
    <w:rsid w:val="00821C70"/>
    <w:rsid w:val="00827B24"/>
    <w:rsid w:val="00865098"/>
    <w:rsid w:val="008677B9"/>
    <w:rsid w:val="00872CD0"/>
    <w:rsid w:val="008837D3"/>
    <w:rsid w:val="00895B79"/>
    <w:rsid w:val="008A2391"/>
    <w:rsid w:val="008A7A00"/>
    <w:rsid w:val="008C1F3B"/>
    <w:rsid w:val="00925103"/>
    <w:rsid w:val="00976278"/>
    <w:rsid w:val="009857D7"/>
    <w:rsid w:val="00985B83"/>
    <w:rsid w:val="00993CF8"/>
    <w:rsid w:val="00994918"/>
    <w:rsid w:val="009C5DC3"/>
    <w:rsid w:val="009C7354"/>
    <w:rsid w:val="009D76DC"/>
    <w:rsid w:val="009E5379"/>
    <w:rsid w:val="009F3DCD"/>
    <w:rsid w:val="009F616F"/>
    <w:rsid w:val="00A10725"/>
    <w:rsid w:val="00A2175B"/>
    <w:rsid w:val="00A303A9"/>
    <w:rsid w:val="00A4347C"/>
    <w:rsid w:val="00A43E31"/>
    <w:rsid w:val="00A62841"/>
    <w:rsid w:val="00A8287A"/>
    <w:rsid w:val="00A868CF"/>
    <w:rsid w:val="00AD7E38"/>
    <w:rsid w:val="00B049DD"/>
    <w:rsid w:val="00B11CEA"/>
    <w:rsid w:val="00B212DD"/>
    <w:rsid w:val="00B26FF7"/>
    <w:rsid w:val="00B62A16"/>
    <w:rsid w:val="00B7266A"/>
    <w:rsid w:val="00B8780D"/>
    <w:rsid w:val="00B95949"/>
    <w:rsid w:val="00BA63E8"/>
    <w:rsid w:val="00BC75F4"/>
    <w:rsid w:val="00BD135E"/>
    <w:rsid w:val="00BD6E17"/>
    <w:rsid w:val="00BE1D2C"/>
    <w:rsid w:val="00BE3927"/>
    <w:rsid w:val="00BE71E0"/>
    <w:rsid w:val="00BF4D89"/>
    <w:rsid w:val="00C064A3"/>
    <w:rsid w:val="00C12800"/>
    <w:rsid w:val="00C234D0"/>
    <w:rsid w:val="00C479A8"/>
    <w:rsid w:val="00C65C20"/>
    <w:rsid w:val="00C672AE"/>
    <w:rsid w:val="00C77263"/>
    <w:rsid w:val="00C8069F"/>
    <w:rsid w:val="00C905E0"/>
    <w:rsid w:val="00CD5523"/>
    <w:rsid w:val="00D44A31"/>
    <w:rsid w:val="00D469C6"/>
    <w:rsid w:val="00D63BB8"/>
    <w:rsid w:val="00DB6812"/>
    <w:rsid w:val="00E0057C"/>
    <w:rsid w:val="00E04B26"/>
    <w:rsid w:val="00E60709"/>
    <w:rsid w:val="00E63127"/>
    <w:rsid w:val="00E718F8"/>
    <w:rsid w:val="00E75F30"/>
    <w:rsid w:val="00E91F2F"/>
    <w:rsid w:val="00E96BA9"/>
    <w:rsid w:val="00EB23BA"/>
    <w:rsid w:val="00ED4A4B"/>
    <w:rsid w:val="00ED7F38"/>
    <w:rsid w:val="00EE07DC"/>
    <w:rsid w:val="00EF3D2F"/>
    <w:rsid w:val="00F332DD"/>
    <w:rsid w:val="00F41176"/>
    <w:rsid w:val="00F505B8"/>
    <w:rsid w:val="00F634EB"/>
    <w:rsid w:val="00F66EBD"/>
    <w:rsid w:val="00F74393"/>
    <w:rsid w:val="00F81450"/>
    <w:rsid w:val="00F84EF5"/>
    <w:rsid w:val="00F97C82"/>
    <w:rsid w:val="00FA1E45"/>
    <w:rsid w:val="00F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33E61"/>
  <w15:docId w15:val="{40A4D143-A3A7-4AF4-8368-9AB87492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E2EBA"/>
    <w:rPr>
      <w:color w:val="0000FF"/>
      <w:u w:val="single"/>
    </w:rPr>
  </w:style>
  <w:style w:type="paragraph" w:customStyle="1" w:styleId="Articletitle">
    <w:name w:val="Article title"/>
    <w:basedOn w:val="Normal"/>
    <w:next w:val="Normal"/>
    <w:qFormat/>
    <w:rsid w:val="002E23CC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MDPI13authornames">
    <w:name w:val="MDPI_1.3_authornames"/>
    <w:next w:val="Normal"/>
    <w:qFormat/>
    <w:rsid w:val="002E23CC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styleId="ListBullet">
    <w:name w:val="List Bullet"/>
    <w:basedOn w:val="Normal"/>
    <w:uiPriority w:val="36"/>
    <w:unhideWhenUsed/>
    <w:qFormat/>
    <w:rsid w:val="007C751F"/>
    <w:pPr>
      <w:numPr>
        <w:numId w:val="7"/>
      </w:numPr>
      <w:spacing w:after="120"/>
      <w:ind w:left="1080"/>
      <w:contextualSpacing/>
    </w:pPr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paragraph" w:customStyle="1" w:styleId="Educationwithindent">
    <w:name w:val="Education with indent"/>
    <w:basedOn w:val="Normal"/>
    <w:qFormat/>
    <w:rsid w:val="007C751F"/>
    <w:pPr>
      <w:spacing w:after="60" w:line="220" w:lineRule="atLeast"/>
      <w:ind w:left="720"/>
    </w:pPr>
    <w:rPr>
      <w:rFonts w:ascii="Corbel" w:eastAsia="Times New Roman" w:hAnsi="Corbel" w:cs="Times New Roman"/>
      <w:color w:val="000000"/>
      <w:spacing w:val="-5"/>
      <w:lang w:val="en-US"/>
    </w:rPr>
  </w:style>
  <w:style w:type="paragraph" w:customStyle="1" w:styleId="YearandName">
    <w:name w:val="Year and Name"/>
    <w:basedOn w:val="Normal"/>
    <w:qFormat/>
    <w:rsid w:val="0022238E"/>
    <w:pPr>
      <w:tabs>
        <w:tab w:val="left" w:pos="720"/>
      </w:tabs>
      <w:spacing w:before="40" w:after="80" w:line="240" w:lineRule="auto"/>
    </w:pPr>
    <w:rPr>
      <w:rFonts w:ascii="Corbel" w:eastAsia="Gill Sans MT" w:hAnsi="Corbel" w:cs="Times New Roman"/>
      <w:b/>
      <w:color w:val="528693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2238E"/>
    <w:pPr>
      <w:tabs>
        <w:tab w:val="center" w:pos="4680"/>
        <w:tab w:val="right" w:pos="9360"/>
      </w:tabs>
      <w:spacing w:line="240" w:lineRule="auto"/>
    </w:pPr>
    <w:rPr>
      <w:rFonts w:ascii="Corbel" w:eastAsiaTheme="minorHAnsi" w:hAnsi="Corbel" w:cs="Consolas"/>
      <w:sz w:val="20"/>
      <w:szCs w:val="3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2238E"/>
    <w:rPr>
      <w:rFonts w:ascii="Corbel" w:eastAsiaTheme="minorHAnsi" w:hAnsi="Corbel" w:cs="Consolas"/>
      <w:sz w:val="20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22238E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lveticaLTMedium-headlinebold">
    <w:name w:val="HelveticaLT Medium - headline (bold)"/>
    <w:uiPriority w:val="99"/>
    <w:rsid w:val="000F5D1E"/>
    <w:rPr>
      <w:rFonts w:ascii="HelveticaLT Medium" w:hAnsi="HelveticaLT Medium" w:cs="HelveticaLT Medium"/>
      <w:color w:val="00000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A08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560E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C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70"/>
  </w:style>
  <w:style w:type="paragraph" w:styleId="BalloonText">
    <w:name w:val="Balloon Text"/>
    <w:basedOn w:val="Normal"/>
    <w:link w:val="BalloonTextChar"/>
    <w:uiPriority w:val="99"/>
    <w:semiHidden/>
    <w:unhideWhenUsed/>
    <w:rsid w:val="00C234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D0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"/>
    <w:rsid w:val="004A7F16"/>
    <w:rPr>
      <w:sz w:val="52"/>
      <w:szCs w:val="52"/>
    </w:rPr>
  </w:style>
  <w:style w:type="character" w:styleId="Strong">
    <w:name w:val="Strong"/>
    <w:basedOn w:val="DefaultParagraphFont"/>
    <w:uiPriority w:val="22"/>
    <w:qFormat/>
    <w:rsid w:val="0060123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C2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E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ED"/>
    <w:rPr>
      <w:rFonts w:asciiTheme="minorHAnsi" w:eastAsiaTheme="minorHAnsi" w:hAnsiTheme="minorHAnsi" w:cstheme="minorBidi"/>
      <w:sz w:val="20"/>
      <w:szCs w:val="20"/>
      <w:lang w:val="en-GB"/>
    </w:rPr>
  </w:style>
  <w:style w:type="character" w:styleId="SubtleEmphasis">
    <w:name w:val="Subtle Emphasis"/>
    <w:basedOn w:val="DefaultParagraphFont"/>
    <w:uiPriority w:val="19"/>
    <w:qFormat/>
    <w:rsid w:val="00F66E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rif-priyo-b9929910b" TargetMode="External"/><Relationship Id="rId13" Type="http://schemas.openxmlformats.org/officeDocument/2006/relationships/hyperlink" Target="https://doi.org/10.1371/journal.pone.0318363" TargetMode="External"/><Relationship Id="rId18" Type="http://schemas.openxmlformats.org/officeDocument/2006/relationships/hyperlink" Target="https://doi.org/10.1101/2021.04.12.21254829" TargetMode="External"/><Relationship Id="rId26" Type="http://schemas.openxmlformats.org/officeDocument/2006/relationships/hyperlink" Target="mailto:sumonrupop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azzaque@icddrb.org" TargetMode="External"/><Relationship Id="rId7" Type="http://schemas.openxmlformats.org/officeDocument/2006/relationships/hyperlink" Target="embeds.sites.google.com/internal/linkcard?targetUrl=https%3A%2F%2Forcid.org%2F0000-0002-0235-5935" TargetMode="External"/><Relationship Id="rId12" Type="http://schemas.openxmlformats.org/officeDocument/2006/relationships/hyperlink" Target="https://doi.org/10.1186/s12889-025-22527-4" TargetMode="External"/><Relationship Id="rId17" Type="http://schemas.openxmlformats.org/officeDocument/2006/relationships/hyperlink" Target="https://doi.org/10.1016/j.heliyon.2023.e14548" TargetMode="External"/><Relationship Id="rId25" Type="http://schemas.openxmlformats.org/officeDocument/2006/relationships/hyperlink" Target="mailto:zohirul.1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7189/jogh.12.04070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8/s41598-024-80979-x" TargetMode="External"/><Relationship Id="rId24" Type="http://schemas.openxmlformats.org/officeDocument/2006/relationships/hyperlink" Target="mailto:adawiahyusof@umt.edu.m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9392/001c.117622" TargetMode="External"/><Relationship Id="rId23" Type="http://schemas.openxmlformats.org/officeDocument/2006/relationships/hyperlink" Target="mailto:nzaman_pop@yahoo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rif.billah1@icddrb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ifbillah.pshrd2018@gmail.com" TargetMode="External"/><Relationship Id="rId14" Type="http://schemas.openxmlformats.org/officeDocument/2006/relationships/hyperlink" Target="https://doi.org/10.1371/journal.pone.0297658" TargetMode="External"/><Relationship Id="rId22" Type="http://schemas.openxmlformats.org/officeDocument/2006/relationships/hyperlink" Target="mailto:ruhani@umt.edu.my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10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Arif Billah</dc:creator>
  <cp:lastModifiedBy>Md. Arif Billah</cp:lastModifiedBy>
  <cp:revision>76</cp:revision>
  <cp:lastPrinted>2025-01-29T14:03:00Z</cp:lastPrinted>
  <dcterms:created xsi:type="dcterms:W3CDTF">2023-11-23T10:19:00Z</dcterms:created>
  <dcterms:modified xsi:type="dcterms:W3CDTF">2025-05-29T05:58:00Z</dcterms:modified>
</cp:coreProperties>
</file>