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BFE3D" w14:textId="77777777" w:rsidR="00E735E5" w:rsidRPr="008F690F" w:rsidRDefault="00E735E5" w:rsidP="00E735E5">
      <w:pPr>
        <w:pStyle w:val="Heading3"/>
        <w:pBdr>
          <w:bottom w:val="single" w:sz="4" w:space="1" w:color="auto"/>
        </w:pBdr>
        <w:tabs>
          <w:tab w:val="clear" w:pos="-720"/>
          <w:tab w:val="center" w:pos="4680"/>
        </w:tabs>
        <w:rPr>
          <w:rFonts w:ascii="Baskerville Old Face" w:hAnsi="Baskerville Old Face"/>
          <w:sz w:val="28"/>
          <w:szCs w:val="28"/>
          <w:lang w:val="en-IN"/>
        </w:rPr>
      </w:pPr>
    </w:p>
    <w:p w14:paraId="6765608B" w14:textId="77777777" w:rsidR="00E735E5" w:rsidRPr="008F690F" w:rsidRDefault="00E735E5" w:rsidP="00E735E5">
      <w:pPr>
        <w:pStyle w:val="Heading3"/>
        <w:pBdr>
          <w:bottom w:val="single" w:sz="4" w:space="1" w:color="auto"/>
        </w:pBdr>
        <w:tabs>
          <w:tab w:val="clear" w:pos="-720"/>
          <w:tab w:val="center" w:pos="4680"/>
        </w:tabs>
        <w:rPr>
          <w:rFonts w:ascii="Baskerville Old Face" w:hAnsi="Baskerville Old Face"/>
          <w:sz w:val="28"/>
          <w:szCs w:val="28"/>
          <w:lang w:val="en-IN"/>
        </w:rPr>
      </w:pPr>
    </w:p>
    <w:p w14:paraId="3735B466" w14:textId="77777777" w:rsidR="00E735E5" w:rsidRPr="008F690F" w:rsidRDefault="00E735E5" w:rsidP="00E735E5">
      <w:pPr>
        <w:pStyle w:val="Heading3"/>
        <w:pBdr>
          <w:bottom w:val="single" w:sz="4" w:space="1" w:color="auto"/>
        </w:pBdr>
        <w:tabs>
          <w:tab w:val="clear" w:pos="-720"/>
          <w:tab w:val="center" w:pos="4680"/>
        </w:tabs>
        <w:rPr>
          <w:rFonts w:ascii="Baskerville Old Face" w:hAnsi="Baskerville Old Face"/>
          <w:sz w:val="28"/>
          <w:szCs w:val="28"/>
          <w:lang w:val="en-IN"/>
        </w:rPr>
      </w:pPr>
      <w:bookmarkStart w:id="0" w:name="_Hlk171027036"/>
      <w:r w:rsidRPr="008F690F">
        <w:rPr>
          <w:rFonts w:ascii="Baskerville Old Face" w:hAnsi="Baskerville Old Face"/>
          <w:sz w:val="28"/>
          <w:szCs w:val="28"/>
          <w:lang w:val="en-IN"/>
        </w:rPr>
        <w:t>SAYEED UNISA</w:t>
      </w:r>
    </w:p>
    <w:p w14:paraId="22568938" w14:textId="0DE5449D" w:rsidR="005C5873" w:rsidRDefault="00707B92" w:rsidP="00E735E5">
      <w:pPr>
        <w:pStyle w:val="Heading4"/>
        <w:jc w:val="left"/>
        <w:rPr>
          <w:rFonts w:ascii="Times New Roman" w:hAnsi="Times New Roman"/>
          <w:b w:val="0"/>
          <w:i/>
          <w:sz w:val="24"/>
          <w:szCs w:val="24"/>
          <w:u w:val="none"/>
          <w:lang w:val="en-IN"/>
        </w:rPr>
      </w:pPr>
      <w:r>
        <w:rPr>
          <w:rFonts w:ascii="Times New Roman" w:hAnsi="Times New Roman"/>
          <w:b w:val="0"/>
          <w:i/>
          <w:sz w:val="24"/>
          <w:szCs w:val="24"/>
          <w:u w:val="none"/>
          <w:lang w:val="en-IN"/>
        </w:rPr>
        <w:t xml:space="preserve">Former Professor </w:t>
      </w:r>
      <w:r w:rsidR="0049711B">
        <w:rPr>
          <w:rFonts w:ascii="Times New Roman" w:hAnsi="Times New Roman"/>
          <w:b w:val="0"/>
          <w:i/>
          <w:sz w:val="24"/>
          <w:szCs w:val="24"/>
          <w:u w:val="none"/>
          <w:lang w:val="en-IN"/>
        </w:rPr>
        <w:t xml:space="preserve">and </w:t>
      </w:r>
      <w:r w:rsidR="005C5873">
        <w:rPr>
          <w:rFonts w:ascii="Times New Roman" w:hAnsi="Times New Roman"/>
          <w:b w:val="0"/>
          <w:i/>
          <w:sz w:val="24"/>
          <w:szCs w:val="24"/>
          <w:u w:val="none"/>
          <w:lang w:val="en-IN"/>
        </w:rPr>
        <w:t xml:space="preserve">Head, Department of </w:t>
      </w:r>
      <w:r w:rsidR="00896742">
        <w:rPr>
          <w:rFonts w:ascii="Times New Roman" w:hAnsi="Times New Roman"/>
          <w:b w:val="0"/>
          <w:i/>
          <w:sz w:val="24"/>
          <w:szCs w:val="24"/>
          <w:u w:val="none"/>
          <w:lang w:val="en-IN"/>
        </w:rPr>
        <w:t>Biostatistics and Epidemiology</w:t>
      </w:r>
    </w:p>
    <w:p w14:paraId="6CDAECDA" w14:textId="77777777" w:rsidR="00E735E5" w:rsidRPr="00AC1595" w:rsidRDefault="00E735E5" w:rsidP="00E735E5">
      <w:pPr>
        <w:pStyle w:val="Heading4"/>
        <w:jc w:val="left"/>
        <w:rPr>
          <w:rFonts w:ascii="Times New Roman" w:hAnsi="Times New Roman"/>
          <w:i/>
          <w:sz w:val="24"/>
          <w:szCs w:val="24"/>
          <w:lang w:val="en-IN"/>
        </w:rPr>
      </w:pPr>
      <w:r w:rsidRPr="00AC1595">
        <w:rPr>
          <w:rFonts w:ascii="Times New Roman" w:hAnsi="Times New Roman"/>
          <w:b w:val="0"/>
          <w:i/>
          <w:sz w:val="24"/>
          <w:szCs w:val="24"/>
          <w:u w:val="none"/>
          <w:lang w:val="en-IN"/>
        </w:rPr>
        <w:t xml:space="preserve">International Institute for Population Sciences (IIPS), </w:t>
      </w:r>
      <w:proofErr w:type="spellStart"/>
      <w:r w:rsidRPr="00AC1595">
        <w:rPr>
          <w:rFonts w:ascii="Times New Roman" w:hAnsi="Times New Roman"/>
          <w:b w:val="0"/>
          <w:i/>
          <w:sz w:val="24"/>
          <w:szCs w:val="24"/>
          <w:u w:val="none"/>
          <w:lang w:val="en-IN"/>
        </w:rPr>
        <w:t>Deonar</w:t>
      </w:r>
      <w:proofErr w:type="spellEnd"/>
      <w:r w:rsidRPr="00AC1595">
        <w:rPr>
          <w:rFonts w:ascii="Times New Roman" w:hAnsi="Times New Roman"/>
          <w:b w:val="0"/>
          <w:i/>
          <w:sz w:val="24"/>
          <w:szCs w:val="24"/>
          <w:u w:val="none"/>
          <w:lang w:val="en-IN"/>
        </w:rPr>
        <w:t>,</w:t>
      </w:r>
      <w:r w:rsidR="005C5873">
        <w:rPr>
          <w:rFonts w:ascii="Times New Roman" w:hAnsi="Times New Roman"/>
          <w:b w:val="0"/>
          <w:i/>
          <w:sz w:val="24"/>
          <w:szCs w:val="24"/>
          <w:u w:val="none"/>
          <w:lang w:val="en-IN"/>
        </w:rPr>
        <w:t xml:space="preserve"> </w:t>
      </w:r>
      <w:r w:rsidRPr="00AC1595">
        <w:rPr>
          <w:rFonts w:ascii="Times New Roman" w:hAnsi="Times New Roman"/>
          <w:b w:val="0"/>
          <w:i/>
          <w:sz w:val="24"/>
          <w:szCs w:val="24"/>
          <w:u w:val="none"/>
          <w:lang w:val="en-IN"/>
        </w:rPr>
        <w:t>Mumbai 400088, India</w:t>
      </w:r>
    </w:p>
    <w:p w14:paraId="2993E138" w14:textId="3C0F0494" w:rsidR="0078323E" w:rsidRDefault="0039069B" w:rsidP="00E735E5">
      <w:pPr>
        <w:tabs>
          <w:tab w:val="left" w:pos="-720"/>
        </w:tabs>
        <w:suppressAutoHyphens/>
        <w:rPr>
          <w:i/>
          <w:spacing w:val="-2"/>
          <w:szCs w:val="24"/>
          <w:lang w:val="en-IN"/>
        </w:rPr>
      </w:pPr>
      <w:r>
        <w:rPr>
          <w:i/>
          <w:spacing w:val="-2"/>
          <w:szCs w:val="24"/>
          <w:lang w:val="en-IN"/>
        </w:rPr>
        <w:t xml:space="preserve">Mobile +919869212898 </w:t>
      </w:r>
      <w:r w:rsidRPr="00AC1595">
        <w:rPr>
          <w:i/>
          <w:spacing w:val="-2"/>
          <w:szCs w:val="24"/>
          <w:lang w:val="en-IN"/>
        </w:rPr>
        <w:t>•</w:t>
      </w:r>
      <w:r>
        <w:rPr>
          <w:i/>
          <w:spacing w:val="-2"/>
          <w:szCs w:val="24"/>
          <w:lang w:val="en-IN"/>
        </w:rPr>
        <w:t xml:space="preserve"> </w:t>
      </w:r>
      <w:r w:rsidR="00E735E5" w:rsidRPr="00AC1595">
        <w:rPr>
          <w:i/>
          <w:spacing w:val="-2"/>
          <w:szCs w:val="24"/>
          <w:lang w:val="en-IN"/>
        </w:rPr>
        <w:t xml:space="preserve"> +91 </w:t>
      </w:r>
      <w:r w:rsidR="0049711B">
        <w:rPr>
          <w:i/>
          <w:spacing w:val="-2"/>
          <w:szCs w:val="24"/>
          <w:lang w:val="en-IN"/>
        </w:rPr>
        <w:t>7045224264</w:t>
      </w:r>
      <w:r w:rsidR="0095417B" w:rsidRPr="00AC1595">
        <w:rPr>
          <w:i/>
          <w:spacing w:val="-2"/>
          <w:szCs w:val="24"/>
          <w:lang w:val="en-IN"/>
        </w:rPr>
        <w:t xml:space="preserve"> • </w:t>
      </w:r>
    </w:p>
    <w:p w14:paraId="4E7C6344" w14:textId="4CB4061A" w:rsidR="00B41B94" w:rsidRDefault="00C517EE" w:rsidP="00E735E5">
      <w:pPr>
        <w:tabs>
          <w:tab w:val="left" w:pos="-720"/>
        </w:tabs>
        <w:suppressAutoHyphens/>
      </w:pPr>
      <w:r>
        <w:rPr>
          <w:i/>
          <w:spacing w:val="-2"/>
          <w:szCs w:val="24"/>
          <w:lang w:val="en-IN"/>
        </w:rPr>
        <w:t>e-mail:</w:t>
      </w:r>
      <w:r w:rsidR="00C31EDE">
        <w:rPr>
          <w:i/>
          <w:spacing w:val="-2"/>
          <w:szCs w:val="24"/>
          <w:lang w:val="en-IN"/>
        </w:rPr>
        <w:t xml:space="preserve"> </w:t>
      </w:r>
      <w:hyperlink r:id="rId8" w:history="1">
        <w:r w:rsidR="009812A7" w:rsidRPr="00463B0C">
          <w:rPr>
            <w:rStyle w:val="Hyperlink"/>
            <w:i/>
            <w:spacing w:val="-2"/>
            <w:szCs w:val="24"/>
            <w:lang w:val="en-IN"/>
          </w:rPr>
          <w:t>sayeed.unisa@iipsindia.ac.in</w:t>
        </w:r>
      </w:hyperlink>
      <w:r w:rsidR="00C31EDE">
        <w:rPr>
          <w:i/>
          <w:spacing w:val="-2"/>
          <w:szCs w:val="24"/>
          <w:lang w:val="en-IN"/>
        </w:rPr>
        <w:t>;</w:t>
      </w:r>
      <w:r w:rsidR="009812A7">
        <w:rPr>
          <w:i/>
          <w:spacing w:val="-2"/>
          <w:szCs w:val="24"/>
          <w:lang w:val="en-IN"/>
        </w:rPr>
        <w:t xml:space="preserve"> </w:t>
      </w:r>
      <w:r w:rsidR="00FD33D4">
        <w:rPr>
          <w:i/>
          <w:spacing w:val="-2"/>
          <w:szCs w:val="24"/>
          <w:lang w:val="en-IN"/>
        </w:rPr>
        <w:t>sunisa829@gmail.com</w:t>
      </w:r>
    </w:p>
    <w:p w14:paraId="6636C34D" w14:textId="6DAA4682" w:rsidR="00722BEB" w:rsidRPr="00FD33D4" w:rsidRDefault="00FD33D4" w:rsidP="00722BEB">
      <w:pPr>
        <w:pStyle w:val="Heading4"/>
        <w:pBdr>
          <w:bottom w:val="single" w:sz="4" w:space="1" w:color="auto"/>
        </w:pBdr>
        <w:rPr>
          <w:rFonts w:ascii="Times New Roman" w:eastAsia="Batang" w:hAnsi="Times New Roman"/>
          <w:b w:val="0"/>
          <w:bCs/>
          <w:sz w:val="24"/>
          <w:szCs w:val="24"/>
          <w:u w:val="none"/>
          <w:lang w:val="en-IN"/>
        </w:rPr>
      </w:pPr>
      <w:hyperlink r:id="rId9" w:tgtFrame="_blank" w:history="1">
        <w:r w:rsidRPr="00FD33D4">
          <w:rPr>
            <w:rStyle w:val="Hyperlink"/>
            <w:rFonts w:ascii="Times New Roman" w:eastAsia="Batang" w:hAnsi="Times New Roman"/>
            <w:b w:val="0"/>
            <w:bCs/>
            <w:sz w:val="24"/>
            <w:szCs w:val="24"/>
          </w:rPr>
          <w:t>https://www.linkedin.com/in/dr-sayeed-unisa-7343b486/</w:t>
        </w:r>
      </w:hyperlink>
      <w:r w:rsidRPr="00FD33D4">
        <w:rPr>
          <w:rFonts w:ascii="Times New Roman" w:eastAsia="Batang" w:hAnsi="Times New Roman"/>
          <w:b w:val="0"/>
          <w:bCs/>
          <w:sz w:val="24"/>
          <w:szCs w:val="24"/>
          <w:u w:val="none"/>
        </w:rPr>
        <w:br/>
      </w:r>
      <w:hyperlink r:id="rId10" w:tgtFrame="_blank" w:history="1">
        <w:r w:rsidRPr="00FD33D4">
          <w:rPr>
            <w:rStyle w:val="Hyperlink"/>
            <w:rFonts w:ascii="Times New Roman" w:eastAsia="Batang" w:hAnsi="Times New Roman"/>
            <w:b w:val="0"/>
            <w:bCs/>
            <w:sz w:val="24"/>
            <w:szCs w:val="24"/>
          </w:rPr>
          <w:t>www.researchgate.net/profile/Sayeed_Unisa</w:t>
        </w:r>
      </w:hyperlink>
    </w:p>
    <w:p w14:paraId="53BAA0E8" w14:textId="77777777" w:rsidR="00672FA1" w:rsidRPr="00833196" w:rsidRDefault="00672FA1" w:rsidP="00672FA1">
      <w:pPr>
        <w:pStyle w:val="Heading4"/>
        <w:pBdr>
          <w:bottom w:val="single" w:sz="4" w:space="1" w:color="auto"/>
        </w:pBdr>
        <w:rPr>
          <w:rFonts w:ascii="Times New Roman" w:eastAsia="Batang" w:hAnsi="Times New Roman"/>
          <w:sz w:val="24"/>
          <w:szCs w:val="24"/>
          <w:u w:val="none"/>
          <w:lang w:val="en-IN"/>
        </w:rPr>
      </w:pPr>
      <w:r w:rsidRPr="00833196">
        <w:rPr>
          <w:rFonts w:ascii="Times New Roman" w:eastAsia="Batang" w:hAnsi="Times New Roman"/>
          <w:sz w:val="24"/>
          <w:szCs w:val="24"/>
          <w:u w:val="none"/>
          <w:lang w:val="en-IN"/>
        </w:rPr>
        <w:t>https://scholar.google.com/citations?user=W0zlwp8AAAAJ&amp;hl=en</w:t>
      </w:r>
    </w:p>
    <w:p w14:paraId="39BBD2CD" w14:textId="77777777" w:rsidR="00672FA1" w:rsidRPr="00D90CE8" w:rsidRDefault="00672FA1" w:rsidP="00672FA1">
      <w:pPr>
        <w:pStyle w:val="Heading4"/>
        <w:pBdr>
          <w:bottom w:val="single" w:sz="4" w:space="1" w:color="auto"/>
        </w:pBdr>
        <w:rPr>
          <w:rFonts w:ascii="Times New Roman" w:eastAsia="Batang" w:hAnsi="Times New Roman"/>
          <w:sz w:val="24"/>
          <w:szCs w:val="24"/>
          <w:u w:val="none"/>
          <w:lang w:val="en-IN"/>
        </w:rPr>
      </w:pPr>
      <w:r w:rsidRPr="00D90CE8">
        <w:rPr>
          <w:rFonts w:ascii="Times New Roman" w:eastAsia="Batang" w:hAnsi="Times New Roman"/>
          <w:sz w:val="24"/>
          <w:szCs w:val="24"/>
          <w:u w:val="none"/>
          <w:lang w:val="en-IN"/>
        </w:rPr>
        <w:t>https://www.scopus.com/authid/detail.uri?authorId=6506837889#tab=impact</w:t>
      </w:r>
    </w:p>
    <w:p w14:paraId="5BBDE1D3" w14:textId="77777777" w:rsidR="00040BAD" w:rsidRDefault="00040BAD" w:rsidP="00040BAD">
      <w:pPr>
        <w:pStyle w:val="Heading4"/>
        <w:pBdr>
          <w:bottom w:val="single" w:sz="4" w:space="1" w:color="auto"/>
        </w:pBdr>
        <w:rPr>
          <w:rFonts w:ascii="Baskerville Old Face" w:eastAsia="Batang" w:hAnsi="Baskerville Old Face"/>
          <w:sz w:val="28"/>
          <w:szCs w:val="28"/>
          <w:u w:val="none"/>
          <w:lang w:val="en-IN"/>
        </w:rPr>
      </w:pPr>
    </w:p>
    <w:p w14:paraId="3C4214F1" w14:textId="67E9FDEC" w:rsidR="00040BAD" w:rsidRPr="001408B2" w:rsidRDefault="00040BAD" w:rsidP="00040BAD">
      <w:pPr>
        <w:pStyle w:val="Heading4"/>
        <w:pBdr>
          <w:bottom w:val="single" w:sz="4" w:space="1" w:color="auto"/>
        </w:pBdr>
        <w:rPr>
          <w:rFonts w:ascii="Baskerville Old Face" w:eastAsia="Batang" w:hAnsi="Baskerville Old Face"/>
          <w:sz w:val="28"/>
          <w:szCs w:val="28"/>
          <w:u w:val="none"/>
          <w:lang w:val="en-IN"/>
        </w:rPr>
      </w:pPr>
      <w:r>
        <w:rPr>
          <w:rFonts w:ascii="Baskerville Old Face" w:eastAsia="Batang" w:hAnsi="Baskerville Old Face"/>
          <w:sz w:val="28"/>
          <w:szCs w:val="28"/>
          <w:u w:val="none"/>
          <w:lang w:val="en-IN"/>
        </w:rPr>
        <w:t>Educational Qualification</w:t>
      </w:r>
      <w:r w:rsidR="00987376">
        <w:rPr>
          <w:rFonts w:ascii="Baskerville Old Face" w:eastAsia="Batang" w:hAnsi="Baskerville Old Face"/>
          <w:sz w:val="28"/>
          <w:szCs w:val="28"/>
          <w:u w:val="none"/>
          <w:lang w:val="en-IN"/>
        </w:rPr>
        <w:t xml:space="preserve"> and Date of Birth</w:t>
      </w:r>
    </w:p>
    <w:p w14:paraId="64632605" w14:textId="77777777" w:rsidR="00E711FF" w:rsidRDefault="00A16A66" w:rsidP="00040BAD">
      <w:pPr>
        <w:pBdr>
          <w:top w:val="single" w:sz="4" w:space="1" w:color="auto"/>
        </w:pBdr>
        <w:tabs>
          <w:tab w:val="left" w:pos="-720"/>
        </w:tabs>
        <w:suppressAutoHyphens/>
        <w:jc w:val="both"/>
        <w:rPr>
          <w:spacing w:val="-2"/>
          <w:szCs w:val="24"/>
          <w:lang w:val="en-IN"/>
        </w:rPr>
      </w:pPr>
      <w:r>
        <w:rPr>
          <w:spacing w:val="-2"/>
          <w:szCs w:val="24"/>
          <w:lang w:val="en-IN"/>
        </w:rPr>
        <w:t xml:space="preserve">PhD in Population Studies from the International Institute for Population Sciences, </w:t>
      </w:r>
      <w:r w:rsidR="00E711FF">
        <w:rPr>
          <w:spacing w:val="-2"/>
          <w:szCs w:val="24"/>
          <w:lang w:val="en-IN"/>
        </w:rPr>
        <w:t>India</w:t>
      </w:r>
    </w:p>
    <w:p w14:paraId="51DF839D" w14:textId="684D6444" w:rsidR="00E711FF" w:rsidRDefault="00A16A66" w:rsidP="00040BAD">
      <w:pPr>
        <w:pBdr>
          <w:top w:val="single" w:sz="4" w:space="1" w:color="auto"/>
        </w:pBdr>
        <w:tabs>
          <w:tab w:val="left" w:pos="-720"/>
        </w:tabs>
        <w:suppressAutoHyphens/>
        <w:jc w:val="both"/>
        <w:rPr>
          <w:spacing w:val="-2"/>
          <w:szCs w:val="24"/>
          <w:lang w:val="en-IN"/>
        </w:rPr>
      </w:pPr>
      <w:r>
        <w:rPr>
          <w:spacing w:val="-2"/>
          <w:szCs w:val="24"/>
          <w:lang w:val="en-IN"/>
        </w:rPr>
        <w:t>M.Sc. Statistics from Osmania University</w:t>
      </w:r>
      <w:r w:rsidR="00E711FF">
        <w:rPr>
          <w:spacing w:val="-2"/>
          <w:szCs w:val="24"/>
          <w:lang w:val="en-IN"/>
        </w:rPr>
        <w:t>, India</w:t>
      </w:r>
    </w:p>
    <w:p w14:paraId="595416B8" w14:textId="77777777" w:rsidR="00E711FF" w:rsidRDefault="00A16A66" w:rsidP="00040BAD">
      <w:pPr>
        <w:pBdr>
          <w:top w:val="single" w:sz="4" w:space="1" w:color="auto"/>
        </w:pBdr>
        <w:tabs>
          <w:tab w:val="left" w:pos="-720"/>
        </w:tabs>
        <w:suppressAutoHyphens/>
        <w:jc w:val="both"/>
        <w:rPr>
          <w:spacing w:val="-2"/>
          <w:szCs w:val="24"/>
          <w:lang w:val="en-IN"/>
        </w:rPr>
      </w:pPr>
      <w:r>
        <w:rPr>
          <w:spacing w:val="-2"/>
          <w:szCs w:val="24"/>
          <w:lang w:val="en-IN"/>
        </w:rPr>
        <w:t xml:space="preserve">M.Ed. from </w:t>
      </w:r>
      <w:r w:rsidR="00E711FF">
        <w:rPr>
          <w:spacing w:val="-2"/>
          <w:szCs w:val="24"/>
          <w:lang w:val="en-IN"/>
        </w:rPr>
        <w:t>Osmania</w:t>
      </w:r>
      <w:r>
        <w:rPr>
          <w:spacing w:val="-2"/>
          <w:szCs w:val="24"/>
          <w:lang w:val="en-IN"/>
        </w:rPr>
        <w:t xml:space="preserve"> University</w:t>
      </w:r>
      <w:r w:rsidR="00E711FF">
        <w:rPr>
          <w:spacing w:val="-2"/>
          <w:szCs w:val="24"/>
          <w:lang w:val="en-IN"/>
        </w:rPr>
        <w:t>, India</w:t>
      </w:r>
    </w:p>
    <w:p w14:paraId="2F8E5726" w14:textId="6C45B97F" w:rsidR="00040BAD" w:rsidRDefault="00E711FF" w:rsidP="00323BB8">
      <w:pPr>
        <w:pBdr>
          <w:top w:val="single" w:sz="4" w:space="1" w:color="auto"/>
        </w:pBdr>
        <w:tabs>
          <w:tab w:val="left" w:pos="-720"/>
        </w:tabs>
        <w:suppressAutoHyphens/>
        <w:jc w:val="both"/>
        <w:rPr>
          <w:spacing w:val="-2"/>
          <w:szCs w:val="24"/>
          <w:lang w:val="en-IN"/>
        </w:rPr>
      </w:pPr>
      <w:r>
        <w:rPr>
          <w:spacing w:val="-2"/>
          <w:szCs w:val="24"/>
          <w:lang w:val="en-IN"/>
        </w:rPr>
        <w:t>Short Course in Reproductive and Child Health from the London School of Hygiene and Medicine</w:t>
      </w:r>
    </w:p>
    <w:p w14:paraId="13418D94" w14:textId="77777777" w:rsidR="00672FA1" w:rsidRDefault="00672FA1" w:rsidP="00323BB8">
      <w:pPr>
        <w:pBdr>
          <w:top w:val="single" w:sz="4" w:space="1" w:color="auto"/>
        </w:pBdr>
        <w:tabs>
          <w:tab w:val="left" w:pos="-720"/>
        </w:tabs>
        <w:suppressAutoHyphens/>
        <w:jc w:val="both"/>
        <w:rPr>
          <w:rFonts w:eastAsia="Batang"/>
          <w:b/>
          <w:bCs/>
          <w:szCs w:val="24"/>
          <w:lang w:val="en-IN"/>
        </w:rPr>
      </w:pPr>
    </w:p>
    <w:p w14:paraId="53710A77" w14:textId="6602C4B7" w:rsidR="00323BB8" w:rsidRPr="00672FA1" w:rsidRDefault="00987376" w:rsidP="00323BB8">
      <w:pPr>
        <w:pBdr>
          <w:top w:val="single" w:sz="4" w:space="1" w:color="auto"/>
        </w:pBdr>
        <w:tabs>
          <w:tab w:val="left" w:pos="-720"/>
        </w:tabs>
        <w:suppressAutoHyphens/>
        <w:jc w:val="both"/>
        <w:rPr>
          <w:rFonts w:eastAsia="Batang"/>
          <w:b/>
          <w:bCs/>
          <w:szCs w:val="24"/>
          <w:lang w:val="en-IN"/>
        </w:rPr>
      </w:pPr>
      <w:r w:rsidRPr="00672FA1">
        <w:rPr>
          <w:rFonts w:eastAsia="Batang"/>
          <w:b/>
          <w:bCs/>
          <w:szCs w:val="24"/>
          <w:lang w:val="en-IN"/>
        </w:rPr>
        <w:t>Date of Birth: 11-06-1960</w:t>
      </w:r>
    </w:p>
    <w:p w14:paraId="48191E64" w14:textId="77777777" w:rsidR="00987376" w:rsidRDefault="00987376" w:rsidP="00323BB8">
      <w:pPr>
        <w:pBdr>
          <w:top w:val="single" w:sz="4" w:space="1" w:color="auto"/>
        </w:pBdr>
        <w:tabs>
          <w:tab w:val="left" w:pos="-720"/>
        </w:tabs>
        <w:suppressAutoHyphens/>
        <w:jc w:val="both"/>
        <w:rPr>
          <w:rFonts w:ascii="Baskerville Old Face" w:eastAsia="Batang" w:hAnsi="Baskerville Old Face"/>
          <w:sz w:val="28"/>
          <w:szCs w:val="28"/>
          <w:lang w:val="en-IN"/>
        </w:rPr>
      </w:pPr>
    </w:p>
    <w:p w14:paraId="5D6A6F28" w14:textId="77777777" w:rsidR="00672FA1" w:rsidRDefault="00672FA1" w:rsidP="00722BEB">
      <w:pPr>
        <w:pStyle w:val="Heading4"/>
        <w:pBdr>
          <w:bottom w:val="single" w:sz="4" w:space="1" w:color="auto"/>
        </w:pBdr>
        <w:rPr>
          <w:rFonts w:ascii="Baskerville Old Face" w:eastAsia="Batang" w:hAnsi="Baskerville Old Face"/>
          <w:sz w:val="28"/>
          <w:szCs w:val="28"/>
          <w:u w:val="none"/>
          <w:lang w:val="en-IN"/>
        </w:rPr>
      </w:pPr>
    </w:p>
    <w:p w14:paraId="2FE4B187" w14:textId="54E12C39" w:rsidR="00722BEB" w:rsidRPr="001408B2" w:rsidRDefault="00C2134F" w:rsidP="00722BEB">
      <w:pPr>
        <w:pStyle w:val="Heading4"/>
        <w:pBdr>
          <w:bottom w:val="single" w:sz="4" w:space="1" w:color="auto"/>
        </w:pBdr>
        <w:rPr>
          <w:rFonts w:ascii="Baskerville Old Face" w:eastAsia="Batang" w:hAnsi="Baskerville Old Face"/>
          <w:sz w:val="28"/>
          <w:szCs w:val="28"/>
          <w:u w:val="none"/>
          <w:lang w:val="en-IN"/>
        </w:rPr>
      </w:pPr>
      <w:r>
        <w:rPr>
          <w:rFonts w:ascii="Baskerville Old Face" w:eastAsia="Batang" w:hAnsi="Baskerville Old Face"/>
          <w:sz w:val="28"/>
          <w:szCs w:val="28"/>
          <w:u w:val="none"/>
          <w:lang w:val="en-IN"/>
        </w:rPr>
        <w:t>Work Experience</w:t>
      </w:r>
    </w:p>
    <w:p w14:paraId="2BCCBF25" w14:textId="77777777" w:rsidR="00040BAD" w:rsidRDefault="00040BAD" w:rsidP="006570C4">
      <w:pPr>
        <w:pBdr>
          <w:top w:val="single" w:sz="4" w:space="1" w:color="auto"/>
        </w:pBdr>
        <w:tabs>
          <w:tab w:val="left" w:pos="-720"/>
          <w:tab w:val="left" w:pos="3600"/>
        </w:tabs>
        <w:suppressAutoHyphens/>
        <w:ind w:left="3600" w:hanging="3600"/>
        <w:jc w:val="both"/>
        <w:rPr>
          <w:szCs w:val="24"/>
          <w:lang w:val="en-IN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5"/>
        <w:gridCol w:w="6056"/>
      </w:tblGrid>
      <w:tr w:rsidR="0034236F" w14:paraId="75D8D5B8" w14:textId="77777777" w:rsidTr="00A16A66">
        <w:tc>
          <w:tcPr>
            <w:tcW w:w="2875" w:type="dxa"/>
          </w:tcPr>
          <w:p w14:paraId="1F463C14" w14:textId="587A3D2B" w:rsidR="0034236F" w:rsidRDefault="0034236F" w:rsidP="001D5D57">
            <w:pPr>
              <w:tabs>
                <w:tab w:val="left" w:pos="-720"/>
                <w:tab w:val="left" w:pos="34"/>
              </w:tabs>
              <w:suppressAutoHyphens/>
              <w:ind w:left="-3708"/>
              <w:jc w:val="both"/>
              <w:rPr>
                <w:szCs w:val="24"/>
                <w:lang w:val="en-IN"/>
              </w:rPr>
            </w:pPr>
            <w:r>
              <w:rPr>
                <w:spacing w:val="-2"/>
                <w:szCs w:val="24"/>
                <w:lang w:val="en-IN"/>
              </w:rPr>
              <w:t>12 September 2023 to</w:t>
            </w:r>
            <w:r w:rsidR="00040BAD">
              <w:rPr>
                <w:spacing w:val="-2"/>
                <w:szCs w:val="24"/>
                <w:lang w:val="en-IN"/>
              </w:rPr>
              <w:t>Ye</w:t>
            </w:r>
            <w:r w:rsidR="001D5D57">
              <w:rPr>
                <w:spacing w:val="-2"/>
                <w:szCs w:val="24"/>
                <w:lang w:val="en-IN"/>
              </w:rPr>
              <w:t>23223</w:t>
            </w:r>
            <w:r w:rsidR="001D5D57">
              <w:rPr>
                <w:spacing w:val="-2"/>
                <w:szCs w:val="24"/>
                <w:lang w:val="en-IN"/>
              </w:rPr>
              <w:tab/>
            </w:r>
            <w:r w:rsidR="001D5D57">
              <w:rPr>
                <w:spacing w:val="-2"/>
                <w:szCs w:val="24"/>
                <w:lang w:val="en-IN"/>
              </w:rPr>
              <w:tab/>
            </w:r>
            <w:r w:rsidR="00736FFD">
              <w:rPr>
                <w:spacing w:val="-2"/>
                <w:szCs w:val="24"/>
                <w:lang w:val="en-IN"/>
              </w:rPr>
              <w:t xml:space="preserve">September </w:t>
            </w:r>
            <w:r w:rsidR="001D5D57">
              <w:rPr>
                <w:spacing w:val="-2"/>
                <w:szCs w:val="24"/>
                <w:lang w:val="en-IN"/>
              </w:rPr>
              <w:t xml:space="preserve"> 2025 onwards</w:t>
            </w:r>
          </w:p>
        </w:tc>
        <w:tc>
          <w:tcPr>
            <w:tcW w:w="6056" w:type="dxa"/>
          </w:tcPr>
          <w:p w14:paraId="647BA0E8" w14:textId="6DEED407" w:rsidR="0034236F" w:rsidRDefault="001D5D57" w:rsidP="006570C4">
            <w:pPr>
              <w:tabs>
                <w:tab w:val="left" w:pos="-720"/>
                <w:tab w:val="left" w:pos="3600"/>
              </w:tabs>
              <w:suppressAutoHyphens/>
              <w:jc w:val="both"/>
              <w:rPr>
                <w:szCs w:val="24"/>
                <w:lang w:val="en-IN"/>
              </w:rPr>
            </w:pPr>
            <w:r>
              <w:rPr>
                <w:szCs w:val="24"/>
                <w:lang w:val="en-IN"/>
              </w:rPr>
              <w:t>ICSSR Senior Fellow, School of Public Health, DY Patil University, Mumbai</w:t>
            </w:r>
          </w:p>
        </w:tc>
      </w:tr>
      <w:tr w:rsidR="0034236F" w14:paraId="2E67B9F3" w14:textId="77777777" w:rsidTr="00A16A66">
        <w:tc>
          <w:tcPr>
            <w:tcW w:w="2875" w:type="dxa"/>
          </w:tcPr>
          <w:p w14:paraId="1A8BF433" w14:textId="261A6BF0" w:rsidR="0034236F" w:rsidRDefault="0034236F" w:rsidP="006570C4">
            <w:pPr>
              <w:tabs>
                <w:tab w:val="left" w:pos="-720"/>
                <w:tab w:val="left" w:pos="3600"/>
              </w:tabs>
              <w:suppressAutoHyphens/>
              <w:jc w:val="both"/>
              <w:rPr>
                <w:szCs w:val="24"/>
                <w:lang w:val="en-IN"/>
              </w:rPr>
            </w:pPr>
            <w:r>
              <w:rPr>
                <w:spacing w:val="-2"/>
                <w:szCs w:val="24"/>
                <w:lang w:val="en-IN"/>
              </w:rPr>
              <w:t>12 September 2023 to 11 September 2024</w:t>
            </w:r>
          </w:p>
        </w:tc>
        <w:tc>
          <w:tcPr>
            <w:tcW w:w="6056" w:type="dxa"/>
          </w:tcPr>
          <w:p w14:paraId="062401DA" w14:textId="32DD3275" w:rsidR="0034236F" w:rsidRDefault="0034236F" w:rsidP="006570C4">
            <w:pPr>
              <w:tabs>
                <w:tab w:val="left" w:pos="-720"/>
                <w:tab w:val="left" w:pos="3600"/>
              </w:tabs>
              <w:suppressAutoHyphens/>
              <w:jc w:val="both"/>
              <w:rPr>
                <w:szCs w:val="24"/>
                <w:lang w:val="en-IN"/>
              </w:rPr>
            </w:pPr>
            <w:r>
              <w:rPr>
                <w:spacing w:val="-2"/>
                <w:szCs w:val="24"/>
                <w:lang w:val="en-IN"/>
              </w:rPr>
              <w:t>Adjunct Professor, School of Research Methodology, Tata Institute of Social Sciences, Mumbai</w:t>
            </w:r>
          </w:p>
        </w:tc>
      </w:tr>
      <w:tr w:rsidR="0034236F" w14:paraId="3BBB114C" w14:textId="77777777" w:rsidTr="00A16A66">
        <w:tc>
          <w:tcPr>
            <w:tcW w:w="2875" w:type="dxa"/>
          </w:tcPr>
          <w:p w14:paraId="5C556A21" w14:textId="5818D7D5" w:rsidR="0034236F" w:rsidRDefault="0034236F" w:rsidP="006570C4">
            <w:pPr>
              <w:tabs>
                <w:tab w:val="left" w:pos="-720"/>
                <w:tab w:val="left" w:pos="3600"/>
              </w:tabs>
              <w:suppressAutoHyphens/>
              <w:jc w:val="both"/>
              <w:rPr>
                <w:szCs w:val="24"/>
                <w:lang w:val="en-IN"/>
              </w:rPr>
            </w:pPr>
            <w:r>
              <w:rPr>
                <w:spacing w:val="-2"/>
                <w:szCs w:val="24"/>
                <w:lang w:val="en-IN"/>
              </w:rPr>
              <w:t>1 July 2022 to 31 June 2023</w:t>
            </w:r>
          </w:p>
        </w:tc>
        <w:tc>
          <w:tcPr>
            <w:tcW w:w="6056" w:type="dxa"/>
          </w:tcPr>
          <w:p w14:paraId="53D55F6F" w14:textId="53515E15" w:rsidR="0034236F" w:rsidRPr="0034236F" w:rsidRDefault="0034236F" w:rsidP="0034236F">
            <w:pPr>
              <w:pBdr>
                <w:top w:val="single" w:sz="4" w:space="1" w:color="auto"/>
              </w:pBdr>
              <w:tabs>
                <w:tab w:val="left" w:pos="-720"/>
              </w:tabs>
              <w:suppressAutoHyphens/>
              <w:jc w:val="both"/>
              <w:rPr>
                <w:spacing w:val="-2"/>
                <w:szCs w:val="24"/>
                <w:lang w:val="en-IN"/>
              </w:rPr>
            </w:pPr>
            <w:r>
              <w:rPr>
                <w:spacing w:val="-2"/>
                <w:szCs w:val="24"/>
                <w:lang w:val="en-IN"/>
              </w:rPr>
              <w:t xml:space="preserve">Professor on extension after superannuation, Department of Biostatistics and Epidemiology, </w:t>
            </w:r>
            <w:r w:rsidRPr="00040BAD">
              <w:rPr>
                <w:i/>
                <w:iCs/>
                <w:spacing w:val="-2"/>
                <w:szCs w:val="24"/>
                <w:lang w:val="en-IN"/>
              </w:rPr>
              <w:t>International Institute for Population Sciences (IIPS),</w:t>
            </w:r>
            <w:r>
              <w:rPr>
                <w:spacing w:val="-2"/>
                <w:szCs w:val="24"/>
                <w:lang w:val="en-IN"/>
              </w:rPr>
              <w:t xml:space="preserve"> India</w:t>
            </w:r>
          </w:p>
        </w:tc>
      </w:tr>
      <w:tr w:rsidR="0034236F" w14:paraId="7DEED87D" w14:textId="77777777" w:rsidTr="00A16A66">
        <w:tc>
          <w:tcPr>
            <w:tcW w:w="2875" w:type="dxa"/>
          </w:tcPr>
          <w:p w14:paraId="129360A3" w14:textId="15C1A46E" w:rsidR="0034236F" w:rsidRDefault="0034236F" w:rsidP="006570C4">
            <w:pPr>
              <w:tabs>
                <w:tab w:val="left" w:pos="-720"/>
                <w:tab w:val="left" w:pos="3600"/>
              </w:tabs>
              <w:suppressAutoHyphens/>
              <w:jc w:val="both"/>
              <w:rPr>
                <w:szCs w:val="24"/>
                <w:lang w:val="en-IN"/>
              </w:rPr>
            </w:pPr>
            <w:r>
              <w:rPr>
                <w:spacing w:val="-2"/>
                <w:szCs w:val="24"/>
                <w:lang w:val="en-IN"/>
              </w:rPr>
              <w:t xml:space="preserve">1 October 2021 to 30 June 2022             </w:t>
            </w:r>
          </w:p>
        </w:tc>
        <w:tc>
          <w:tcPr>
            <w:tcW w:w="6056" w:type="dxa"/>
          </w:tcPr>
          <w:p w14:paraId="3AEF0064" w14:textId="6CFCC3AD" w:rsidR="0034236F" w:rsidRPr="0034236F" w:rsidRDefault="0034236F" w:rsidP="0034236F">
            <w:pPr>
              <w:pBdr>
                <w:top w:val="single" w:sz="4" w:space="1" w:color="auto"/>
              </w:pBdr>
              <w:tabs>
                <w:tab w:val="left" w:pos="-720"/>
              </w:tabs>
              <w:suppressAutoHyphens/>
              <w:jc w:val="both"/>
              <w:rPr>
                <w:spacing w:val="-2"/>
                <w:szCs w:val="24"/>
                <w:lang w:val="en-IN"/>
              </w:rPr>
            </w:pPr>
            <w:r>
              <w:rPr>
                <w:spacing w:val="-2"/>
                <w:szCs w:val="24"/>
                <w:lang w:val="en-IN"/>
              </w:rPr>
              <w:t>Professor and Head, Department of Biostatistics and Epidemiology</w:t>
            </w:r>
            <w:r w:rsidR="00040BAD">
              <w:rPr>
                <w:spacing w:val="-2"/>
                <w:szCs w:val="24"/>
                <w:lang w:val="en-IN"/>
              </w:rPr>
              <w:t xml:space="preserve">, </w:t>
            </w:r>
            <w:r w:rsidR="00040BAD" w:rsidRPr="00040BAD">
              <w:rPr>
                <w:i/>
                <w:iCs/>
                <w:spacing w:val="-2"/>
                <w:szCs w:val="24"/>
                <w:lang w:val="en-IN"/>
              </w:rPr>
              <w:t>International Institute for Population Sciences,</w:t>
            </w:r>
            <w:r w:rsidR="00040BAD">
              <w:rPr>
                <w:spacing w:val="-2"/>
                <w:szCs w:val="24"/>
                <w:lang w:val="en-IN"/>
              </w:rPr>
              <w:t xml:space="preserve"> </w:t>
            </w:r>
            <w:r w:rsidR="00040BAD" w:rsidRPr="00040BAD">
              <w:rPr>
                <w:i/>
                <w:iCs/>
                <w:spacing w:val="-2"/>
                <w:szCs w:val="24"/>
                <w:lang w:val="en-IN"/>
              </w:rPr>
              <w:t>India</w:t>
            </w:r>
          </w:p>
        </w:tc>
      </w:tr>
      <w:tr w:rsidR="0034236F" w14:paraId="52DA9898" w14:textId="77777777" w:rsidTr="00A16A66">
        <w:tc>
          <w:tcPr>
            <w:tcW w:w="2875" w:type="dxa"/>
          </w:tcPr>
          <w:p w14:paraId="4EF41D49" w14:textId="1CE35721" w:rsidR="0034236F" w:rsidRDefault="00040BAD" w:rsidP="006570C4">
            <w:pPr>
              <w:tabs>
                <w:tab w:val="left" w:pos="-720"/>
                <w:tab w:val="left" w:pos="3600"/>
              </w:tabs>
              <w:suppressAutoHyphens/>
              <w:jc w:val="both"/>
              <w:rPr>
                <w:szCs w:val="24"/>
                <w:lang w:val="en-IN"/>
              </w:rPr>
            </w:pPr>
            <w:r>
              <w:rPr>
                <w:spacing w:val="-2"/>
                <w:szCs w:val="24"/>
                <w:lang w:val="en-IN"/>
              </w:rPr>
              <w:t xml:space="preserve">12 August 2008 to 30 September 2021           </w:t>
            </w:r>
          </w:p>
        </w:tc>
        <w:tc>
          <w:tcPr>
            <w:tcW w:w="6056" w:type="dxa"/>
          </w:tcPr>
          <w:p w14:paraId="06144653" w14:textId="7C817BFB" w:rsidR="0034236F" w:rsidRPr="00040BAD" w:rsidRDefault="00040BAD" w:rsidP="00A16A66">
            <w:pPr>
              <w:tabs>
                <w:tab w:val="left" w:pos="-720"/>
              </w:tabs>
              <w:suppressAutoHyphens/>
              <w:jc w:val="both"/>
              <w:rPr>
                <w:spacing w:val="-2"/>
                <w:szCs w:val="24"/>
                <w:lang w:val="en-IN"/>
              </w:rPr>
            </w:pPr>
            <w:r w:rsidRPr="00AC1595">
              <w:rPr>
                <w:spacing w:val="-2"/>
                <w:szCs w:val="24"/>
                <w:lang w:val="en-IN"/>
              </w:rPr>
              <w:t>Professor</w:t>
            </w:r>
            <w:r>
              <w:rPr>
                <w:spacing w:val="-2"/>
                <w:szCs w:val="24"/>
                <w:lang w:val="en-IN"/>
              </w:rPr>
              <w:t xml:space="preserve"> (Head from April 2019 to September 2021),                </w:t>
            </w:r>
            <w:r w:rsidRPr="00AC1595">
              <w:rPr>
                <w:spacing w:val="-2"/>
                <w:szCs w:val="24"/>
                <w:lang w:val="en-IN"/>
              </w:rPr>
              <w:t>Department of Mathematical Demography and Statistics</w:t>
            </w:r>
            <w:r>
              <w:rPr>
                <w:spacing w:val="-2"/>
                <w:szCs w:val="24"/>
                <w:lang w:val="en-IN"/>
              </w:rPr>
              <w:t xml:space="preserve">, </w:t>
            </w:r>
            <w:r w:rsidRPr="00AC1595">
              <w:rPr>
                <w:spacing w:val="-2"/>
                <w:szCs w:val="24"/>
                <w:lang w:val="en-IN"/>
              </w:rPr>
              <w:tab/>
            </w:r>
            <w:r>
              <w:rPr>
                <w:spacing w:val="-2"/>
                <w:szCs w:val="24"/>
                <w:lang w:val="en-IN"/>
              </w:rPr>
              <w:t xml:space="preserve">               </w:t>
            </w:r>
            <w:r w:rsidRPr="00AC1595">
              <w:rPr>
                <w:i/>
                <w:spacing w:val="-2"/>
                <w:szCs w:val="24"/>
                <w:lang w:val="en-IN"/>
              </w:rPr>
              <w:t>International Institute for Population Sciences</w:t>
            </w:r>
            <w:r>
              <w:rPr>
                <w:i/>
                <w:spacing w:val="-2"/>
                <w:szCs w:val="24"/>
                <w:lang w:val="en-IN"/>
              </w:rPr>
              <w:t>, India</w:t>
            </w:r>
          </w:p>
        </w:tc>
      </w:tr>
      <w:tr w:rsidR="0034236F" w14:paraId="7CA3FE99" w14:textId="77777777" w:rsidTr="00A16A66">
        <w:tc>
          <w:tcPr>
            <w:tcW w:w="2875" w:type="dxa"/>
          </w:tcPr>
          <w:p w14:paraId="271CF322" w14:textId="36C73858" w:rsidR="0034236F" w:rsidRDefault="00040BAD" w:rsidP="006570C4">
            <w:pPr>
              <w:tabs>
                <w:tab w:val="left" w:pos="-720"/>
                <w:tab w:val="left" w:pos="3600"/>
              </w:tabs>
              <w:suppressAutoHyphens/>
              <w:jc w:val="both"/>
              <w:rPr>
                <w:szCs w:val="24"/>
                <w:lang w:val="en-IN"/>
              </w:rPr>
            </w:pPr>
            <w:r>
              <w:rPr>
                <w:spacing w:val="-2"/>
                <w:szCs w:val="24"/>
                <w:lang w:val="en-IN"/>
              </w:rPr>
              <w:t xml:space="preserve">1 July 1991 to 11 August 2008 </w:t>
            </w:r>
          </w:p>
        </w:tc>
        <w:tc>
          <w:tcPr>
            <w:tcW w:w="6056" w:type="dxa"/>
          </w:tcPr>
          <w:p w14:paraId="53A44019" w14:textId="77777777" w:rsidR="00040BAD" w:rsidRPr="00AC1595" w:rsidRDefault="00040BAD" w:rsidP="00040BAD">
            <w:pPr>
              <w:pBdr>
                <w:top w:val="single" w:sz="4" w:space="1" w:color="auto"/>
              </w:pBdr>
              <w:tabs>
                <w:tab w:val="left" w:pos="-720"/>
              </w:tabs>
              <w:suppressAutoHyphens/>
              <w:jc w:val="both"/>
              <w:rPr>
                <w:spacing w:val="-2"/>
                <w:szCs w:val="24"/>
                <w:lang w:val="en-IN"/>
              </w:rPr>
            </w:pPr>
            <w:r w:rsidRPr="00AC1595">
              <w:rPr>
                <w:spacing w:val="-2"/>
                <w:szCs w:val="24"/>
                <w:lang w:val="en-IN"/>
              </w:rPr>
              <w:t>Successively, Reader /Senior Lecturer/Lecturer in</w:t>
            </w:r>
          </w:p>
          <w:p w14:paraId="5F3BDA91" w14:textId="4D3998EB" w:rsidR="00040BAD" w:rsidRPr="00AC1595" w:rsidRDefault="00040BAD" w:rsidP="00040BAD">
            <w:pPr>
              <w:pBdr>
                <w:top w:val="single" w:sz="4" w:space="1" w:color="auto"/>
              </w:pBdr>
              <w:tabs>
                <w:tab w:val="left" w:pos="-720"/>
              </w:tabs>
              <w:suppressAutoHyphens/>
              <w:jc w:val="both"/>
              <w:rPr>
                <w:spacing w:val="-2"/>
                <w:szCs w:val="24"/>
                <w:lang w:val="en-IN"/>
              </w:rPr>
            </w:pPr>
            <w:r w:rsidRPr="00AC1595">
              <w:rPr>
                <w:spacing w:val="-2"/>
                <w:szCs w:val="24"/>
                <w:lang w:val="en-IN"/>
              </w:rPr>
              <w:t>Department of Mathematical Demography and Statistics</w:t>
            </w:r>
            <w:r>
              <w:rPr>
                <w:spacing w:val="-2"/>
                <w:szCs w:val="24"/>
                <w:lang w:val="en-IN"/>
              </w:rPr>
              <w:t>,</w:t>
            </w:r>
          </w:p>
          <w:p w14:paraId="1CA8391E" w14:textId="088F4CC9" w:rsidR="0034236F" w:rsidRDefault="00040BAD" w:rsidP="00040BAD">
            <w:pPr>
              <w:tabs>
                <w:tab w:val="left" w:pos="-720"/>
                <w:tab w:val="left" w:pos="3600"/>
              </w:tabs>
              <w:suppressAutoHyphens/>
              <w:jc w:val="both"/>
              <w:rPr>
                <w:szCs w:val="24"/>
                <w:lang w:val="en-IN"/>
              </w:rPr>
            </w:pPr>
            <w:r>
              <w:rPr>
                <w:spacing w:val="-2"/>
                <w:szCs w:val="24"/>
                <w:lang w:val="en-IN"/>
              </w:rPr>
              <w:t xml:space="preserve"> </w:t>
            </w:r>
            <w:r w:rsidRPr="00AC1595">
              <w:rPr>
                <w:i/>
                <w:spacing w:val="-2"/>
                <w:szCs w:val="24"/>
                <w:lang w:val="en-IN"/>
              </w:rPr>
              <w:t xml:space="preserve">International Institute for Population Sciences, India </w:t>
            </w:r>
          </w:p>
        </w:tc>
      </w:tr>
      <w:tr w:rsidR="0034236F" w14:paraId="04ACDF56" w14:textId="77777777" w:rsidTr="00A16A66">
        <w:tc>
          <w:tcPr>
            <w:tcW w:w="2875" w:type="dxa"/>
          </w:tcPr>
          <w:p w14:paraId="3A6B3775" w14:textId="4E957E7C" w:rsidR="0034236F" w:rsidRDefault="00040BAD" w:rsidP="006570C4">
            <w:pPr>
              <w:tabs>
                <w:tab w:val="left" w:pos="-720"/>
                <w:tab w:val="left" w:pos="3600"/>
              </w:tabs>
              <w:suppressAutoHyphens/>
              <w:jc w:val="both"/>
              <w:rPr>
                <w:szCs w:val="24"/>
                <w:lang w:val="en-IN"/>
              </w:rPr>
            </w:pPr>
            <w:r>
              <w:rPr>
                <w:spacing w:val="-2"/>
                <w:szCs w:val="24"/>
                <w:lang w:val="en-IN"/>
              </w:rPr>
              <w:t>May 2009 to July 2009</w:t>
            </w:r>
          </w:p>
        </w:tc>
        <w:tc>
          <w:tcPr>
            <w:tcW w:w="6056" w:type="dxa"/>
          </w:tcPr>
          <w:p w14:paraId="3E3B515B" w14:textId="36DCA8A0" w:rsidR="0034236F" w:rsidRPr="00040BAD" w:rsidRDefault="00040BAD" w:rsidP="00040BAD">
            <w:pPr>
              <w:pBdr>
                <w:top w:val="single" w:sz="4" w:space="1" w:color="auto"/>
              </w:pBdr>
              <w:tabs>
                <w:tab w:val="left" w:pos="-720"/>
              </w:tabs>
              <w:suppressAutoHyphens/>
              <w:jc w:val="both"/>
              <w:rPr>
                <w:rFonts w:ascii="Garamond" w:hAnsi="Garamond"/>
                <w:sz w:val="20"/>
                <w:lang w:val="en-IN"/>
              </w:rPr>
            </w:pPr>
            <w:r w:rsidRPr="00AC1595">
              <w:rPr>
                <w:spacing w:val="-2"/>
                <w:szCs w:val="24"/>
                <w:lang w:val="en-IN"/>
              </w:rPr>
              <w:t>Visiting Professor</w:t>
            </w:r>
            <w:r>
              <w:rPr>
                <w:spacing w:val="-2"/>
                <w:szCs w:val="24"/>
                <w:lang w:val="en-IN"/>
              </w:rPr>
              <w:t xml:space="preserve">, </w:t>
            </w:r>
            <w:r w:rsidRPr="00AC1595">
              <w:rPr>
                <w:i/>
                <w:spacing w:val="-2"/>
                <w:szCs w:val="24"/>
                <w:lang w:val="en-IN"/>
              </w:rPr>
              <w:t>International Institute of Social Studies, The Hague, The Netherlands</w:t>
            </w:r>
            <w:r>
              <w:rPr>
                <w:i/>
                <w:spacing w:val="-2"/>
                <w:szCs w:val="24"/>
                <w:lang w:val="en-IN"/>
              </w:rPr>
              <w:t xml:space="preserve"> </w:t>
            </w:r>
          </w:p>
        </w:tc>
      </w:tr>
    </w:tbl>
    <w:p w14:paraId="4B93F21F" w14:textId="04C497FC" w:rsidR="00335BC7" w:rsidRDefault="00335BC7" w:rsidP="00A16A66">
      <w:pPr>
        <w:pBdr>
          <w:top w:val="single" w:sz="4" w:space="1" w:color="auto"/>
        </w:pBdr>
        <w:tabs>
          <w:tab w:val="left" w:pos="-720"/>
          <w:tab w:val="left" w:pos="3600"/>
        </w:tabs>
        <w:suppressAutoHyphens/>
        <w:jc w:val="both"/>
        <w:rPr>
          <w:szCs w:val="24"/>
          <w:lang w:val="en-IN"/>
        </w:rPr>
      </w:pPr>
    </w:p>
    <w:p w14:paraId="432962AC" w14:textId="77777777" w:rsidR="001D5D57" w:rsidRDefault="001D5D57" w:rsidP="00A16A66">
      <w:pPr>
        <w:pBdr>
          <w:top w:val="single" w:sz="4" w:space="1" w:color="auto"/>
        </w:pBdr>
        <w:tabs>
          <w:tab w:val="left" w:pos="-720"/>
          <w:tab w:val="left" w:pos="3600"/>
        </w:tabs>
        <w:suppressAutoHyphens/>
        <w:jc w:val="both"/>
        <w:rPr>
          <w:szCs w:val="24"/>
          <w:lang w:val="en-IN"/>
        </w:rPr>
      </w:pPr>
    </w:p>
    <w:p w14:paraId="1CB6A075" w14:textId="77777777" w:rsidR="00815F41" w:rsidRPr="008F690F" w:rsidRDefault="00815F41" w:rsidP="00815F41">
      <w:pPr>
        <w:pStyle w:val="Heading4"/>
        <w:pBdr>
          <w:bottom w:val="single" w:sz="4" w:space="1" w:color="auto"/>
        </w:pBdr>
        <w:rPr>
          <w:rFonts w:ascii="Baskerville Old Face" w:eastAsia="Batang" w:hAnsi="Baskerville Old Face"/>
          <w:szCs w:val="22"/>
          <w:u w:val="none"/>
          <w:lang w:val="en-IN"/>
        </w:rPr>
      </w:pPr>
      <w:r>
        <w:rPr>
          <w:rFonts w:ascii="Baskerville Old Face" w:eastAsia="Batang" w:hAnsi="Baskerville Old Face"/>
          <w:sz w:val="28"/>
          <w:szCs w:val="28"/>
          <w:u w:val="none"/>
          <w:lang w:val="en-IN"/>
        </w:rPr>
        <w:lastRenderedPageBreak/>
        <w:t>R</w:t>
      </w:r>
      <w:r w:rsidRPr="00B224CD">
        <w:rPr>
          <w:rFonts w:ascii="Baskerville Old Face" w:eastAsia="Batang" w:hAnsi="Baskerville Old Face"/>
          <w:sz w:val="24"/>
          <w:szCs w:val="24"/>
          <w:u w:val="none"/>
          <w:lang w:val="en-IN"/>
        </w:rPr>
        <w:t>ESEARCH INTEREST</w:t>
      </w:r>
    </w:p>
    <w:p w14:paraId="2536736F" w14:textId="2E688DB7" w:rsidR="00815F41" w:rsidRDefault="00815F41" w:rsidP="00815F41">
      <w:pPr>
        <w:tabs>
          <w:tab w:val="left" w:pos="-720"/>
        </w:tabs>
        <w:suppressAutoHyphens/>
        <w:jc w:val="both"/>
        <w:rPr>
          <w:color w:val="000000"/>
          <w:szCs w:val="24"/>
          <w:shd w:val="clear" w:color="auto" w:fill="FFFFFF"/>
          <w:lang w:val="en-IN" w:bidi="mr-IN"/>
        </w:rPr>
      </w:pPr>
      <w:r>
        <w:rPr>
          <w:color w:val="000000"/>
          <w:szCs w:val="24"/>
          <w:shd w:val="clear" w:color="auto" w:fill="FFFFFF"/>
          <w:lang w:val="en-IN" w:bidi="mr-IN"/>
        </w:rPr>
        <w:t>Maternal, Child and Adolescent Nutrition Issues,</w:t>
      </w:r>
      <w:r w:rsidRPr="00CF1337">
        <w:rPr>
          <w:color w:val="000000"/>
          <w:szCs w:val="24"/>
          <w:shd w:val="clear" w:color="auto" w:fill="FFFFFF"/>
          <w:lang w:val="en-IN" w:bidi="mr-IN"/>
        </w:rPr>
        <w:t xml:space="preserve"> </w:t>
      </w:r>
      <w:r>
        <w:rPr>
          <w:color w:val="000000"/>
          <w:szCs w:val="24"/>
          <w:shd w:val="clear" w:color="auto" w:fill="FFFFFF"/>
          <w:lang w:val="en-IN" w:bidi="mr-IN"/>
        </w:rPr>
        <w:t>Infertility and Assisted Reproductive Technologies, G</w:t>
      </w:r>
      <w:r w:rsidRPr="00CF1337">
        <w:rPr>
          <w:color w:val="000000"/>
          <w:szCs w:val="24"/>
          <w:shd w:val="clear" w:color="auto" w:fill="FFFFFF"/>
          <w:lang w:val="en-IN" w:bidi="mr-IN"/>
        </w:rPr>
        <w:t xml:space="preserve">allbladder diseases and chronic </w:t>
      </w:r>
      <w:r>
        <w:rPr>
          <w:color w:val="000000"/>
          <w:szCs w:val="24"/>
          <w:shd w:val="clear" w:color="auto" w:fill="FFFFFF"/>
          <w:lang w:val="en-IN" w:bidi="mr-IN"/>
        </w:rPr>
        <w:t>health diseases</w:t>
      </w:r>
      <w:r w:rsidRPr="00CF1337">
        <w:rPr>
          <w:color w:val="000000"/>
          <w:szCs w:val="24"/>
          <w:shd w:val="clear" w:color="auto" w:fill="FFFFFF"/>
          <w:lang w:val="en-IN" w:bidi="mr-IN"/>
        </w:rPr>
        <w:t xml:space="preserve">, Reproductive and </w:t>
      </w:r>
      <w:r w:rsidR="001D5D57">
        <w:rPr>
          <w:color w:val="000000"/>
          <w:szCs w:val="24"/>
          <w:shd w:val="clear" w:color="auto" w:fill="FFFFFF"/>
          <w:lang w:val="en-IN" w:bidi="mr-IN"/>
        </w:rPr>
        <w:t>M</w:t>
      </w:r>
      <w:r w:rsidRPr="00CF1337">
        <w:rPr>
          <w:color w:val="000000"/>
          <w:szCs w:val="24"/>
          <w:shd w:val="clear" w:color="auto" w:fill="FFFFFF"/>
          <w:lang w:val="en-IN" w:bidi="mr-IN"/>
        </w:rPr>
        <w:t xml:space="preserve">aternal </w:t>
      </w:r>
      <w:r w:rsidR="001D5D57">
        <w:rPr>
          <w:color w:val="000000"/>
          <w:szCs w:val="24"/>
          <w:shd w:val="clear" w:color="auto" w:fill="FFFFFF"/>
          <w:lang w:val="en-IN" w:bidi="mr-IN"/>
        </w:rPr>
        <w:t>H</w:t>
      </w:r>
      <w:r w:rsidRPr="00CF1337">
        <w:rPr>
          <w:color w:val="000000"/>
          <w:szCs w:val="24"/>
          <w:shd w:val="clear" w:color="auto" w:fill="FFFFFF"/>
          <w:lang w:val="en-IN" w:bidi="mr-IN"/>
        </w:rPr>
        <w:t xml:space="preserve">ealth of </w:t>
      </w:r>
      <w:r w:rsidR="001D5D57">
        <w:rPr>
          <w:color w:val="000000"/>
          <w:szCs w:val="24"/>
          <w:shd w:val="clear" w:color="auto" w:fill="FFFFFF"/>
          <w:lang w:val="en-IN" w:bidi="mr-IN"/>
        </w:rPr>
        <w:t>M</w:t>
      </w:r>
      <w:r w:rsidRPr="00CF1337">
        <w:rPr>
          <w:color w:val="000000"/>
          <w:szCs w:val="24"/>
          <w:shd w:val="clear" w:color="auto" w:fill="FFFFFF"/>
          <w:lang w:val="en-IN" w:bidi="mr-IN"/>
        </w:rPr>
        <w:t xml:space="preserve">arginalised </w:t>
      </w:r>
      <w:r w:rsidR="001D5D57">
        <w:rPr>
          <w:color w:val="000000"/>
          <w:szCs w:val="24"/>
          <w:shd w:val="clear" w:color="auto" w:fill="FFFFFF"/>
          <w:lang w:val="en-IN" w:bidi="mr-IN"/>
        </w:rPr>
        <w:t>C</w:t>
      </w:r>
      <w:r w:rsidRPr="00CF1337">
        <w:rPr>
          <w:color w:val="000000"/>
          <w:szCs w:val="24"/>
          <w:shd w:val="clear" w:color="auto" w:fill="FFFFFF"/>
          <w:lang w:val="en-IN" w:bidi="mr-IN"/>
        </w:rPr>
        <w:t xml:space="preserve">ommunities, Intersectionality of </w:t>
      </w:r>
      <w:r w:rsidR="001D5D57">
        <w:rPr>
          <w:color w:val="000000"/>
          <w:szCs w:val="24"/>
          <w:shd w:val="clear" w:color="auto" w:fill="FFFFFF"/>
          <w:lang w:val="en-IN" w:bidi="mr-IN"/>
        </w:rPr>
        <w:t>S</w:t>
      </w:r>
      <w:r w:rsidRPr="00CF1337">
        <w:rPr>
          <w:color w:val="000000"/>
          <w:szCs w:val="24"/>
          <w:shd w:val="clear" w:color="auto" w:fill="FFFFFF"/>
          <w:lang w:val="en-IN" w:bidi="mr-IN"/>
        </w:rPr>
        <w:t xml:space="preserve">ocio-economic </w:t>
      </w:r>
      <w:r w:rsidR="001D5D57">
        <w:rPr>
          <w:color w:val="000000"/>
          <w:szCs w:val="24"/>
          <w:shd w:val="clear" w:color="auto" w:fill="FFFFFF"/>
          <w:lang w:val="en-IN" w:bidi="mr-IN"/>
        </w:rPr>
        <w:t>F</w:t>
      </w:r>
      <w:r w:rsidRPr="00CF1337">
        <w:rPr>
          <w:color w:val="000000"/>
          <w:szCs w:val="24"/>
          <w:shd w:val="clear" w:color="auto" w:fill="FFFFFF"/>
          <w:lang w:val="en-IN" w:bidi="mr-IN"/>
        </w:rPr>
        <w:t xml:space="preserve">actors and </w:t>
      </w:r>
      <w:r w:rsidR="001D5D57">
        <w:rPr>
          <w:color w:val="000000"/>
          <w:szCs w:val="24"/>
          <w:shd w:val="clear" w:color="auto" w:fill="FFFFFF"/>
          <w:lang w:val="en-IN" w:bidi="mr-IN"/>
        </w:rPr>
        <w:t>G</w:t>
      </w:r>
      <w:r w:rsidRPr="00CF1337">
        <w:rPr>
          <w:color w:val="000000"/>
          <w:szCs w:val="24"/>
          <w:shd w:val="clear" w:color="auto" w:fill="FFFFFF"/>
          <w:lang w:val="en-IN" w:bidi="mr-IN"/>
        </w:rPr>
        <w:t xml:space="preserve">ender </w:t>
      </w:r>
      <w:r w:rsidR="001D5D57">
        <w:rPr>
          <w:color w:val="000000"/>
          <w:szCs w:val="24"/>
          <w:shd w:val="clear" w:color="auto" w:fill="FFFFFF"/>
          <w:lang w:val="en-IN" w:bidi="mr-IN"/>
        </w:rPr>
        <w:t>D</w:t>
      </w:r>
      <w:r w:rsidRPr="00CF1337">
        <w:rPr>
          <w:color w:val="000000"/>
          <w:szCs w:val="24"/>
          <w:shd w:val="clear" w:color="auto" w:fill="FFFFFF"/>
          <w:lang w:val="en-IN" w:bidi="mr-IN"/>
        </w:rPr>
        <w:t xml:space="preserve">isparity in </w:t>
      </w:r>
      <w:r w:rsidR="001D5D57">
        <w:rPr>
          <w:color w:val="000000"/>
          <w:szCs w:val="24"/>
          <w:shd w:val="clear" w:color="auto" w:fill="FFFFFF"/>
          <w:lang w:val="en-IN" w:bidi="mr-IN"/>
        </w:rPr>
        <w:t>E</w:t>
      </w:r>
      <w:r w:rsidRPr="00CF1337">
        <w:rPr>
          <w:color w:val="000000"/>
          <w:szCs w:val="24"/>
          <w:shd w:val="clear" w:color="auto" w:fill="FFFFFF"/>
          <w:lang w:val="en-IN" w:bidi="mr-IN"/>
        </w:rPr>
        <w:t xml:space="preserve">ducation, </w:t>
      </w:r>
      <w:r w:rsidR="001D5D57">
        <w:rPr>
          <w:color w:val="000000"/>
          <w:szCs w:val="24"/>
          <w:shd w:val="clear" w:color="auto" w:fill="FFFFFF"/>
          <w:lang w:val="en-IN" w:bidi="mr-IN"/>
        </w:rPr>
        <w:t>E</w:t>
      </w:r>
      <w:r w:rsidRPr="00CF1337">
        <w:rPr>
          <w:color w:val="000000"/>
          <w:szCs w:val="24"/>
          <w:shd w:val="clear" w:color="auto" w:fill="FFFFFF"/>
          <w:lang w:val="en-IN" w:bidi="mr-IN"/>
        </w:rPr>
        <w:t xml:space="preserve">mployment, and </w:t>
      </w:r>
      <w:r w:rsidR="001D5D57">
        <w:rPr>
          <w:color w:val="000000"/>
          <w:szCs w:val="24"/>
          <w:shd w:val="clear" w:color="auto" w:fill="FFFFFF"/>
          <w:lang w:val="en-IN" w:bidi="mr-IN"/>
        </w:rPr>
        <w:t>H</w:t>
      </w:r>
      <w:r w:rsidRPr="00CF1337">
        <w:rPr>
          <w:color w:val="000000"/>
          <w:szCs w:val="24"/>
          <w:shd w:val="clear" w:color="auto" w:fill="FFFFFF"/>
          <w:lang w:val="en-IN" w:bidi="mr-IN"/>
        </w:rPr>
        <w:t>ealth</w:t>
      </w:r>
    </w:p>
    <w:p w14:paraId="34F73561" w14:textId="77777777" w:rsidR="00815F41" w:rsidRDefault="00815F41" w:rsidP="00815F41">
      <w:pPr>
        <w:tabs>
          <w:tab w:val="left" w:pos="-720"/>
        </w:tabs>
        <w:suppressAutoHyphens/>
        <w:jc w:val="both"/>
        <w:rPr>
          <w:color w:val="000000"/>
          <w:szCs w:val="24"/>
          <w:shd w:val="clear" w:color="auto" w:fill="FFFFFF"/>
          <w:lang w:val="en-IN" w:bidi="mr-IN"/>
        </w:rPr>
      </w:pPr>
    </w:p>
    <w:p w14:paraId="0AC78BBB" w14:textId="3E476CA9" w:rsidR="00815F41" w:rsidRPr="008F690F" w:rsidRDefault="00815F41" w:rsidP="00815F41">
      <w:pPr>
        <w:tabs>
          <w:tab w:val="left" w:pos="-720"/>
        </w:tabs>
        <w:suppressAutoHyphens/>
        <w:jc w:val="both"/>
        <w:rPr>
          <w:rFonts w:ascii="Baskerville Old Face" w:hAnsi="Baskerville Old Face"/>
          <w:spacing w:val="-2"/>
          <w:sz w:val="22"/>
          <w:lang w:val="en-IN"/>
        </w:rPr>
      </w:pPr>
      <w:r>
        <w:rPr>
          <w:rFonts w:ascii="Baskerville Old Face" w:hAnsi="Baskerville Old Face"/>
          <w:b/>
          <w:spacing w:val="-2"/>
          <w:sz w:val="28"/>
          <w:szCs w:val="28"/>
          <w:lang w:val="en-IN"/>
        </w:rPr>
        <w:t>S</w:t>
      </w:r>
      <w:r w:rsidRPr="00B224CD">
        <w:rPr>
          <w:rFonts w:ascii="Baskerville Old Face" w:hAnsi="Baskerville Old Face"/>
          <w:b/>
          <w:spacing w:val="-2"/>
          <w:szCs w:val="24"/>
          <w:lang w:val="en-IN"/>
        </w:rPr>
        <w:t>KILLS</w:t>
      </w:r>
    </w:p>
    <w:p w14:paraId="24482EF8" w14:textId="77777777" w:rsidR="00815F41" w:rsidRPr="00B26112" w:rsidRDefault="00815F41" w:rsidP="00815F41">
      <w:pPr>
        <w:pBdr>
          <w:top w:val="single" w:sz="4" w:space="1" w:color="auto"/>
        </w:pBdr>
        <w:tabs>
          <w:tab w:val="left" w:pos="-720"/>
        </w:tabs>
        <w:suppressAutoHyphens/>
        <w:jc w:val="both"/>
        <w:rPr>
          <w:spacing w:val="-2"/>
          <w:szCs w:val="24"/>
          <w:lang w:val="en-IN"/>
        </w:rPr>
      </w:pPr>
      <w:r w:rsidRPr="00B26112">
        <w:rPr>
          <w:b/>
          <w:bCs/>
          <w:spacing w:val="-2"/>
          <w:szCs w:val="24"/>
          <w:lang w:val="en-IN"/>
        </w:rPr>
        <w:t>Research Expertise</w:t>
      </w:r>
      <w:r w:rsidRPr="00B26112">
        <w:rPr>
          <w:spacing w:val="-2"/>
          <w:szCs w:val="24"/>
          <w:lang w:val="en-IN"/>
        </w:rPr>
        <w:t>: Proven proficiency in designing and implementing cross-sectional, longitudinal, case-control, and interventional studies addressing complex population and health issues.</w:t>
      </w:r>
    </w:p>
    <w:p w14:paraId="003EB61E" w14:textId="77777777" w:rsidR="00815F41" w:rsidRPr="00B26112" w:rsidRDefault="00815F41" w:rsidP="00815F41">
      <w:pPr>
        <w:pBdr>
          <w:top w:val="single" w:sz="4" w:space="1" w:color="auto"/>
        </w:pBdr>
        <w:tabs>
          <w:tab w:val="left" w:pos="-720"/>
        </w:tabs>
        <w:suppressAutoHyphens/>
        <w:jc w:val="both"/>
        <w:rPr>
          <w:spacing w:val="-2"/>
          <w:szCs w:val="24"/>
          <w:lang w:val="en-IN"/>
        </w:rPr>
      </w:pPr>
      <w:r w:rsidRPr="00B26112">
        <w:rPr>
          <w:b/>
          <w:bCs/>
          <w:spacing w:val="-2"/>
          <w:szCs w:val="24"/>
          <w:lang w:val="en-IN"/>
        </w:rPr>
        <w:t>Sampling Design</w:t>
      </w:r>
      <w:r w:rsidRPr="00B26112">
        <w:rPr>
          <w:spacing w:val="-2"/>
          <w:szCs w:val="24"/>
          <w:lang w:val="en-IN"/>
        </w:rPr>
        <w:t xml:space="preserve">: </w:t>
      </w:r>
      <w:r>
        <w:rPr>
          <w:spacing w:val="-2"/>
          <w:szCs w:val="24"/>
          <w:lang w:val="en-IN"/>
        </w:rPr>
        <w:t>Specialised</w:t>
      </w:r>
      <w:r w:rsidRPr="00B26112">
        <w:rPr>
          <w:spacing w:val="-2"/>
          <w:szCs w:val="24"/>
          <w:lang w:val="en-IN"/>
        </w:rPr>
        <w:t xml:space="preserve"> in developing multistage sampling frameworks for large-scale population and health surveys.</w:t>
      </w:r>
    </w:p>
    <w:p w14:paraId="00DD3E19" w14:textId="77777777" w:rsidR="00815F41" w:rsidRDefault="00815F41" w:rsidP="00815F41">
      <w:pPr>
        <w:pBdr>
          <w:top w:val="single" w:sz="4" w:space="1" w:color="auto"/>
        </w:pBdr>
        <w:tabs>
          <w:tab w:val="left" w:pos="-720"/>
        </w:tabs>
        <w:suppressAutoHyphens/>
        <w:jc w:val="both"/>
        <w:rPr>
          <w:spacing w:val="-2"/>
          <w:szCs w:val="24"/>
          <w:lang w:val="en-IN"/>
        </w:rPr>
      </w:pPr>
      <w:r w:rsidRPr="00B26112">
        <w:rPr>
          <w:b/>
          <w:bCs/>
          <w:spacing w:val="-2"/>
          <w:szCs w:val="24"/>
          <w:lang w:val="en-IN"/>
        </w:rPr>
        <w:t>Research Methodologies</w:t>
      </w:r>
      <w:r w:rsidRPr="00B26112">
        <w:rPr>
          <w:spacing w:val="-2"/>
          <w:szCs w:val="24"/>
          <w:lang w:val="en-IN"/>
        </w:rPr>
        <w:t xml:space="preserve">: Skilled in both qualitative and quantitative research approaches, with extensive field and analytical experience. </w:t>
      </w:r>
    </w:p>
    <w:p w14:paraId="42A3E41B" w14:textId="77777777" w:rsidR="00815F41" w:rsidRPr="00B26112" w:rsidRDefault="00815F41" w:rsidP="00815F41">
      <w:pPr>
        <w:pBdr>
          <w:top w:val="single" w:sz="4" w:space="1" w:color="auto"/>
        </w:pBdr>
        <w:tabs>
          <w:tab w:val="left" w:pos="-720"/>
        </w:tabs>
        <w:suppressAutoHyphens/>
        <w:jc w:val="both"/>
        <w:rPr>
          <w:spacing w:val="-2"/>
          <w:szCs w:val="24"/>
          <w:lang w:val="en-IN"/>
        </w:rPr>
      </w:pPr>
      <w:r w:rsidRPr="00B26112">
        <w:rPr>
          <w:b/>
          <w:bCs/>
          <w:spacing w:val="-2"/>
          <w:szCs w:val="24"/>
          <w:lang w:val="en-IN"/>
        </w:rPr>
        <w:t>Data Analytics</w:t>
      </w:r>
      <w:r w:rsidRPr="00B26112">
        <w:rPr>
          <w:spacing w:val="-2"/>
          <w:szCs w:val="24"/>
          <w:lang w:val="en-IN"/>
        </w:rPr>
        <w:t>: Adept in applying advanced statistical techniques, with deep expertise in multivariate analysis of large datasets. Highly proficient in SPSS, including training and capacity-building for research teams.</w:t>
      </w:r>
    </w:p>
    <w:p w14:paraId="2472A94D" w14:textId="77777777" w:rsidR="00815F41" w:rsidRPr="00B26112" w:rsidRDefault="00815F41" w:rsidP="00815F41">
      <w:pPr>
        <w:pBdr>
          <w:top w:val="single" w:sz="4" w:space="1" w:color="auto"/>
        </w:pBdr>
        <w:tabs>
          <w:tab w:val="left" w:pos="-720"/>
        </w:tabs>
        <w:suppressAutoHyphens/>
        <w:jc w:val="both"/>
        <w:rPr>
          <w:spacing w:val="-2"/>
          <w:szCs w:val="24"/>
          <w:lang w:val="en-IN"/>
        </w:rPr>
      </w:pPr>
      <w:r w:rsidRPr="00B26112">
        <w:rPr>
          <w:b/>
          <w:bCs/>
          <w:spacing w:val="-2"/>
          <w:szCs w:val="24"/>
          <w:lang w:val="en-IN"/>
        </w:rPr>
        <w:t>Project Management</w:t>
      </w:r>
      <w:r w:rsidRPr="00B26112">
        <w:rPr>
          <w:spacing w:val="-2"/>
          <w:szCs w:val="24"/>
          <w:lang w:val="en-IN"/>
        </w:rPr>
        <w:t>: Successfully led internationally funded research projects from inception to completion, ensuring timely delivery and publication in high-impact journals.</w:t>
      </w:r>
    </w:p>
    <w:p w14:paraId="5DD5C4B0" w14:textId="77777777" w:rsidR="00815F41" w:rsidRPr="00B26112" w:rsidRDefault="00815F41" w:rsidP="00815F41">
      <w:pPr>
        <w:pBdr>
          <w:top w:val="single" w:sz="4" w:space="1" w:color="auto"/>
        </w:pBdr>
        <w:tabs>
          <w:tab w:val="left" w:pos="-720"/>
        </w:tabs>
        <w:suppressAutoHyphens/>
        <w:jc w:val="both"/>
        <w:rPr>
          <w:spacing w:val="-2"/>
          <w:szCs w:val="24"/>
          <w:lang w:val="en-IN"/>
        </w:rPr>
      </w:pPr>
      <w:r w:rsidRPr="00B26112">
        <w:rPr>
          <w:b/>
          <w:bCs/>
          <w:spacing w:val="-2"/>
          <w:szCs w:val="24"/>
          <w:lang w:val="en-IN"/>
        </w:rPr>
        <w:t>Collaborative Leadership</w:t>
      </w:r>
      <w:r w:rsidRPr="00B26112">
        <w:rPr>
          <w:spacing w:val="-2"/>
          <w:szCs w:val="24"/>
          <w:lang w:val="en-IN"/>
        </w:rPr>
        <w:t>: A committed team player with a strong record of interdisciplinary collaboration across academic, clinical, and policy domains.</w:t>
      </w:r>
    </w:p>
    <w:p w14:paraId="1610C733" w14:textId="77777777" w:rsidR="00815F41" w:rsidRPr="00335BC7" w:rsidRDefault="00815F41" w:rsidP="00A16A66">
      <w:pPr>
        <w:pBdr>
          <w:top w:val="single" w:sz="4" w:space="1" w:color="auto"/>
        </w:pBdr>
        <w:tabs>
          <w:tab w:val="left" w:pos="-720"/>
          <w:tab w:val="left" w:pos="3600"/>
        </w:tabs>
        <w:suppressAutoHyphens/>
        <w:jc w:val="both"/>
        <w:rPr>
          <w:szCs w:val="24"/>
          <w:lang w:val="en-IN"/>
        </w:rPr>
      </w:pPr>
    </w:p>
    <w:p w14:paraId="30B2A3DC" w14:textId="51BB8E4E" w:rsidR="00A16A66" w:rsidRPr="001408B2" w:rsidRDefault="00A16A66" w:rsidP="00A16A66">
      <w:pPr>
        <w:pStyle w:val="Heading4"/>
        <w:pBdr>
          <w:bottom w:val="single" w:sz="4" w:space="1" w:color="auto"/>
        </w:pBdr>
        <w:rPr>
          <w:rFonts w:ascii="Baskerville Old Face" w:eastAsia="Batang" w:hAnsi="Baskerville Old Face"/>
          <w:sz w:val="28"/>
          <w:szCs w:val="28"/>
          <w:u w:val="none"/>
          <w:lang w:val="en-IN"/>
        </w:rPr>
      </w:pPr>
      <w:r>
        <w:rPr>
          <w:rFonts w:ascii="Baskerville Old Face" w:eastAsia="Batang" w:hAnsi="Baskerville Old Face"/>
          <w:sz w:val="28"/>
          <w:szCs w:val="28"/>
          <w:u w:val="none"/>
          <w:lang w:val="en-IN"/>
        </w:rPr>
        <w:t>Professional Bodies Association</w:t>
      </w:r>
    </w:p>
    <w:p w14:paraId="5DD2DF94" w14:textId="77777777" w:rsidR="00A16A66" w:rsidRDefault="00A16A66" w:rsidP="00A16A66">
      <w:pPr>
        <w:pBdr>
          <w:top w:val="single" w:sz="4" w:space="1" w:color="auto"/>
        </w:pBdr>
        <w:tabs>
          <w:tab w:val="left" w:pos="-720"/>
          <w:tab w:val="left" w:pos="0"/>
        </w:tabs>
        <w:suppressAutoHyphens/>
        <w:jc w:val="both"/>
        <w:rPr>
          <w:szCs w:val="24"/>
          <w:lang w:val="en-IN"/>
        </w:rPr>
      </w:pPr>
      <w:r>
        <w:rPr>
          <w:szCs w:val="24"/>
          <w:lang w:val="en-IN"/>
        </w:rPr>
        <w:t xml:space="preserve">Fellow of the Royal Statistical Society, London </w:t>
      </w:r>
    </w:p>
    <w:p w14:paraId="3461AA24" w14:textId="45380F94" w:rsidR="00A16A66" w:rsidRDefault="00A16A66" w:rsidP="00A16A66">
      <w:pPr>
        <w:pBdr>
          <w:top w:val="single" w:sz="4" w:space="1" w:color="auto"/>
        </w:pBdr>
        <w:tabs>
          <w:tab w:val="left" w:pos="-720"/>
          <w:tab w:val="left" w:pos="0"/>
        </w:tabs>
        <w:suppressAutoHyphens/>
        <w:jc w:val="both"/>
        <w:rPr>
          <w:szCs w:val="24"/>
          <w:lang w:val="en-IN"/>
        </w:rPr>
      </w:pPr>
      <w:r>
        <w:rPr>
          <w:szCs w:val="24"/>
          <w:lang w:val="en-IN"/>
        </w:rPr>
        <w:t>Member   of the International Union for the Study of Population</w:t>
      </w:r>
    </w:p>
    <w:p w14:paraId="4328E856" w14:textId="77777777" w:rsidR="00A16A66" w:rsidRDefault="00A16A66" w:rsidP="00A16A66">
      <w:pPr>
        <w:pBdr>
          <w:top w:val="single" w:sz="4" w:space="1" w:color="auto"/>
        </w:pBdr>
        <w:tabs>
          <w:tab w:val="left" w:pos="-720"/>
          <w:tab w:val="left" w:pos="0"/>
        </w:tabs>
        <w:suppressAutoHyphens/>
        <w:jc w:val="both"/>
        <w:rPr>
          <w:szCs w:val="24"/>
          <w:lang w:val="en-IN"/>
        </w:rPr>
      </w:pPr>
      <w:r>
        <w:rPr>
          <w:szCs w:val="24"/>
          <w:lang w:val="en-IN"/>
        </w:rPr>
        <w:t>Member of the Nutrition Society (London)</w:t>
      </w:r>
    </w:p>
    <w:p w14:paraId="33D582E4" w14:textId="5FBF2630" w:rsidR="00A16A66" w:rsidRPr="00335BC7" w:rsidRDefault="00A16A66" w:rsidP="00A16A66">
      <w:pPr>
        <w:pBdr>
          <w:top w:val="single" w:sz="4" w:space="1" w:color="auto"/>
        </w:pBdr>
        <w:tabs>
          <w:tab w:val="left" w:pos="-720"/>
          <w:tab w:val="left" w:pos="0"/>
        </w:tabs>
        <w:suppressAutoHyphens/>
        <w:jc w:val="both"/>
        <w:rPr>
          <w:szCs w:val="24"/>
          <w:lang w:val="en-IN"/>
        </w:rPr>
      </w:pPr>
      <w:r>
        <w:rPr>
          <w:szCs w:val="24"/>
          <w:lang w:val="en-IN"/>
        </w:rPr>
        <w:t>Member of the Asian Population Association</w:t>
      </w:r>
    </w:p>
    <w:p w14:paraId="6F2B7EBF" w14:textId="4765DA4C" w:rsidR="00A16A66" w:rsidRDefault="00A16A66" w:rsidP="00A16A66">
      <w:pPr>
        <w:pBdr>
          <w:top w:val="single" w:sz="4" w:space="1" w:color="auto"/>
        </w:pBdr>
        <w:tabs>
          <w:tab w:val="left" w:pos="-720"/>
          <w:tab w:val="left" w:pos="0"/>
        </w:tabs>
        <w:suppressAutoHyphens/>
        <w:jc w:val="both"/>
        <w:rPr>
          <w:szCs w:val="24"/>
          <w:lang w:val="en-IN"/>
        </w:rPr>
      </w:pPr>
      <w:r>
        <w:rPr>
          <w:szCs w:val="24"/>
          <w:lang w:val="en-IN"/>
        </w:rPr>
        <w:t>Member of the Indian Association for the Study of Population</w:t>
      </w:r>
    </w:p>
    <w:p w14:paraId="72AA4D03" w14:textId="54CC2785" w:rsidR="00A16A66" w:rsidRDefault="00A16A66" w:rsidP="00A16A66">
      <w:pPr>
        <w:pBdr>
          <w:top w:val="single" w:sz="4" w:space="1" w:color="auto"/>
        </w:pBdr>
        <w:tabs>
          <w:tab w:val="left" w:pos="-720"/>
          <w:tab w:val="left" w:pos="3600"/>
        </w:tabs>
        <w:suppressAutoHyphens/>
        <w:ind w:left="3600" w:hanging="3600"/>
        <w:jc w:val="both"/>
        <w:rPr>
          <w:szCs w:val="24"/>
          <w:lang w:val="en-IN"/>
        </w:rPr>
      </w:pPr>
      <w:r>
        <w:rPr>
          <w:szCs w:val="24"/>
          <w:lang w:val="en-IN"/>
        </w:rPr>
        <w:t xml:space="preserve">Member of the </w:t>
      </w:r>
      <w:r w:rsidR="00B03012">
        <w:rPr>
          <w:szCs w:val="24"/>
          <w:lang w:val="en-IN"/>
        </w:rPr>
        <w:t>Indian</w:t>
      </w:r>
      <w:r>
        <w:rPr>
          <w:szCs w:val="24"/>
          <w:lang w:val="en-IN"/>
        </w:rPr>
        <w:t xml:space="preserve"> Society for Probability and Statistics</w:t>
      </w:r>
    </w:p>
    <w:p w14:paraId="1F296E6D" w14:textId="6328C79C" w:rsidR="00A16A66" w:rsidRDefault="00A16A66" w:rsidP="00A16A66">
      <w:pPr>
        <w:pBdr>
          <w:top w:val="single" w:sz="4" w:space="1" w:color="auto"/>
        </w:pBdr>
        <w:tabs>
          <w:tab w:val="left" w:pos="-720"/>
          <w:tab w:val="left" w:pos="3600"/>
        </w:tabs>
        <w:suppressAutoHyphens/>
        <w:ind w:left="3600" w:hanging="3600"/>
        <w:jc w:val="both"/>
        <w:rPr>
          <w:szCs w:val="24"/>
          <w:lang w:val="en-IN"/>
        </w:rPr>
      </w:pPr>
      <w:r>
        <w:rPr>
          <w:szCs w:val="24"/>
          <w:lang w:val="en-IN"/>
        </w:rPr>
        <w:t>President of the International Institute for Population Sciences Alumni Association</w:t>
      </w:r>
    </w:p>
    <w:p w14:paraId="7BB3F949" w14:textId="7AA12E25" w:rsidR="00815F41" w:rsidRDefault="00815F41" w:rsidP="00815F41">
      <w:pPr>
        <w:pBdr>
          <w:top w:val="single" w:sz="4" w:space="1" w:color="auto"/>
        </w:pBdr>
        <w:tabs>
          <w:tab w:val="left" w:pos="-720"/>
          <w:tab w:val="left" w:pos="709"/>
        </w:tabs>
        <w:suppressAutoHyphens/>
        <w:jc w:val="both"/>
        <w:rPr>
          <w:szCs w:val="24"/>
          <w:lang w:val="en-IN"/>
        </w:rPr>
      </w:pPr>
      <w:r>
        <w:rPr>
          <w:szCs w:val="24"/>
          <w:lang w:val="en-IN"/>
        </w:rPr>
        <w:t>Chair of the A</w:t>
      </w:r>
      <w:r w:rsidR="008C65C2">
        <w:rPr>
          <w:szCs w:val="24"/>
          <w:lang w:val="en-IN"/>
        </w:rPr>
        <w:t xml:space="preserve">sian Population </w:t>
      </w:r>
      <w:r>
        <w:rPr>
          <w:szCs w:val="24"/>
          <w:lang w:val="en-IN"/>
        </w:rPr>
        <w:t>A</w:t>
      </w:r>
      <w:r w:rsidR="008C65C2">
        <w:rPr>
          <w:szCs w:val="24"/>
          <w:lang w:val="en-IN"/>
        </w:rPr>
        <w:t>ssociation</w:t>
      </w:r>
      <w:r>
        <w:rPr>
          <w:szCs w:val="24"/>
          <w:lang w:val="en-IN"/>
        </w:rPr>
        <w:t xml:space="preserve"> Scientific Group on “Bringing Fertility Services into Focus: A Forgotten Pillar of Family Planning in Asia</w:t>
      </w:r>
      <w:r w:rsidR="008C65C2">
        <w:rPr>
          <w:szCs w:val="24"/>
          <w:lang w:val="en-IN"/>
        </w:rPr>
        <w:t>”</w:t>
      </w:r>
    </w:p>
    <w:p w14:paraId="19681912" w14:textId="77777777" w:rsidR="00815F41" w:rsidRDefault="00815F41" w:rsidP="00815F41">
      <w:pPr>
        <w:pBdr>
          <w:top w:val="single" w:sz="4" w:space="1" w:color="auto"/>
        </w:pBdr>
        <w:tabs>
          <w:tab w:val="left" w:pos="-720"/>
          <w:tab w:val="left" w:pos="709"/>
        </w:tabs>
        <w:suppressAutoHyphens/>
        <w:jc w:val="both"/>
        <w:rPr>
          <w:szCs w:val="24"/>
          <w:lang w:val="en-IN"/>
        </w:rPr>
      </w:pPr>
    </w:p>
    <w:p w14:paraId="5FC0890D" w14:textId="0C60FB2F" w:rsidR="00634826" w:rsidRPr="008F690F" w:rsidRDefault="00634826" w:rsidP="00634826">
      <w:pPr>
        <w:tabs>
          <w:tab w:val="left" w:pos="-720"/>
        </w:tabs>
        <w:suppressAutoHyphens/>
        <w:jc w:val="both"/>
        <w:rPr>
          <w:rFonts w:ascii="Baskerville Old Face" w:hAnsi="Baskerville Old Face"/>
          <w:b/>
          <w:spacing w:val="-2"/>
          <w:szCs w:val="24"/>
          <w:lang w:val="en-IN"/>
        </w:rPr>
      </w:pPr>
      <w:r w:rsidRPr="008F690F">
        <w:rPr>
          <w:rFonts w:ascii="Baskerville Old Face" w:hAnsi="Baskerville Old Face"/>
          <w:b/>
          <w:spacing w:val="-2"/>
          <w:sz w:val="28"/>
          <w:szCs w:val="28"/>
          <w:lang w:val="en-IN"/>
        </w:rPr>
        <w:t>P</w:t>
      </w:r>
      <w:r>
        <w:rPr>
          <w:rFonts w:ascii="Baskerville Old Face" w:hAnsi="Baskerville Old Face"/>
          <w:b/>
          <w:spacing w:val="-2"/>
          <w:sz w:val="22"/>
          <w:szCs w:val="22"/>
          <w:lang w:val="en-IN"/>
        </w:rPr>
        <w:t xml:space="preserve">UBLICATION </w:t>
      </w:r>
      <w:r w:rsidR="0048253C">
        <w:rPr>
          <w:rFonts w:ascii="Baskerville Old Face" w:hAnsi="Baskerville Old Face"/>
          <w:b/>
          <w:spacing w:val="-2"/>
          <w:sz w:val="28"/>
          <w:szCs w:val="28"/>
          <w:lang w:val="en-IN"/>
        </w:rPr>
        <w:t>S</w:t>
      </w:r>
      <w:r w:rsidR="0048253C" w:rsidRPr="0048253C">
        <w:rPr>
          <w:rFonts w:ascii="Baskerville Old Face" w:hAnsi="Baskerville Old Face"/>
          <w:b/>
          <w:spacing w:val="-2"/>
          <w:sz w:val="22"/>
          <w:szCs w:val="22"/>
          <w:lang w:val="en-IN"/>
        </w:rPr>
        <w:t>UMMARY</w:t>
      </w:r>
    </w:p>
    <w:p w14:paraId="7856A63D" w14:textId="77777777" w:rsidR="00634826" w:rsidRPr="008F690F" w:rsidRDefault="00634826" w:rsidP="00634826">
      <w:pPr>
        <w:pBdr>
          <w:top w:val="single" w:sz="4" w:space="1" w:color="auto"/>
        </w:pBdr>
        <w:tabs>
          <w:tab w:val="left" w:pos="-720"/>
        </w:tabs>
        <w:suppressAutoHyphens/>
        <w:ind w:left="720" w:hanging="720"/>
        <w:jc w:val="both"/>
        <w:rPr>
          <w:rFonts w:ascii="Arial" w:hAnsi="Arial" w:cs="Arial"/>
          <w:spacing w:val="-2"/>
          <w:sz w:val="20"/>
          <w:lang w:val="en-IN"/>
        </w:rPr>
      </w:pPr>
      <w:r w:rsidRPr="008F690F">
        <w:rPr>
          <w:rFonts w:ascii="Garamond" w:hAnsi="Garamond" w:cs="Arial"/>
          <w:spacing w:val="-2"/>
          <w:szCs w:val="24"/>
          <w:lang w:val="en-IN"/>
        </w:rPr>
        <w:tab/>
      </w:r>
    </w:p>
    <w:p w14:paraId="4199B762" w14:textId="61FD18AD" w:rsidR="00CE2464" w:rsidRPr="00634826" w:rsidRDefault="00CE2464" w:rsidP="00634826">
      <w:pPr>
        <w:pBdr>
          <w:top w:val="single" w:sz="4" w:space="1" w:color="auto"/>
        </w:pBdr>
        <w:tabs>
          <w:tab w:val="left" w:pos="-720"/>
        </w:tabs>
        <w:suppressAutoHyphens/>
        <w:jc w:val="both"/>
        <w:rPr>
          <w:sz w:val="22"/>
          <w:szCs w:val="22"/>
          <w:lang w:val="en-IN"/>
        </w:rPr>
      </w:pPr>
      <w:r w:rsidRPr="00634826">
        <w:rPr>
          <w:bCs/>
          <w:szCs w:val="24"/>
          <w:lang w:val="en-IN"/>
        </w:rPr>
        <w:t>Books: six published</w:t>
      </w:r>
    </w:p>
    <w:p w14:paraId="411D0EB5" w14:textId="25B49FB4" w:rsidR="00CE2464" w:rsidRPr="00634826" w:rsidRDefault="00CE2464" w:rsidP="00634826">
      <w:pPr>
        <w:rPr>
          <w:bCs/>
          <w:szCs w:val="24"/>
          <w:lang w:val="en-IN"/>
        </w:rPr>
      </w:pPr>
      <w:r w:rsidRPr="00634826">
        <w:rPr>
          <w:bCs/>
          <w:szCs w:val="24"/>
          <w:lang w:val="en-IN"/>
        </w:rPr>
        <w:t xml:space="preserve">Research Articles in </w:t>
      </w:r>
      <w:r w:rsidR="00934E52" w:rsidRPr="00634826">
        <w:rPr>
          <w:bCs/>
          <w:szCs w:val="24"/>
          <w:lang w:val="en-IN"/>
        </w:rPr>
        <w:t>peer-reviewed</w:t>
      </w:r>
      <w:r w:rsidRPr="00634826">
        <w:rPr>
          <w:bCs/>
          <w:szCs w:val="24"/>
          <w:lang w:val="en-IN"/>
        </w:rPr>
        <w:t xml:space="preserve"> journals</w:t>
      </w:r>
      <w:r w:rsidR="00BC51A7" w:rsidRPr="00634826">
        <w:rPr>
          <w:bCs/>
          <w:szCs w:val="24"/>
          <w:lang w:val="en-IN"/>
        </w:rPr>
        <w:t xml:space="preserve"> and edited books</w:t>
      </w:r>
      <w:r w:rsidR="00C77547" w:rsidRPr="00634826">
        <w:rPr>
          <w:bCs/>
          <w:szCs w:val="24"/>
          <w:lang w:val="en-IN"/>
        </w:rPr>
        <w:t xml:space="preserve"> -</w:t>
      </w:r>
      <w:r w:rsidR="00FD33D4" w:rsidRPr="00634826">
        <w:rPr>
          <w:bCs/>
          <w:szCs w:val="24"/>
          <w:lang w:val="en-IN"/>
        </w:rPr>
        <w:t xml:space="preserve"> 1</w:t>
      </w:r>
      <w:r w:rsidR="00BC51A7" w:rsidRPr="00634826">
        <w:rPr>
          <w:bCs/>
          <w:szCs w:val="24"/>
          <w:lang w:val="en-IN"/>
        </w:rPr>
        <w:t>1</w:t>
      </w:r>
      <w:r w:rsidR="00544500" w:rsidRPr="00634826">
        <w:rPr>
          <w:bCs/>
          <w:szCs w:val="24"/>
          <w:lang w:val="en-IN"/>
        </w:rPr>
        <w:t>7</w:t>
      </w:r>
    </w:p>
    <w:p w14:paraId="6AE2219D" w14:textId="77CCCD47" w:rsidR="00CE2464" w:rsidRPr="00634826" w:rsidRDefault="00CE2464" w:rsidP="00634826">
      <w:pPr>
        <w:rPr>
          <w:bCs/>
          <w:szCs w:val="24"/>
          <w:lang w:val="en-IN"/>
        </w:rPr>
      </w:pPr>
      <w:r w:rsidRPr="00634826">
        <w:rPr>
          <w:bCs/>
          <w:szCs w:val="24"/>
          <w:lang w:val="en-IN"/>
        </w:rPr>
        <w:t>Research Pr</w:t>
      </w:r>
      <w:r w:rsidR="00C77547" w:rsidRPr="00634826">
        <w:rPr>
          <w:bCs/>
          <w:szCs w:val="24"/>
          <w:lang w:val="en-IN"/>
        </w:rPr>
        <w:t>ojects Reports and Factsheet: 60</w:t>
      </w:r>
    </w:p>
    <w:p w14:paraId="00308597" w14:textId="734607CB" w:rsidR="00CE2464" w:rsidRPr="00634826" w:rsidRDefault="00CE2464" w:rsidP="00634826">
      <w:pPr>
        <w:rPr>
          <w:bCs/>
          <w:szCs w:val="24"/>
          <w:lang w:val="en-IN"/>
        </w:rPr>
      </w:pPr>
      <w:r w:rsidRPr="00634826">
        <w:rPr>
          <w:bCs/>
          <w:szCs w:val="24"/>
          <w:lang w:val="en-IN"/>
        </w:rPr>
        <w:t xml:space="preserve">Papers presented at International Conferences and Invited Lectures: </w:t>
      </w:r>
      <w:r w:rsidR="00C77547" w:rsidRPr="00634826">
        <w:rPr>
          <w:bCs/>
          <w:szCs w:val="24"/>
          <w:lang w:val="en-IN"/>
        </w:rPr>
        <w:t>5</w:t>
      </w:r>
      <w:r w:rsidR="00FD33D4" w:rsidRPr="00634826">
        <w:rPr>
          <w:bCs/>
          <w:szCs w:val="24"/>
          <w:lang w:val="en-IN"/>
        </w:rPr>
        <w:t>5</w:t>
      </w:r>
      <w:r w:rsidR="008952DF" w:rsidRPr="00634826">
        <w:rPr>
          <w:bCs/>
          <w:szCs w:val="24"/>
          <w:lang w:val="en-IN"/>
        </w:rPr>
        <w:t xml:space="preserve">(Presented papers in India and </w:t>
      </w:r>
      <w:r w:rsidR="00BD24F6" w:rsidRPr="00634826">
        <w:rPr>
          <w:bCs/>
          <w:szCs w:val="24"/>
          <w:lang w:val="en-IN"/>
        </w:rPr>
        <w:t>21</w:t>
      </w:r>
      <w:r w:rsidR="008952DF" w:rsidRPr="00634826">
        <w:rPr>
          <w:bCs/>
          <w:szCs w:val="24"/>
          <w:lang w:val="en-IN"/>
        </w:rPr>
        <w:t xml:space="preserve"> other countries)</w:t>
      </w:r>
      <w:r w:rsidR="00815F41">
        <w:rPr>
          <w:bCs/>
          <w:szCs w:val="24"/>
          <w:lang w:val="en-IN"/>
        </w:rPr>
        <w:t>. Chaired the sessions at the international conferences</w:t>
      </w:r>
    </w:p>
    <w:bookmarkEnd w:id="0"/>
    <w:p w14:paraId="26706225" w14:textId="77777777" w:rsidR="00744711" w:rsidRPr="008F690F" w:rsidRDefault="00744711" w:rsidP="00744711">
      <w:pPr>
        <w:rPr>
          <w:lang w:val="en-IN"/>
        </w:rPr>
      </w:pPr>
    </w:p>
    <w:p w14:paraId="4071DDB6" w14:textId="77777777" w:rsidR="00B54F51" w:rsidRPr="008F690F" w:rsidRDefault="00B54F51" w:rsidP="00B54F51">
      <w:pPr>
        <w:rPr>
          <w:bCs/>
          <w:lang w:val="en-IN"/>
        </w:rPr>
      </w:pPr>
    </w:p>
    <w:p w14:paraId="6B5378C4" w14:textId="1AD93FEE" w:rsidR="00470642" w:rsidRPr="008F690F" w:rsidRDefault="00470642" w:rsidP="00470642">
      <w:pPr>
        <w:tabs>
          <w:tab w:val="left" w:pos="-720"/>
        </w:tabs>
        <w:suppressAutoHyphens/>
        <w:jc w:val="both"/>
        <w:rPr>
          <w:rFonts w:ascii="Baskerville Old Face" w:hAnsi="Baskerville Old Face"/>
          <w:b/>
          <w:spacing w:val="-2"/>
          <w:szCs w:val="24"/>
          <w:lang w:val="en-IN"/>
        </w:rPr>
      </w:pPr>
      <w:r w:rsidRPr="008F690F">
        <w:rPr>
          <w:rFonts w:ascii="Baskerville Old Face" w:hAnsi="Baskerville Old Face"/>
          <w:b/>
          <w:spacing w:val="-2"/>
          <w:sz w:val="28"/>
          <w:szCs w:val="28"/>
          <w:lang w:val="en-IN"/>
        </w:rPr>
        <w:t>P</w:t>
      </w:r>
      <w:r w:rsidR="009B5A3E">
        <w:rPr>
          <w:rFonts w:ascii="Baskerville Old Face" w:hAnsi="Baskerville Old Face"/>
          <w:b/>
          <w:spacing w:val="-2"/>
          <w:sz w:val="22"/>
          <w:szCs w:val="22"/>
          <w:lang w:val="en-IN"/>
        </w:rPr>
        <w:t xml:space="preserve">UBLICATION </w:t>
      </w:r>
      <w:r w:rsidR="009B5A3E" w:rsidRPr="009B5A3E">
        <w:rPr>
          <w:rFonts w:ascii="Baskerville Old Face" w:hAnsi="Baskerville Old Face"/>
          <w:b/>
          <w:spacing w:val="-2"/>
          <w:sz w:val="28"/>
          <w:szCs w:val="28"/>
          <w:lang w:val="en-IN"/>
        </w:rPr>
        <w:t>D</w:t>
      </w:r>
      <w:r w:rsidR="009B5A3E">
        <w:rPr>
          <w:rFonts w:ascii="Baskerville Old Face" w:hAnsi="Baskerville Old Face"/>
          <w:b/>
          <w:spacing w:val="-2"/>
          <w:sz w:val="22"/>
          <w:szCs w:val="22"/>
          <w:lang w:val="en-IN"/>
        </w:rPr>
        <w:t>ETAILS</w:t>
      </w:r>
      <w:r w:rsidR="00634826">
        <w:rPr>
          <w:rFonts w:ascii="Baskerville Old Face" w:hAnsi="Baskerville Old Face"/>
          <w:b/>
          <w:spacing w:val="-2"/>
          <w:sz w:val="22"/>
          <w:szCs w:val="22"/>
          <w:lang w:val="en-IN"/>
        </w:rPr>
        <w:t xml:space="preserve"> </w:t>
      </w:r>
      <w:r w:rsidR="00304616">
        <w:rPr>
          <w:rFonts w:ascii="Baskerville Old Face" w:hAnsi="Baskerville Old Face"/>
          <w:b/>
          <w:spacing w:val="-2"/>
          <w:sz w:val="22"/>
          <w:szCs w:val="22"/>
          <w:lang w:val="en-IN"/>
        </w:rPr>
        <w:t>(BOOK</w:t>
      </w:r>
      <w:r w:rsidR="00831043">
        <w:rPr>
          <w:rFonts w:ascii="Baskerville Old Face" w:hAnsi="Baskerville Old Face"/>
          <w:b/>
          <w:spacing w:val="-2"/>
          <w:sz w:val="22"/>
          <w:szCs w:val="22"/>
          <w:lang w:val="en-IN"/>
        </w:rPr>
        <w:t xml:space="preserve">S </w:t>
      </w:r>
      <w:r w:rsidR="00145879">
        <w:rPr>
          <w:rFonts w:ascii="Baskerville Old Face" w:hAnsi="Baskerville Old Face"/>
          <w:b/>
          <w:spacing w:val="-2"/>
          <w:sz w:val="22"/>
          <w:szCs w:val="22"/>
          <w:lang w:val="en-IN"/>
        </w:rPr>
        <w:t>AND ARTICLES</w:t>
      </w:r>
      <w:r w:rsidR="002149A6">
        <w:rPr>
          <w:rFonts w:ascii="Baskerville Old Face" w:hAnsi="Baskerville Old Face"/>
          <w:b/>
          <w:spacing w:val="-2"/>
          <w:sz w:val="22"/>
          <w:szCs w:val="22"/>
          <w:lang w:val="en-IN"/>
        </w:rPr>
        <w:t>)</w:t>
      </w:r>
    </w:p>
    <w:p w14:paraId="7C4CD562" w14:textId="77777777" w:rsidR="00470642" w:rsidRPr="008F690F" w:rsidRDefault="00470642" w:rsidP="0090693C">
      <w:pPr>
        <w:pBdr>
          <w:top w:val="single" w:sz="4" w:space="1" w:color="auto"/>
        </w:pBdr>
        <w:tabs>
          <w:tab w:val="left" w:pos="-720"/>
        </w:tabs>
        <w:suppressAutoHyphens/>
        <w:ind w:left="720" w:hanging="720"/>
        <w:jc w:val="both"/>
        <w:rPr>
          <w:rFonts w:ascii="Arial" w:hAnsi="Arial" w:cs="Arial"/>
          <w:spacing w:val="-2"/>
          <w:sz w:val="20"/>
          <w:lang w:val="en-IN"/>
        </w:rPr>
      </w:pPr>
      <w:r w:rsidRPr="008F690F">
        <w:rPr>
          <w:rFonts w:ascii="Garamond" w:hAnsi="Garamond" w:cs="Arial"/>
          <w:spacing w:val="-2"/>
          <w:szCs w:val="24"/>
          <w:lang w:val="en-IN"/>
        </w:rPr>
        <w:tab/>
      </w:r>
    </w:p>
    <w:p w14:paraId="2AA31D3E" w14:textId="77777777" w:rsidR="00470642" w:rsidRPr="008F690F" w:rsidRDefault="00AF37E0" w:rsidP="00470642">
      <w:pPr>
        <w:pStyle w:val="ListParagraph"/>
        <w:rPr>
          <w:b/>
          <w:color w:val="000066"/>
          <w:sz w:val="28"/>
          <w:szCs w:val="28"/>
          <w:lang w:val="en-IN"/>
        </w:rPr>
      </w:pPr>
      <w:r w:rsidRPr="008F690F">
        <w:rPr>
          <w:b/>
          <w:color w:val="000066"/>
          <w:sz w:val="28"/>
          <w:szCs w:val="28"/>
          <w:lang w:val="en-IN"/>
        </w:rPr>
        <w:t xml:space="preserve">A. </w:t>
      </w:r>
      <w:r w:rsidR="00470642" w:rsidRPr="008F690F">
        <w:rPr>
          <w:b/>
          <w:color w:val="000066"/>
          <w:sz w:val="28"/>
          <w:szCs w:val="28"/>
          <w:lang w:val="en-IN"/>
        </w:rPr>
        <w:t>Books</w:t>
      </w:r>
    </w:p>
    <w:p w14:paraId="4EA5AB1D" w14:textId="77777777" w:rsidR="00AF37E0" w:rsidRPr="008F690F" w:rsidRDefault="00AF37E0" w:rsidP="00470642">
      <w:pPr>
        <w:pStyle w:val="ListParagraph"/>
        <w:rPr>
          <w:b/>
          <w:color w:val="000066"/>
          <w:sz w:val="28"/>
          <w:szCs w:val="28"/>
          <w:lang w:val="en-IN"/>
        </w:rPr>
      </w:pPr>
    </w:p>
    <w:p w14:paraId="44A25E56" w14:textId="2BFA45A3" w:rsidR="00AF37E0" w:rsidRPr="008F690F" w:rsidRDefault="00AF37E0" w:rsidP="001A61A7">
      <w:pPr>
        <w:numPr>
          <w:ilvl w:val="0"/>
          <w:numId w:val="2"/>
        </w:numPr>
        <w:jc w:val="both"/>
        <w:rPr>
          <w:szCs w:val="24"/>
          <w:lang w:val="en-IN"/>
        </w:rPr>
      </w:pPr>
      <w:r w:rsidRPr="008F690F">
        <w:rPr>
          <w:szCs w:val="24"/>
          <w:lang w:val="en-IN"/>
        </w:rPr>
        <w:t xml:space="preserve">Assisted Reproductive Technologies in the Global South and North: Issues, Challenges and Future, Edited by  </w:t>
      </w:r>
      <w:proofErr w:type="spellStart"/>
      <w:r w:rsidRPr="008F690F">
        <w:rPr>
          <w:szCs w:val="24"/>
          <w:lang w:val="en-IN"/>
        </w:rPr>
        <w:t>Rozee</w:t>
      </w:r>
      <w:proofErr w:type="spellEnd"/>
      <w:r w:rsidRPr="008F690F">
        <w:rPr>
          <w:szCs w:val="24"/>
          <w:lang w:val="en-IN"/>
        </w:rPr>
        <w:t xml:space="preserve"> G.V. and </w:t>
      </w:r>
      <w:r w:rsidRPr="008F690F">
        <w:rPr>
          <w:b/>
          <w:color w:val="0000CC"/>
          <w:szCs w:val="24"/>
          <w:lang w:val="en-IN"/>
        </w:rPr>
        <w:t>Sayeed Unisa</w:t>
      </w:r>
      <w:r w:rsidRPr="008F690F">
        <w:rPr>
          <w:szCs w:val="24"/>
          <w:lang w:val="en-IN"/>
        </w:rPr>
        <w:t xml:space="preserve">, </w:t>
      </w:r>
      <w:r w:rsidR="00815F41">
        <w:rPr>
          <w:szCs w:val="24"/>
          <w:lang w:val="en-IN"/>
        </w:rPr>
        <w:t>Routledge</w:t>
      </w:r>
      <w:r w:rsidRPr="008F690F">
        <w:rPr>
          <w:szCs w:val="24"/>
          <w:lang w:val="en-IN"/>
        </w:rPr>
        <w:t>, London, 2016.</w:t>
      </w:r>
    </w:p>
    <w:p w14:paraId="2409EB2D" w14:textId="77777777" w:rsidR="00AF37E0" w:rsidRPr="008F690F" w:rsidRDefault="00AF37E0" w:rsidP="00AF37E0">
      <w:pPr>
        <w:ind w:left="720"/>
        <w:jc w:val="both"/>
        <w:rPr>
          <w:szCs w:val="24"/>
          <w:lang w:val="en-IN"/>
        </w:rPr>
      </w:pPr>
    </w:p>
    <w:p w14:paraId="2B8FE056" w14:textId="77777777" w:rsidR="00AF37E0" w:rsidRPr="008F690F" w:rsidRDefault="00AF37E0" w:rsidP="001A61A7">
      <w:pPr>
        <w:numPr>
          <w:ilvl w:val="0"/>
          <w:numId w:val="2"/>
        </w:numPr>
        <w:jc w:val="both"/>
        <w:rPr>
          <w:szCs w:val="24"/>
          <w:lang w:val="en-IN"/>
        </w:rPr>
      </w:pPr>
      <w:r w:rsidRPr="008F690F">
        <w:rPr>
          <w:szCs w:val="24"/>
          <w:lang w:val="en-IN"/>
        </w:rPr>
        <w:t xml:space="preserve">Population, Environment and Health Edited by, </w:t>
      </w:r>
      <w:r w:rsidRPr="008F690F">
        <w:rPr>
          <w:b/>
          <w:color w:val="0000CC"/>
          <w:szCs w:val="24"/>
          <w:lang w:val="en-IN"/>
        </w:rPr>
        <w:t>Sayeed Unisa</w:t>
      </w:r>
      <w:r w:rsidRPr="008F690F">
        <w:rPr>
          <w:szCs w:val="24"/>
          <w:lang w:val="en-IN"/>
        </w:rPr>
        <w:t xml:space="preserve">, </w:t>
      </w:r>
      <w:proofErr w:type="spellStart"/>
      <w:r w:rsidRPr="008F690F">
        <w:rPr>
          <w:szCs w:val="24"/>
          <w:lang w:val="en-IN"/>
        </w:rPr>
        <w:t>T,V,Sekhar</w:t>
      </w:r>
      <w:proofErr w:type="spellEnd"/>
      <w:r w:rsidRPr="008F690F">
        <w:rPr>
          <w:szCs w:val="24"/>
          <w:lang w:val="en-IN"/>
        </w:rPr>
        <w:t xml:space="preserve">, C. </w:t>
      </w:r>
      <w:proofErr w:type="spellStart"/>
      <w:r w:rsidRPr="008F690F">
        <w:rPr>
          <w:szCs w:val="24"/>
          <w:lang w:val="en-IN"/>
        </w:rPr>
        <w:t>Chandershekhar</w:t>
      </w:r>
      <w:proofErr w:type="spellEnd"/>
      <w:r w:rsidRPr="008F690F">
        <w:rPr>
          <w:szCs w:val="24"/>
          <w:lang w:val="en-IN"/>
        </w:rPr>
        <w:t xml:space="preserve">, </w:t>
      </w:r>
      <w:proofErr w:type="spellStart"/>
      <w:r w:rsidRPr="008F690F">
        <w:rPr>
          <w:szCs w:val="24"/>
          <w:lang w:val="en-IN"/>
        </w:rPr>
        <w:t>A.Singh</w:t>
      </w:r>
      <w:proofErr w:type="spellEnd"/>
      <w:r w:rsidRPr="008F690F">
        <w:rPr>
          <w:szCs w:val="24"/>
          <w:lang w:val="en-IN"/>
        </w:rPr>
        <w:t xml:space="preserve">, </w:t>
      </w:r>
      <w:proofErr w:type="spellStart"/>
      <w:r w:rsidRPr="008F690F">
        <w:rPr>
          <w:szCs w:val="24"/>
          <w:lang w:val="en-IN"/>
        </w:rPr>
        <w:t>L.K.Dwivedi</w:t>
      </w:r>
      <w:proofErr w:type="spellEnd"/>
      <w:r w:rsidRPr="008F690F">
        <w:rPr>
          <w:szCs w:val="24"/>
          <w:lang w:val="en-IN"/>
        </w:rPr>
        <w:t xml:space="preserve">, </w:t>
      </w:r>
      <w:proofErr w:type="spellStart"/>
      <w:r w:rsidRPr="008F690F">
        <w:rPr>
          <w:szCs w:val="24"/>
          <w:lang w:val="en-IN"/>
        </w:rPr>
        <w:t>M.R.S.Pradhan</w:t>
      </w:r>
      <w:proofErr w:type="spellEnd"/>
      <w:r w:rsidRPr="008F690F">
        <w:rPr>
          <w:szCs w:val="24"/>
          <w:lang w:val="en-IN"/>
        </w:rPr>
        <w:t>, IIPS and Rawat Publications, Jaipur, 2016.</w:t>
      </w:r>
    </w:p>
    <w:p w14:paraId="499E058E" w14:textId="77777777" w:rsidR="00AF37E0" w:rsidRPr="008F690F" w:rsidRDefault="00AF37E0" w:rsidP="00AF37E0">
      <w:pPr>
        <w:ind w:left="720"/>
        <w:jc w:val="both"/>
        <w:rPr>
          <w:szCs w:val="24"/>
          <w:lang w:val="en-IN"/>
        </w:rPr>
      </w:pPr>
    </w:p>
    <w:p w14:paraId="4E47E8E9" w14:textId="77777777" w:rsidR="00AF37E0" w:rsidRPr="008F690F" w:rsidRDefault="00AF37E0" w:rsidP="001A61A7">
      <w:pPr>
        <w:numPr>
          <w:ilvl w:val="0"/>
          <w:numId w:val="2"/>
        </w:numPr>
        <w:jc w:val="both"/>
        <w:rPr>
          <w:szCs w:val="24"/>
          <w:lang w:val="en-IN"/>
        </w:rPr>
      </w:pPr>
      <w:r w:rsidRPr="008F690F">
        <w:rPr>
          <w:szCs w:val="24"/>
          <w:lang w:val="en-IN"/>
        </w:rPr>
        <w:t xml:space="preserve">Population, Gender and Reproductive Health Edited by </w:t>
      </w:r>
      <w:proofErr w:type="spellStart"/>
      <w:r w:rsidRPr="008F690F">
        <w:rPr>
          <w:szCs w:val="24"/>
          <w:lang w:val="en-IN"/>
        </w:rPr>
        <w:t>F.Ram</w:t>
      </w:r>
      <w:proofErr w:type="spellEnd"/>
      <w:r w:rsidRPr="008F690F">
        <w:rPr>
          <w:szCs w:val="24"/>
          <w:lang w:val="en-IN"/>
        </w:rPr>
        <w:t xml:space="preserve">, </w:t>
      </w:r>
      <w:r w:rsidRPr="008F690F">
        <w:rPr>
          <w:b/>
          <w:color w:val="0000CC"/>
          <w:szCs w:val="24"/>
          <w:lang w:val="en-IN"/>
        </w:rPr>
        <w:t>Sayeed Unisa</w:t>
      </w:r>
      <w:r w:rsidRPr="008F690F">
        <w:rPr>
          <w:szCs w:val="24"/>
          <w:lang w:val="en-IN"/>
        </w:rPr>
        <w:t xml:space="preserve"> and </w:t>
      </w:r>
      <w:proofErr w:type="spellStart"/>
      <w:r w:rsidRPr="008F690F">
        <w:rPr>
          <w:szCs w:val="24"/>
          <w:lang w:val="en-IN"/>
        </w:rPr>
        <w:t>T.V.Sekhar</w:t>
      </w:r>
      <w:proofErr w:type="spellEnd"/>
      <w:r w:rsidRPr="008F690F">
        <w:rPr>
          <w:szCs w:val="24"/>
          <w:lang w:val="en-IN"/>
        </w:rPr>
        <w:t>, IIPS and  Rawat Publications, Jaipur, 2011.</w:t>
      </w:r>
    </w:p>
    <w:p w14:paraId="37BF01B2" w14:textId="77777777" w:rsidR="00E23F42" w:rsidRPr="008F690F" w:rsidRDefault="00E23F42" w:rsidP="00E23F42">
      <w:pPr>
        <w:ind w:left="720"/>
        <w:jc w:val="both"/>
        <w:rPr>
          <w:szCs w:val="24"/>
          <w:lang w:val="en-IN"/>
        </w:rPr>
      </w:pPr>
    </w:p>
    <w:p w14:paraId="35B0D558" w14:textId="77777777" w:rsidR="00E23F42" w:rsidRPr="008F690F" w:rsidRDefault="00E23F42" w:rsidP="001A61A7">
      <w:pPr>
        <w:numPr>
          <w:ilvl w:val="0"/>
          <w:numId w:val="2"/>
        </w:numPr>
        <w:jc w:val="both"/>
        <w:rPr>
          <w:szCs w:val="24"/>
          <w:lang w:val="en-IN"/>
        </w:rPr>
      </w:pPr>
      <w:r w:rsidRPr="008F690F">
        <w:rPr>
          <w:szCs w:val="24"/>
          <w:lang w:val="en-IN"/>
        </w:rPr>
        <w:t xml:space="preserve">Food Security and Health Status: A comparative study of Tribal and Non-tribal Households, by </w:t>
      </w:r>
      <w:proofErr w:type="spellStart"/>
      <w:r w:rsidRPr="008F690F">
        <w:rPr>
          <w:szCs w:val="24"/>
          <w:lang w:val="en-IN"/>
        </w:rPr>
        <w:t>R.B.Bhagat</w:t>
      </w:r>
      <w:proofErr w:type="spellEnd"/>
      <w:r w:rsidRPr="008F690F">
        <w:rPr>
          <w:szCs w:val="24"/>
          <w:lang w:val="en-IN"/>
        </w:rPr>
        <w:t xml:space="preserve">, </w:t>
      </w:r>
      <w:r w:rsidR="00A20404" w:rsidRPr="008F690F">
        <w:rPr>
          <w:b/>
          <w:color w:val="0000CC"/>
          <w:szCs w:val="24"/>
          <w:lang w:val="en-IN"/>
        </w:rPr>
        <w:t xml:space="preserve">Sayeed Unisa, </w:t>
      </w:r>
      <w:r w:rsidR="00A20404" w:rsidRPr="008F690F">
        <w:rPr>
          <w:szCs w:val="24"/>
          <w:lang w:val="en-IN"/>
        </w:rPr>
        <w:t xml:space="preserve">D.A. </w:t>
      </w:r>
      <w:proofErr w:type="spellStart"/>
      <w:r w:rsidR="00A20404" w:rsidRPr="008F690F">
        <w:rPr>
          <w:szCs w:val="24"/>
          <w:lang w:val="en-IN"/>
        </w:rPr>
        <w:t>Nagdeve</w:t>
      </w:r>
      <w:proofErr w:type="spellEnd"/>
      <w:r w:rsidR="00A20404" w:rsidRPr="008F690F">
        <w:rPr>
          <w:szCs w:val="24"/>
          <w:lang w:val="en-IN"/>
        </w:rPr>
        <w:t xml:space="preserve">, and Prakash </w:t>
      </w:r>
      <w:proofErr w:type="spellStart"/>
      <w:r w:rsidR="00A20404" w:rsidRPr="008F690F">
        <w:rPr>
          <w:szCs w:val="24"/>
          <w:lang w:val="en-IN"/>
        </w:rPr>
        <w:t>Fulpagare</w:t>
      </w:r>
      <w:proofErr w:type="spellEnd"/>
      <w:r w:rsidR="00A20404" w:rsidRPr="008F690F">
        <w:rPr>
          <w:szCs w:val="24"/>
          <w:lang w:val="en-IN"/>
        </w:rPr>
        <w:t>, Rajat Publication, New Delhi, 2018.</w:t>
      </w:r>
    </w:p>
    <w:p w14:paraId="5BF555FA" w14:textId="77777777" w:rsidR="00E23F42" w:rsidRPr="008F690F" w:rsidRDefault="00E23F42" w:rsidP="00E23F42">
      <w:pPr>
        <w:jc w:val="both"/>
        <w:rPr>
          <w:szCs w:val="24"/>
          <w:lang w:val="en-IN"/>
        </w:rPr>
      </w:pPr>
    </w:p>
    <w:p w14:paraId="6DF03CD2" w14:textId="77777777" w:rsidR="00AF37E0" w:rsidRPr="008F690F" w:rsidRDefault="00AF37E0" w:rsidP="00AF37E0">
      <w:pPr>
        <w:ind w:left="720"/>
        <w:jc w:val="both"/>
        <w:rPr>
          <w:szCs w:val="24"/>
          <w:lang w:val="en-IN"/>
        </w:rPr>
      </w:pPr>
    </w:p>
    <w:p w14:paraId="345A3ECC" w14:textId="77777777" w:rsidR="00AF37E0" w:rsidRPr="008F690F" w:rsidRDefault="00AF37E0" w:rsidP="001A61A7">
      <w:pPr>
        <w:numPr>
          <w:ilvl w:val="0"/>
          <w:numId w:val="2"/>
        </w:numPr>
        <w:jc w:val="both"/>
        <w:rPr>
          <w:szCs w:val="24"/>
          <w:lang w:val="en-IN"/>
        </w:rPr>
      </w:pPr>
      <w:r w:rsidRPr="008F690F">
        <w:rPr>
          <w:bCs/>
          <w:szCs w:val="24"/>
          <w:lang w:val="en-IN"/>
        </w:rPr>
        <w:t>Role of Women’s Education in Shaping Fertility in India: Evidence from National Family Health Survey,</w:t>
      </w:r>
      <w:r w:rsidRPr="008F690F">
        <w:rPr>
          <w:szCs w:val="24"/>
          <w:lang w:val="en-IN"/>
        </w:rPr>
        <w:t xml:space="preserve"> Sulbha Parsuraman, </w:t>
      </w:r>
      <w:proofErr w:type="spellStart"/>
      <w:r w:rsidRPr="008F690F">
        <w:rPr>
          <w:szCs w:val="24"/>
          <w:lang w:val="en-IN"/>
        </w:rPr>
        <w:t>T.K.Roy</w:t>
      </w:r>
      <w:proofErr w:type="spellEnd"/>
      <w:r w:rsidRPr="008F690F">
        <w:rPr>
          <w:szCs w:val="24"/>
          <w:lang w:val="en-IN"/>
        </w:rPr>
        <w:t xml:space="preserve">, Radha Devi, Balram Paswan, </w:t>
      </w:r>
      <w:proofErr w:type="spellStart"/>
      <w:r w:rsidRPr="008F690F">
        <w:rPr>
          <w:szCs w:val="24"/>
          <w:lang w:val="en-IN"/>
        </w:rPr>
        <w:t>P.Arokiasamy</w:t>
      </w:r>
      <w:proofErr w:type="spellEnd"/>
      <w:r w:rsidRPr="008F690F">
        <w:rPr>
          <w:szCs w:val="24"/>
          <w:lang w:val="en-IN"/>
        </w:rPr>
        <w:t xml:space="preserve">, </w:t>
      </w:r>
      <w:r w:rsidRPr="008F690F">
        <w:rPr>
          <w:b/>
          <w:color w:val="0000CC"/>
          <w:szCs w:val="24"/>
          <w:lang w:val="en-IN"/>
        </w:rPr>
        <w:t>Sayeed Unisa</w:t>
      </w:r>
      <w:r w:rsidRPr="008F690F">
        <w:rPr>
          <w:szCs w:val="24"/>
          <w:lang w:val="en-IN"/>
        </w:rPr>
        <w:t>, Himalaya Publishing House, Mumbai, 1999.</w:t>
      </w:r>
    </w:p>
    <w:p w14:paraId="0527F15A" w14:textId="77777777" w:rsidR="00AF37E0" w:rsidRPr="008F690F" w:rsidRDefault="00AF37E0" w:rsidP="00AF37E0">
      <w:pPr>
        <w:ind w:left="720"/>
        <w:jc w:val="both"/>
        <w:rPr>
          <w:szCs w:val="24"/>
          <w:lang w:val="en-IN"/>
        </w:rPr>
      </w:pPr>
    </w:p>
    <w:p w14:paraId="6862C9FB" w14:textId="257A7BA9" w:rsidR="00AF37E0" w:rsidRPr="008F690F" w:rsidRDefault="00AF37E0" w:rsidP="001A61A7">
      <w:pPr>
        <w:numPr>
          <w:ilvl w:val="0"/>
          <w:numId w:val="2"/>
        </w:numPr>
        <w:jc w:val="both"/>
        <w:rPr>
          <w:szCs w:val="24"/>
          <w:lang w:val="en-IN"/>
        </w:rPr>
      </w:pPr>
      <w:r w:rsidRPr="008F690F">
        <w:rPr>
          <w:szCs w:val="24"/>
          <w:lang w:val="en-IN"/>
        </w:rPr>
        <w:t xml:space="preserve">State-of-the-art Teaching of Demographic Courses in Various </w:t>
      </w:r>
      <w:r w:rsidR="00F529D6">
        <w:rPr>
          <w:szCs w:val="24"/>
          <w:lang w:val="en-IN"/>
        </w:rPr>
        <w:t>Institutions</w:t>
      </w:r>
      <w:r w:rsidRPr="008F690F">
        <w:rPr>
          <w:szCs w:val="24"/>
          <w:lang w:val="en-IN"/>
        </w:rPr>
        <w:t>/Universities,</w:t>
      </w:r>
      <w:r w:rsidRPr="008F690F">
        <w:rPr>
          <w:b/>
          <w:szCs w:val="24"/>
          <w:lang w:val="en-IN"/>
        </w:rPr>
        <w:t xml:space="preserve">  </w:t>
      </w:r>
      <w:r w:rsidRPr="008F690F">
        <w:rPr>
          <w:b/>
          <w:color w:val="0000CC"/>
          <w:szCs w:val="24"/>
          <w:lang w:val="en-IN"/>
        </w:rPr>
        <w:t>Sayeed Unisa</w:t>
      </w:r>
      <w:r w:rsidRPr="008F690F">
        <w:rPr>
          <w:szCs w:val="24"/>
          <w:lang w:val="en-IN"/>
        </w:rPr>
        <w:t>, IIPS Research Report Series 1995-96/No. 18 Mumbai (Online –Microfiche open Library ID Number OL640789M), 1996 (This is a project report considered as a reference book for information on demographic courses in many universities in India and other countries).</w:t>
      </w:r>
    </w:p>
    <w:p w14:paraId="30EB9C8B" w14:textId="77777777" w:rsidR="00470642" w:rsidRPr="008F690F" w:rsidRDefault="00470642" w:rsidP="00470642">
      <w:pPr>
        <w:ind w:left="720"/>
        <w:jc w:val="both"/>
        <w:rPr>
          <w:b/>
          <w:color w:val="000066"/>
          <w:sz w:val="28"/>
          <w:szCs w:val="28"/>
          <w:lang w:val="en-IN"/>
        </w:rPr>
      </w:pPr>
    </w:p>
    <w:p w14:paraId="6E52B2C1" w14:textId="414BB2A1" w:rsidR="004C3D9E" w:rsidRDefault="00AF37E0" w:rsidP="004C3D9E">
      <w:pPr>
        <w:ind w:left="720"/>
        <w:jc w:val="both"/>
        <w:rPr>
          <w:b/>
          <w:color w:val="000066"/>
          <w:sz w:val="28"/>
          <w:szCs w:val="28"/>
          <w:lang w:val="en-IN"/>
        </w:rPr>
      </w:pPr>
      <w:r w:rsidRPr="008F690F">
        <w:rPr>
          <w:b/>
          <w:color w:val="000066"/>
          <w:sz w:val="28"/>
          <w:szCs w:val="28"/>
          <w:lang w:val="en-IN"/>
        </w:rPr>
        <w:t xml:space="preserve">B. </w:t>
      </w:r>
      <w:r w:rsidR="00304616">
        <w:rPr>
          <w:b/>
          <w:color w:val="000066"/>
          <w:sz w:val="28"/>
          <w:szCs w:val="28"/>
          <w:lang w:val="en-IN"/>
        </w:rPr>
        <w:t xml:space="preserve">Articles in Journals </w:t>
      </w:r>
    </w:p>
    <w:p w14:paraId="2694C43C" w14:textId="77777777" w:rsidR="004C3D9E" w:rsidRPr="004C3D9E" w:rsidRDefault="004C3D9E" w:rsidP="004C3D9E">
      <w:pPr>
        <w:jc w:val="both"/>
        <w:rPr>
          <w:bCs/>
        </w:rPr>
      </w:pPr>
    </w:p>
    <w:p w14:paraId="42B1C947" w14:textId="49C3B3B6" w:rsidR="00544500" w:rsidRPr="00544500" w:rsidRDefault="00544500" w:rsidP="00544500">
      <w:pPr>
        <w:pStyle w:val="ListParagraph"/>
        <w:numPr>
          <w:ilvl w:val="0"/>
          <w:numId w:val="7"/>
        </w:numPr>
        <w:rPr>
          <w:b/>
          <w:bCs/>
          <w:lang w:val="en-IN"/>
        </w:rPr>
      </w:pPr>
      <w:proofErr w:type="spellStart"/>
      <w:r>
        <w:t>Gharge</w:t>
      </w:r>
      <w:proofErr w:type="spellEnd"/>
      <w:r>
        <w:t xml:space="preserve">, S and </w:t>
      </w:r>
      <w:proofErr w:type="spellStart"/>
      <w:r w:rsidRPr="0070746F">
        <w:rPr>
          <w:color w:val="0000CC"/>
        </w:rPr>
        <w:t>Unisa,S</w:t>
      </w:r>
      <w:proofErr w:type="spellEnd"/>
      <w:r>
        <w:t xml:space="preserve">., (2025) </w:t>
      </w:r>
      <w:r w:rsidRPr="00544500">
        <w:rPr>
          <w:lang w:val="en-IN"/>
        </w:rPr>
        <w:t>Dropout and Retention Among School Children in the Context of the Mid-Day Meal Programme in India</w:t>
      </w:r>
      <w:r>
        <w:rPr>
          <w:lang w:val="en-IN"/>
        </w:rPr>
        <w:t xml:space="preserve">, </w:t>
      </w:r>
      <w:r w:rsidRPr="00544500">
        <w:t xml:space="preserve">Margin: </w:t>
      </w:r>
      <w:r w:rsidRPr="00544500">
        <w:rPr>
          <w:b/>
          <w:bCs/>
        </w:rPr>
        <w:t>The Journal of Applied Economic Research</w:t>
      </w:r>
      <w:r>
        <w:rPr>
          <w:b/>
          <w:bCs/>
        </w:rPr>
        <w:t xml:space="preserve">, </w:t>
      </w:r>
      <w:hyperlink r:id="rId11" w:history="1">
        <w:r w:rsidRPr="007E4C8A">
          <w:rPr>
            <w:rStyle w:val="Hyperlink"/>
          </w:rPr>
          <w:t>https://doi.org/10.1177/00252921241309144</w:t>
        </w:r>
      </w:hyperlink>
    </w:p>
    <w:p w14:paraId="45F77507" w14:textId="39838B40" w:rsidR="00544500" w:rsidRDefault="00544500" w:rsidP="00544500">
      <w:pPr>
        <w:pStyle w:val="ListParagraph"/>
        <w:rPr>
          <w:lang w:eastAsia="en-IN"/>
        </w:rPr>
      </w:pPr>
    </w:p>
    <w:p w14:paraId="3CE97648" w14:textId="72872731" w:rsidR="004C3D9E" w:rsidRPr="004C3D9E" w:rsidRDefault="004C3D9E" w:rsidP="004C3D9E">
      <w:pPr>
        <w:pStyle w:val="ListParagraph"/>
        <w:numPr>
          <w:ilvl w:val="0"/>
          <w:numId w:val="7"/>
        </w:numPr>
        <w:rPr>
          <w:lang w:eastAsia="en-IN"/>
        </w:rPr>
      </w:pPr>
      <w:proofErr w:type="spellStart"/>
      <w:r>
        <w:t>Gharge</w:t>
      </w:r>
      <w:proofErr w:type="spellEnd"/>
      <w:r>
        <w:t>,</w:t>
      </w:r>
      <w:r w:rsidR="0070746F">
        <w:t xml:space="preserve"> S.,</w:t>
      </w:r>
      <w:r>
        <w:t xml:space="preserve"> </w:t>
      </w:r>
      <w:proofErr w:type="spellStart"/>
      <w:r>
        <w:t>Vlachopoulos,</w:t>
      </w:r>
      <w:r w:rsidR="0070746F">
        <w:t>D</w:t>
      </w:r>
      <w:proofErr w:type="spellEnd"/>
      <w:r w:rsidR="0070746F">
        <w:t>.,</w:t>
      </w:r>
      <w:r>
        <w:t xml:space="preserve"> </w:t>
      </w:r>
      <w:proofErr w:type="spellStart"/>
      <w:r>
        <w:t>Skinner,</w:t>
      </w:r>
      <w:r w:rsidR="0070746F">
        <w:t>A.M</w:t>
      </w:r>
      <w:proofErr w:type="spellEnd"/>
      <w:r w:rsidR="0070746F">
        <w:t>.,</w:t>
      </w:r>
      <w:r>
        <w:t xml:space="preserve"> </w:t>
      </w:r>
      <w:proofErr w:type="spellStart"/>
      <w:r>
        <w:t>Williams,</w:t>
      </w:r>
      <w:r w:rsidR="0070746F">
        <w:t>C.A</w:t>
      </w:r>
      <w:proofErr w:type="spellEnd"/>
      <w:r w:rsidR="0070746F">
        <w:t>.,</w:t>
      </w:r>
      <w:r>
        <w:t xml:space="preserve"> Iniesta,</w:t>
      </w:r>
      <w:r w:rsidR="0070746F">
        <w:t xml:space="preserve"> R.R., and </w:t>
      </w:r>
      <w:r>
        <w:t xml:space="preserve"> </w:t>
      </w:r>
      <w:r w:rsidR="0070746F">
        <w:t xml:space="preserve">R.R., and </w:t>
      </w:r>
      <w:proofErr w:type="spellStart"/>
      <w:r w:rsidRPr="0070746F">
        <w:rPr>
          <w:color w:val="0000CC"/>
        </w:rPr>
        <w:t>Unisa</w:t>
      </w:r>
      <w:r w:rsidR="0070746F" w:rsidRPr="0070746F">
        <w:rPr>
          <w:color w:val="0000CC"/>
        </w:rPr>
        <w:t>,S</w:t>
      </w:r>
      <w:proofErr w:type="spellEnd"/>
      <w:r w:rsidR="0070746F">
        <w:t>.,</w:t>
      </w:r>
      <w:r>
        <w:t xml:space="preserve"> (2024)The effect of the Mid-Day Meal </w:t>
      </w:r>
      <w:proofErr w:type="spellStart"/>
      <w:r>
        <w:t>programme</w:t>
      </w:r>
      <w:proofErr w:type="spellEnd"/>
      <w:r>
        <w:t xml:space="preserve"> on the longitudinal physical growth from childhood to adolescence in India, </w:t>
      </w:r>
      <w:proofErr w:type="spellStart"/>
      <w:r w:rsidR="0070746F" w:rsidRPr="00544500">
        <w:rPr>
          <w:b/>
          <w:bCs/>
        </w:rPr>
        <w:t>Plos</w:t>
      </w:r>
      <w:proofErr w:type="spellEnd"/>
      <w:r w:rsidR="0070746F" w:rsidRPr="00544500">
        <w:rPr>
          <w:b/>
          <w:bCs/>
        </w:rPr>
        <w:t xml:space="preserve"> Global Public Health</w:t>
      </w:r>
      <w:r w:rsidR="0070746F">
        <w:t xml:space="preserve">, </w:t>
      </w:r>
      <w:hyperlink r:id="rId12" w:history="1">
        <w:r w:rsidR="008C4147" w:rsidRPr="003F032D">
          <w:rPr>
            <w:rStyle w:val="Hyperlink"/>
          </w:rPr>
          <w:t>https://doi.org/10.1371/journal.pgph.0002742</w:t>
        </w:r>
      </w:hyperlink>
    </w:p>
    <w:p w14:paraId="77E33B0A" w14:textId="77777777" w:rsidR="004C3D9E" w:rsidRDefault="004C3D9E" w:rsidP="004C3D9E">
      <w:pPr>
        <w:pStyle w:val="ListParagraph"/>
        <w:jc w:val="both"/>
        <w:rPr>
          <w:bCs/>
        </w:rPr>
      </w:pPr>
    </w:p>
    <w:p w14:paraId="638F1E4B" w14:textId="67245524" w:rsidR="00ED22B5" w:rsidRDefault="00ED22B5" w:rsidP="001A61A7">
      <w:pPr>
        <w:pStyle w:val="ListParagraph"/>
        <w:numPr>
          <w:ilvl w:val="0"/>
          <w:numId w:val="7"/>
        </w:numPr>
        <w:jc w:val="both"/>
        <w:rPr>
          <w:bCs/>
        </w:rPr>
      </w:pPr>
      <w:proofErr w:type="spellStart"/>
      <w:r w:rsidRPr="00ED22B5">
        <w:rPr>
          <w:bCs/>
        </w:rPr>
        <w:t>Dhillon,</w:t>
      </w:r>
      <w:r w:rsidR="0037716F">
        <w:rPr>
          <w:bCs/>
        </w:rPr>
        <w:t>P</w:t>
      </w:r>
      <w:proofErr w:type="spellEnd"/>
      <w:r w:rsidR="0037716F">
        <w:rPr>
          <w:bCs/>
        </w:rPr>
        <w:t>.,</w:t>
      </w:r>
      <w:r w:rsidRPr="00ED22B5">
        <w:rPr>
          <w:bCs/>
        </w:rPr>
        <w:t xml:space="preserve"> </w:t>
      </w:r>
      <w:r w:rsidRPr="0037716F">
        <w:rPr>
          <w:b/>
          <w:color w:val="0000CC"/>
        </w:rPr>
        <w:t xml:space="preserve">Unisa, </w:t>
      </w:r>
      <w:r w:rsidR="0037716F" w:rsidRPr="0037716F">
        <w:rPr>
          <w:b/>
          <w:color w:val="0000CC"/>
        </w:rPr>
        <w:t>S</w:t>
      </w:r>
      <w:r w:rsidR="0037716F">
        <w:rPr>
          <w:bCs/>
        </w:rPr>
        <w:t xml:space="preserve">., </w:t>
      </w:r>
      <w:r w:rsidRPr="00ED22B5">
        <w:rPr>
          <w:bCs/>
        </w:rPr>
        <w:t>Gupta</w:t>
      </w:r>
      <w:r w:rsidR="0037716F">
        <w:rPr>
          <w:bCs/>
        </w:rPr>
        <w:t>, A.</w:t>
      </w:r>
      <w:r w:rsidRPr="00ED22B5">
        <w:rPr>
          <w:bCs/>
        </w:rPr>
        <w:t>, Saraswat</w:t>
      </w:r>
      <w:r w:rsidR="0037716F">
        <w:rPr>
          <w:bCs/>
        </w:rPr>
        <w:t>, A.</w:t>
      </w:r>
      <w:r w:rsidRPr="00ED22B5">
        <w:rPr>
          <w:bCs/>
        </w:rPr>
        <w:t>, Sulaiman KM</w:t>
      </w:r>
      <w:r w:rsidR="0037716F">
        <w:rPr>
          <w:bCs/>
        </w:rPr>
        <w:t>,</w:t>
      </w:r>
      <w:r w:rsidRPr="00ED22B5">
        <w:rPr>
          <w:bCs/>
        </w:rPr>
        <w:t xml:space="preserve"> and </w:t>
      </w:r>
      <w:proofErr w:type="spellStart"/>
      <w:r w:rsidRPr="00ED22B5">
        <w:rPr>
          <w:bCs/>
        </w:rPr>
        <w:t>Pedgaonka</w:t>
      </w:r>
      <w:proofErr w:type="spellEnd"/>
      <w:r w:rsidR="0037716F">
        <w:rPr>
          <w:bCs/>
        </w:rPr>
        <w:t>, S.,</w:t>
      </w:r>
      <w:r w:rsidRPr="00ED22B5">
        <w:rPr>
          <w:bCs/>
        </w:rPr>
        <w:t xml:space="preserve"> </w:t>
      </w:r>
      <w:r w:rsidR="0037716F">
        <w:rPr>
          <w:bCs/>
        </w:rPr>
        <w:t xml:space="preserve">(2023) </w:t>
      </w:r>
      <w:proofErr w:type="spellStart"/>
      <w:r w:rsidRPr="00ED22B5">
        <w:rPr>
          <w:bCs/>
        </w:rPr>
        <w:t>Utilisation</w:t>
      </w:r>
      <w:proofErr w:type="spellEnd"/>
      <w:r w:rsidRPr="00ED22B5">
        <w:rPr>
          <w:bCs/>
        </w:rPr>
        <w:t xml:space="preserve"> of ANC services before and after the COVID-19 pandemic in selected resource-poor blocks of India: role of community health workers in </w:t>
      </w:r>
      <w:proofErr w:type="spellStart"/>
      <w:r w:rsidRPr="00ED22B5">
        <w:rPr>
          <w:bCs/>
        </w:rPr>
        <w:t>Swabhimaan</w:t>
      </w:r>
      <w:proofErr w:type="spellEnd"/>
      <w:r w:rsidRPr="00ED22B5">
        <w:rPr>
          <w:bCs/>
        </w:rPr>
        <w:t xml:space="preserve"> </w:t>
      </w:r>
      <w:proofErr w:type="spellStart"/>
      <w:r w:rsidRPr="00ED22B5">
        <w:rPr>
          <w:bCs/>
        </w:rPr>
        <w:t>programme</w:t>
      </w:r>
      <w:proofErr w:type="spellEnd"/>
      <w:r w:rsidRPr="00ED22B5">
        <w:rPr>
          <w:bCs/>
        </w:rPr>
        <w:t xml:space="preserve"> area</w:t>
      </w:r>
      <w:r w:rsidR="0037716F">
        <w:rPr>
          <w:bCs/>
        </w:rPr>
        <w:t xml:space="preserve">, </w:t>
      </w:r>
      <w:r w:rsidR="0037716F" w:rsidRPr="00544500">
        <w:rPr>
          <w:b/>
        </w:rPr>
        <w:t>BMC Health Services Research</w:t>
      </w:r>
      <w:r w:rsidR="0037716F">
        <w:rPr>
          <w:bCs/>
        </w:rPr>
        <w:t>,</w:t>
      </w:r>
      <w:r w:rsidR="0037716F" w:rsidRPr="0037716F">
        <w:t xml:space="preserve"> </w:t>
      </w:r>
      <w:r w:rsidR="0037716F" w:rsidRPr="0037716F">
        <w:rPr>
          <w:bCs/>
        </w:rPr>
        <w:t xml:space="preserve">https://doi.org/10.1186/s12913-023-09781-1 </w:t>
      </w:r>
    </w:p>
    <w:p w14:paraId="77B2A16B" w14:textId="3B486673" w:rsidR="00597427" w:rsidRPr="009E6182" w:rsidRDefault="00597427" w:rsidP="001A61A7">
      <w:pPr>
        <w:pStyle w:val="ListParagraph"/>
        <w:numPr>
          <w:ilvl w:val="0"/>
          <w:numId w:val="7"/>
        </w:numPr>
        <w:jc w:val="both"/>
        <w:rPr>
          <w:bCs/>
        </w:rPr>
      </w:pPr>
      <w:r w:rsidRPr="009E6182">
        <w:rPr>
          <w:bCs/>
        </w:rPr>
        <w:t>Dwivedi, L. K., Bhatia, M., Bansal, A., Mishra, R., Jana, S., Subramanian, S. V., &amp;</w:t>
      </w:r>
      <w:r w:rsidRPr="009E6182">
        <w:rPr>
          <w:b/>
          <w:color w:val="0000CC"/>
        </w:rPr>
        <w:t xml:space="preserve"> Unisa, S.</w:t>
      </w:r>
      <w:r w:rsidR="00C2134F">
        <w:rPr>
          <w:b/>
          <w:color w:val="0000CC"/>
        </w:rPr>
        <w:t xml:space="preserve"> </w:t>
      </w:r>
      <w:r w:rsidRPr="00A136A5">
        <w:rPr>
          <w:b/>
        </w:rPr>
        <w:t>(</w:t>
      </w:r>
      <w:r w:rsidRPr="009E6182">
        <w:rPr>
          <w:b/>
        </w:rPr>
        <w:t xml:space="preserve">2023) </w:t>
      </w:r>
      <w:r w:rsidRPr="009E6182">
        <w:rPr>
          <w:bCs/>
        </w:rPr>
        <w:t xml:space="preserve">Role of seasonality variation in prevalence and trend of childhood wasting in India: An empirical analysis using National Family Health Surveys, 2005–2021, </w:t>
      </w:r>
      <w:r w:rsidRPr="009E6182">
        <w:rPr>
          <w:b/>
        </w:rPr>
        <w:t>Health Science Reports</w:t>
      </w:r>
      <w:r w:rsidRPr="009E6182">
        <w:rPr>
          <w:bCs/>
        </w:rPr>
        <w:t>,</w:t>
      </w:r>
      <w:r w:rsidRPr="009E6182">
        <w:rPr>
          <w:b/>
        </w:rPr>
        <w:t xml:space="preserve"> </w:t>
      </w:r>
      <w:r w:rsidRPr="009E6182">
        <w:rPr>
          <w:bCs/>
        </w:rPr>
        <w:t>DOI: 10.1002/hsr2.1093</w:t>
      </w:r>
    </w:p>
    <w:p w14:paraId="7D27A96C" w14:textId="58395571" w:rsidR="00597427" w:rsidRDefault="00597427" w:rsidP="009E6182">
      <w:pPr>
        <w:ind w:left="142"/>
        <w:jc w:val="both"/>
        <w:rPr>
          <w:bCs/>
        </w:rPr>
      </w:pPr>
    </w:p>
    <w:p w14:paraId="2A8FB847" w14:textId="108D5FFC" w:rsidR="00F05CC9" w:rsidRDefault="009E6182" w:rsidP="001A61A7">
      <w:pPr>
        <w:pStyle w:val="ListParagraph"/>
        <w:numPr>
          <w:ilvl w:val="0"/>
          <w:numId w:val="7"/>
        </w:numPr>
        <w:jc w:val="both"/>
      </w:pPr>
      <w:r>
        <w:t>Pradhan M.R.,</w:t>
      </w:r>
      <w:r w:rsidR="00F05CC9">
        <w:t xml:space="preserve"> </w:t>
      </w:r>
      <w:r w:rsidR="00F05CC9" w:rsidRPr="009E6182">
        <w:rPr>
          <w:b/>
          <w:bCs/>
          <w:color w:val="0000CC"/>
        </w:rPr>
        <w:t>Unisa S</w:t>
      </w:r>
      <w:r w:rsidR="00F05CC9">
        <w:t>, Ra</w:t>
      </w:r>
      <w:r w:rsidR="00FE04CD">
        <w:t>wat R, Surabhi S, Saraswat A, Reshmi</w:t>
      </w:r>
      <w:r w:rsidR="00F05CC9">
        <w:t xml:space="preserve"> S. R, </w:t>
      </w:r>
      <w:r w:rsidR="00FE04CD">
        <w:t>Sethi, V</w:t>
      </w:r>
      <w:r w:rsidR="00F05CC9">
        <w:t xml:space="preserve">. (2023) Women empowerment through involvement in </w:t>
      </w:r>
      <w:r w:rsidR="00C2134F">
        <w:t>community-based</w:t>
      </w:r>
      <w:r w:rsidR="00F05CC9">
        <w:t xml:space="preserve"> health and nutrition interventions: Evidence from a qualitative study in India. </w:t>
      </w:r>
      <w:proofErr w:type="spellStart"/>
      <w:r w:rsidR="00F05CC9" w:rsidRPr="009E6182">
        <w:rPr>
          <w:b/>
          <w:bCs/>
        </w:rPr>
        <w:t>PLoS</w:t>
      </w:r>
      <w:proofErr w:type="spellEnd"/>
      <w:r w:rsidR="00F05CC9" w:rsidRPr="009E6182">
        <w:rPr>
          <w:b/>
          <w:bCs/>
        </w:rPr>
        <w:t xml:space="preserve"> ONE</w:t>
      </w:r>
      <w:r w:rsidR="00F05CC9">
        <w:t xml:space="preserve"> 18(4): e0284521. </w:t>
      </w:r>
      <w:hyperlink r:id="rId13" w:history="1">
        <w:r w:rsidR="00F05CC9" w:rsidRPr="005B1F64">
          <w:rPr>
            <w:rStyle w:val="Hyperlink"/>
          </w:rPr>
          <w:t>https://doi.org/10.1371/journal. pone.0284521</w:t>
        </w:r>
      </w:hyperlink>
    </w:p>
    <w:p w14:paraId="1D680ED5" w14:textId="77777777" w:rsidR="00F05CC9" w:rsidRDefault="00F05CC9" w:rsidP="009E6182">
      <w:pPr>
        <w:ind w:left="142"/>
        <w:jc w:val="both"/>
        <w:rPr>
          <w:bCs/>
        </w:rPr>
      </w:pPr>
    </w:p>
    <w:p w14:paraId="47C45645" w14:textId="760B5AC5" w:rsidR="00F05CC9" w:rsidRPr="009E6182" w:rsidRDefault="00F05CC9" w:rsidP="001A61A7">
      <w:pPr>
        <w:pStyle w:val="ListParagraph"/>
        <w:numPr>
          <w:ilvl w:val="0"/>
          <w:numId w:val="7"/>
        </w:numPr>
        <w:jc w:val="both"/>
        <w:rPr>
          <w:bCs/>
        </w:rPr>
      </w:pPr>
      <w:r w:rsidRPr="009E6182">
        <w:rPr>
          <w:bCs/>
        </w:rPr>
        <w:t>Sahoo, H., Dhillon, P., Anand, E., Srivastava, A., Usman, M., Agrawal, P.K.,</w:t>
      </w:r>
      <w:r w:rsidRPr="009E6182">
        <w:rPr>
          <w:b/>
        </w:rPr>
        <w:t xml:space="preserve"> </w:t>
      </w:r>
      <w:r w:rsidRPr="009E6182">
        <w:rPr>
          <w:b/>
          <w:color w:val="0000CC"/>
        </w:rPr>
        <w:t>Unisa, S</w:t>
      </w:r>
      <w:r w:rsidRPr="009E6182">
        <w:rPr>
          <w:b/>
        </w:rPr>
        <w:t>. (2023)</w:t>
      </w:r>
      <w:r w:rsidRPr="00F05CC9">
        <w:t xml:space="preserve"> </w:t>
      </w:r>
      <w:r w:rsidRPr="009E6182">
        <w:rPr>
          <w:bCs/>
        </w:rPr>
        <w:t>Status and correlates of non-communicable diseases among children and adolescents in slum and non-slum areas of India's four metropolitan cities,</w:t>
      </w:r>
      <w:r w:rsidRPr="009E6182">
        <w:rPr>
          <w:b/>
        </w:rPr>
        <w:t xml:space="preserve"> Journal of Biosocial Science</w:t>
      </w:r>
      <w:r w:rsidRPr="009E6182">
        <w:rPr>
          <w:bCs/>
        </w:rPr>
        <w:t>,</w:t>
      </w:r>
      <w:r w:rsidRPr="00F05CC9">
        <w:t xml:space="preserve"> </w:t>
      </w:r>
      <w:r w:rsidRPr="009E6182">
        <w:rPr>
          <w:bCs/>
        </w:rPr>
        <w:t>https://doi.org/10.1017/</w:t>
      </w:r>
      <w:r w:rsidRPr="009E6182">
        <w:rPr>
          <w:b/>
        </w:rPr>
        <w:t xml:space="preserve"> </w:t>
      </w:r>
      <w:r w:rsidRPr="009E6182">
        <w:rPr>
          <w:bCs/>
        </w:rPr>
        <w:t>S0021932022000530</w:t>
      </w:r>
    </w:p>
    <w:p w14:paraId="7D44F399" w14:textId="46130FA5" w:rsidR="00F05CC9" w:rsidRDefault="00F05CC9" w:rsidP="009E6182">
      <w:pPr>
        <w:ind w:left="142"/>
        <w:jc w:val="both"/>
        <w:rPr>
          <w:b/>
        </w:rPr>
      </w:pPr>
    </w:p>
    <w:p w14:paraId="644C06A1" w14:textId="77777777" w:rsidR="00F05CC9" w:rsidRPr="00F05CC9" w:rsidRDefault="00F05CC9" w:rsidP="009E6182">
      <w:pPr>
        <w:ind w:left="142"/>
        <w:jc w:val="both"/>
        <w:rPr>
          <w:bCs/>
        </w:rPr>
      </w:pPr>
    </w:p>
    <w:p w14:paraId="6074FF55" w14:textId="67B3958D" w:rsidR="00AA5DA8" w:rsidRPr="009E6182" w:rsidRDefault="005A1E57" w:rsidP="001A61A7">
      <w:pPr>
        <w:pStyle w:val="ListParagraph"/>
        <w:numPr>
          <w:ilvl w:val="0"/>
          <w:numId w:val="7"/>
        </w:numPr>
        <w:jc w:val="both"/>
        <w:rPr>
          <w:b/>
        </w:rPr>
      </w:pPr>
      <w:r w:rsidRPr="009E6182">
        <w:rPr>
          <w:b/>
          <w:color w:val="0000CC"/>
        </w:rPr>
        <w:t>Unisa, S</w:t>
      </w:r>
      <w:r w:rsidRPr="009E6182">
        <w:rPr>
          <w:b/>
        </w:rPr>
        <w:t xml:space="preserve">., </w:t>
      </w:r>
      <w:r w:rsidRPr="009E6182">
        <w:rPr>
          <w:bCs/>
        </w:rPr>
        <w:t>Dhillon, P., Anand, E., Sahoo, H., &amp; Agarwal, P. K</w:t>
      </w:r>
      <w:r w:rsidRPr="00A944C6">
        <w:t>.</w:t>
      </w:r>
      <w:r>
        <w:t>(</w:t>
      </w:r>
      <w:r w:rsidR="00AA5DA8">
        <w:t xml:space="preserve">2022) </w:t>
      </w:r>
      <w:r w:rsidR="00AA5DA8" w:rsidRPr="00AA5DA8">
        <w:t>Data quality of birthweight reporting in India: Evidence from cross-sectional surveys and service statistics.</w:t>
      </w:r>
      <w:r w:rsidR="00AA5DA8" w:rsidRPr="009E6182">
        <w:rPr>
          <w:b/>
        </w:rPr>
        <w:t xml:space="preserve"> S</w:t>
      </w:r>
      <w:r w:rsidR="00F529D6">
        <w:rPr>
          <w:b/>
        </w:rPr>
        <w:t xml:space="preserve">ocial </w:t>
      </w:r>
      <w:r w:rsidR="00AA5DA8" w:rsidRPr="009E6182">
        <w:rPr>
          <w:b/>
        </w:rPr>
        <w:t>S</w:t>
      </w:r>
      <w:r w:rsidR="00F529D6">
        <w:rPr>
          <w:b/>
        </w:rPr>
        <w:t xml:space="preserve">cience and </w:t>
      </w:r>
      <w:r w:rsidR="00AA5DA8" w:rsidRPr="009E6182">
        <w:rPr>
          <w:b/>
        </w:rPr>
        <w:t>M</w:t>
      </w:r>
      <w:r w:rsidR="00F529D6">
        <w:rPr>
          <w:b/>
        </w:rPr>
        <w:t>edicine</w:t>
      </w:r>
      <w:r w:rsidR="00AA5DA8" w:rsidRPr="009E6182">
        <w:rPr>
          <w:b/>
        </w:rPr>
        <w:t xml:space="preserve">-Population Health,  </w:t>
      </w:r>
      <w:hyperlink r:id="rId14" w:history="1">
        <w:r w:rsidR="00AA5DA8" w:rsidRPr="009E6182">
          <w:rPr>
            <w:rStyle w:val="Hyperlink"/>
            <w:color w:val="auto"/>
          </w:rPr>
          <w:t>https://doi.org/10.1016/</w:t>
        </w:r>
      </w:hyperlink>
      <w:r w:rsidR="00AA5DA8" w:rsidRPr="00A37A0A">
        <w:t xml:space="preserve"> j.ssmph.2022.101220</w:t>
      </w:r>
    </w:p>
    <w:p w14:paraId="45DEE68B" w14:textId="77777777" w:rsidR="004E280B" w:rsidRPr="00CD4525" w:rsidRDefault="004E280B" w:rsidP="009E6182">
      <w:pPr>
        <w:ind w:left="142"/>
        <w:jc w:val="both"/>
        <w:rPr>
          <w:b/>
        </w:rPr>
      </w:pPr>
    </w:p>
    <w:p w14:paraId="6F7C10F6" w14:textId="72F86051" w:rsidR="005A1E57" w:rsidRPr="009E6182" w:rsidRDefault="004E280B" w:rsidP="001A61A7">
      <w:pPr>
        <w:pStyle w:val="ListParagraph"/>
        <w:numPr>
          <w:ilvl w:val="0"/>
          <w:numId w:val="7"/>
        </w:numPr>
        <w:jc w:val="both"/>
        <w:rPr>
          <w:bCs/>
        </w:rPr>
      </w:pPr>
      <w:r w:rsidRPr="00A944C6">
        <w:t xml:space="preserve">Usman, M., Anand, E., Akhtar, S. N., </w:t>
      </w:r>
      <w:proofErr w:type="spellStart"/>
      <w:r w:rsidRPr="00A944C6">
        <w:t>Umenthala</w:t>
      </w:r>
      <w:proofErr w:type="spellEnd"/>
      <w:r w:rsidRPr="00A944C6">
        <w:t>, S. R., Anwar, T., &amp;</w:t>
      </w:r>
      <w:r w:rsidRPr="009E6182">
        <w:rPr>
          <w:b/>
        </w:rPr>
        <w:t xml:space="preserve"> </w:t>
      </w:r>
      <w:r w:rsidRPr="009E6182">
        <w:rPr>
          <w:b/>
          <w:color w:val="0000CC"/>
        </w:rPr>
        <w:t>Unisa, S.</w:t>
      </w:r>
      <w:r w:rsidRPr="009E6182">
        <w:rPr>
          <w:bCs/>
          <w:color w:val="0000CC"/>
        </w:rPr>
        <w:t>(</w:t>
      </w:r>
      <w:r w:rsidRPr="009E6182">
        <w:rPr>
          <w:bCs/>
        </w:rPr>
        <w:t>2022)</w:t>
      </w:r>
      <w:r w:rsidR="005A61E3" w:rsidRPr="005A61E3">
        <w:t xml:space="preserve"> </w:t>
      </w:r>
      <w:r w:rsidR="005A61E3" w:rsidRPr="009E6182">
        <w:rPr>
          <w:bCs/>
        </w:rPr>
        <w:t>Prevalence and correlates of alcohol and tobacco consumption among research scholars: evidence from a cross-sectional survey of three Indian universities.</w:t>
      </w:r>
      <w:r w:rsidR="005A61E3" w:rsidRPr="009E6182">
        <w:rPr>
          <w:b/>
        </w:rPr>
        <w:t xml:space="preserve"> Drugs, Habits and Social Policy,</w:t>
      </w:r>
      <w:r w:rsidR="005A61E3" w:rsidRPr="005A61E3">
        <w:t xml:space="preserve"> </w:t>
      </w:r>
      <w:r w:rsidR="005A61E3" w:rsidRPr="009E6182">
        <w:rPr>
          <w:bCs/>
        </w:rPr>
        <w:t>DOI 10.1108/DHS-09-2021-0053</w:t>
      </w:r>
    </w:p>
    <w:p w14:paraId="1262523D" w14:textId="77777777" w:rsidR="0052270B" w:rsidRDefault="0052270B" w:rsidP="009E6182">
      <w:pPr>
        <w:ind w:left="142"/>
        <w:jc w:val="both"/>
        <w:rPr>
          <w:b/>
        </w:rPr>
      </w:pPr>
    </w:p>
    <w:p w14:paraId="49FC8ABD" w14:textId="5A6C9378" w:rsidR="00AA5DA8" w:rsidRPr="00A37A0A" w:rsidRDefault="00AA5DA8" w:rsidP="001A61A7">
      <w:pPr>
        <w:pStyle w:val="ListParagraph"/>
        <w:numPr>
          <w:ilvl w:val="0"/>
          <w:numId w:val="7"/>
        </w:numPr>
        <w:jc w:val="both"/>
      </w:pPr>
      <w:r w:rsidRPr="009E6182">
        <w:rPr>
          <w:bCs/>
        </w:rPr>
        <w:t>Dhillon, P., Sahoo, H.,</w:t>
      </w:r>
      <w:r w:rsidRPr="009E6182">
        <w:rPr>
          <w:b/>
        </w:rPr>
        <w:t xml:space="preserve"> </w:t>
      </w:r>
      <w:r w:rsidRPr="00A944C6">
        <w:t>Usman, M., Srivastava, A., Agrawal, P. K., Johnston, R.,</w:t>
      </w:r>
      <w:r w:rsidRPr="009E6182">
        <w:rPr>
          <w:b/>
        </w:rPr>
        <w:t xml:space="preserve"> &amp; </w:t>
      </w:r>
      <w:r w:rsidRPr="008952DF">
        <w:rPr>
          <w:b/>
          <w:color w:val="0000CC"/>
        </w:rPr>
        <w:t>Unisa, S.</w:t>
      </w:r>
      <w:r w:rsidRPr="009E6182">
        <w:rPr>
          <w:b/>
        </w:rPr>
        <w:t xml:space="preserve"> </w:t>
      </w:r>
      <w:r w:rsidRPr="009E6182">
        <w:rPr>
          <w:bCs/>
        </w:rPr>
        <w:t>(2022)</w:t>
      </w:r>
      <w:r w:rsidRPr="009E6182">
        <w:rPr>
          <w:b/>
        </w:rPr>
        <w:t xml:space="preserve"> </w:t>
      </w:r>
      <w:r w:rsidRPr="009E6182">
        <w:rPr>
          <w:bCs/>
        </w:rPr>
        <w:t>Status and correlates of micronutrient deficiencies in slum and non-slum areas of India's four metropolitan cities: Investigation from CNNS,</w:t>
      </w:r>
      <w:r w:rsidRPr="009E6182">
        <w:rPr>
          <w:b/>
        </w:rPr>
        <w:t xml:space="preserve"> Social Science &amp; Medicine</w:t>
      </w:r>
      <w:r w:rsidRPr="009E6182">
        <w:rPr>
          <w:bCs/>
        </w:rPr>
        <w:t xml:space="preserve">, </w:t>
      </w:r>
      <w:hyperlink r:id="rId15" w:history="1">
        <w:r w:rsidRPr="009E6182">
          <w:rPr>
            <w:rStyle w:val="Hyperlink"/>
            <w:color w:val="auto"/>
          </w:rPr>
          <w:t>https://doi.org/10.1016/</w:t>
        </w:r>
      </w:hyperlink>
      <w:r w:rsidRPr="00A37A0A">
        <w:t xml:space="preserve"> j.socscimed.2022.115259</w:t>
      </w:r>
    </w:p>
    <w:p w14:paraId="1561B0BF" w14:textId="10B24895" w:rsidR="005A1E57" w:rsidRPr="00AA5DA8" w:rsidRDefault="005A1E57" w:rsidP="009E6182">
      <w:pPr>
        <w:ind w:left="142"/>
        <w:jc w:val="both"/>
        <w:rPr>
          <w:bCs/>
        </w:rPr>
      </w:pPr>
    </w:p>
    <w:p w14:paraId="5EA21623" w14:textId="6F11675B" w:rsidR="00AA5DA8" w:rsidRPr="009E6182" w:rsidRDefault="0052270B" w:rsidP="001A61A7">
      <w:pPr>
        <w:pStyle w:val="ListParagraph"/>
        <w:numPr>
          <w:ilvl w:val="0"/>
          <w:numId w:val="7"/>
        </w:numPr>
        <w:jc w:val="both"/>
        <w:rPr>
          <w:bCs/>
        </w:rPr>
      </w:pPr>
      <w:r w:rsidRPr="00736FFD">
        <w:rPr>
          <w:lang w:val="sv-SE"/>
        </w:rPr>
        <w:t>Chauhan, S., Kulkarni, R., Bharat, S., Joshi,</w:t>
      </w:r>
      <w:r w:rsidRPr="00736FFD">
        <w:rPr>
          <w:b/>
          <w:lang w:val="sv-SE"/>
        </w:rPr>
        <w:t xml:space="preserve"> </w:t>
      </w:r>
      <w:r w:rsidRPr="00736FFD">
        <w:rPr>
          <w:lang w:val="sv-SE"/>
        </w:rPr>
        <w:t>B.,</w:t>
      </w:r>
      <w:r w:rsidRPr="00736FFD">
        <w:rPr>
          <w:b/>
          <w:lang w:val="sv-SE"/>
        </w:rPr>
        <w:t xml:space="preserve"> </w:t>
      </w:r>
      <w:r w:rsidRPr="00736FFD">
        <w:rPr>
          <w:b/>
          <w:color w:val="0000CC"/>
          <w:lang w:val="sv-SE"/>
        </w:rPr>
        <w:t>Unisa, S</w:t>
      </w:r>
      <w:r w:rsidRPr="00736FFD">
        <w:rPr>
          <w:b/>
          <w:lang w:val="sv-SE"/>
        </w:rPr>
        <w:t xml:space="preserve">., </w:t>
      </w:r>
      <w:r w:rsidRPr="00736FFD">
        <w:rPr>
          <w:lang w:val="sv-SE"/>
        </w:rPr>
        <w:t xml:space="preserve">Singh, A., ... </w:t>
      </w:r>
      <w:r w:rsidRPr="00A944C6">
        <w:t>&amp; Pasi, A</w:t>
      </w:r>
      <w:r>
        <w:t>(2022)</w:t>
      </w:r>
      <w:r w:rsidRPr="009E6182">
        <w:rPr>
          <w:b/>
        </w:rPr>
        <w:t xml:space="preserve"> </w:t>
      </w:r>
      <w:r w:rsidRPr="009E6182">
        <w:rPr>
          <w:bCs/>
        </w:rPr>
        <w:t xml:space="preserve">Community Perceptions and Treatment-seeking </w:t>
      </w:r>
      <w:proofErr w:type="spellStart"/>
      <w:r w:rsidRPr="009E6182">
        <w:rPr>
          <w:bCs/>
        </w:rPr>
        <w:t>Behaviour</w:t>
      </w:r>
      <w:proofErr w:type="spellEnd"/>
      <w:r w:rsidRPr="009E6182">
        <w:rPr>
          <w:bCs/>
        </w:rPr>
        <w:t xml:space="preserve"> for Infertility in India: A Qualitative Research Study,</w:t>
      </w:r>
      <w:r w:rsidRPr="0052270B">
        <w:t xml:space="preserve"> </w:t>
      </w:r>
      <w:r w:rsidRPr="009E6182">
        <w:rPr>
          <w:b/>
        </w:rPr>
        <w:t>The Indian Journal of Social Work</w:t>
      </w:r>
      <w:r w:rsidRPr="009E6182">
        <w:rPr>
          <w:bCs/>
        </w:rPr>
        <w:t>,</w:t>
      </w:r>
      <w:r w:rsidR="00A37A0A" w:rsidRPr="009E6182">
        <w:rPr>
          <w:bCs/>
        </w:rPr>
        <w:t xml:space="preserve"> 83(3), 439-454</w:t>
      </w:r>
    </w:p>
    <w:p w14:paraId="6185FFD9" w14:textId="3EFAFD0C" w:rsidR="0052270B" w:rsidRDefault="0052270B" w:rsidP="009E6182">
      <w:pPr>
        <w:ind w:left="142"/>
        <w:jc w:val="both"/>
        <w:rPr>
          <w:bCs/>
        </w:rPr>
      </w:pPr>
    </w:p>
    <w:p w14:paraId="3DCA9A5D" w14:textId="409CA262" w:rsidR="00A37A0A" w:rsidRPr="008952DF" w:rsidRDefault="00A37A0A" w:rsidP="001A61A7">
      <w:pPr>
        <w:pStyle w:val="ListParagraph"/>
        <w:numPr>
          <w:ilvl w:val="0"/>
          <w:numId w:val="7"/>
        </w:numPr>
        <w:jc w:val="both"/>
        <w:rPr>
          <w:bCs/>
        </w:rPr>
      </w:pPr>
      <w:r w:rsidRPr="00A944C6">
        <w:t>Prakash, S., Kumar, P., Dhillon, P., &amp;</w:t>
      </w:r>
      <w:r w:rsidRPr="009E6182">
        <w:rPr>
          <w:b/>
        </w:rPr>
        <w:t xml:space="preserve"> </w:t>
      </w:r>
      <w:r w:rsidRPr="009E6182">
        <w:rPr>
          <w:b/>
          <w:color w:val="0000CC"/>
        </w:rPr>
        <w:t>Unisa, S</w:t>
      </w:r>
      <w:r w:rsidRPr="009E6182">
        <w:rPr>
          <w:bCs/>
        </w:rPr>
        <w:t>.(2022)</w:t>
      </w:r>
      <w:r w:rsidRPr="009E6182">
        <w:rPr>
          <w:b/>
        </w:rPr>
        <w:t xml:space="preserve"> </w:t>
      </w:r>
      <w:r w:rsidRPr="001F57AF">
        <w:t>Correlates of access to sanitation facilities and benefits received from the Swachh Bharat Mission in India: analysis of cross-sectional data from the 2018 National Sample Survey</w:t>
      </w:r>
      <w:r w:rsidRPr="009E6182">
        <w:rPr>
          <w:b/>
          <w:bCs/>
        </w:rPr>
        <w:t>,</w:t>
      </w:r>
      <w:r w:rsidRPr="009E6182">
        <w:rPr>
          <w:b/>
        </w:rPr>
        <w:t xml:space="preserve"> BMJ open, </w:t>
      </w:r>
      <w:r w:rsidRPr="008952DF">
        <w:rPr>
          <w:bCs/>
        </w:rPr>
        <w:t>doi:10.1136/bmjopen-2021-060118</w:t>
      </w:r>
    </w:p>
    <w:p w14:paraId="540E58A6" w14:textId="2DB241E5" w:rsidR="008952DF" w:rsidRPr="008952DF" w:rsidRDefault="008952DF" w:rsidP="008952DF">
      <w:pPr>
        <w:jc w:val="both"/>
        <w:rPr>
          <w:bCs/>
        </w:rPr>
      </w:pPr>
    </w:p>
    <w:p w14:paraId="66E0BFD1" w14:textId="36F49F09" w:rsidR="00E31D36" w:rsidRPr="009E6182" w:rsidRDefault="00E31D36" w:rsidP="001A61A7">
      <w:pPr>
        <w:pStyle w:val="ListParagraph"/>
        <w:numPr>
          <w:ilvl w:val="0"/>
          <w:numId w:val="7"/>
        </w:numPr>
        <w:jc w:val="both"/>
        <w:rPr>
          <w:bCs/>
        </w:rPr>
      </w:pPr>
      <w:r w:rsidRPr="009E6182">
        <w:rPr>
          <w:bCs/>
        </w:rPr>
        <w:t xml:space="preserve">Siddiqui, L., Banerjee, A., </w:t>
      </w:r>
      <w:proofErr w:type="spellStart"/>
      <w:r w:rsidRPr="009E6182">
        <w:rPr>
          <w:bCs/>
        </w:rPr>
        <w:t>Chokhandre</w:t>
      </w:r>
      <w:proofErr w:type="spellEnd"/>
      <w:r w:rsidRPr="009E6182">
        <w:rPr>
          <w:bCs/>
        </w:rPr>
        <w:t xml:space="preserve">, P., and </w:t>
      </w:r>
      <w:r w:rsidRPr="009E6182">
        <w:rPr>
          <w:b/>
          <w:color w:val="0000CC"/>
        </w:rPr>
        <w:t>Unisa, Sayeed</w:t>
      </w:r>
      <w:r w:rsidRPr="009E6182">
        <w:rPr>
          <w:bCs/>
          <w:color w:val="0000CC"/>
        </w:rPr>
        <w:t xml:space="preserve"> </w:t>
      </w:r>
      <w:r w:rsidRPr="009E6182">
        <w:rPr>
          <w:bCs/>
        </w:rPr>
        <w:t>(2021)</w:t>
      </w:r>
      <w:r w:rsidRPr="00E31D36">
        <w:t xml:space="preserve"> </w:t>
      </w:r>
      <w:r w:rsidRPr="009E6182">
        <w:rPr>
          <w:bCs/>
        </w:rPr>
        <w:t xml:space="preserve">Prevalence and predictors of musculoskeletal disorders (MSDs) among weavers of Varanasi, India: A cross-sectional study, </w:t>
      </w:r>
      <w:r w:rsidRPr="009E6182">
        <w:rPr>
          <w:b/>
        </w:rPr>
        <w:t>Clinical Epidemiology and Global Health</w:t>
      </w:r>
      <w:r w:rsidRPr="009E6182">
        <w:rPr>
          <w:bCs/>
        </w:rPr>
        <w:t>, 12(4):100918 DOI: 10.1016/j.cegh.2021.100918</w:t>
      </w:r>
    </w:p>
    <w:p w14:paraId="1AC776BC" w14:textId="77777777" w:rsidR="005A1E57" w:rsidRDefault="005A1E57" w:rsidP="009E6182">
      <w:pPr>
        <w:ind w:left="142"/>
        <w:jc w:val="both"/>
        <w:rPr>
          <w:bCs/>
        </w:rPr>
      </w:pPr>
    </w:p>
    <w:p w14:paraId="5E542BB3" w14:textId="1E902426" w:rsidR="005A1E57" w:rsidRPr="009E6182" w:rsidRDefault="008F14D0" w:rsidP="001A61A7">
      <w:pPr>
        <w:pStyle w:val="ListParagraph"/>
        <w:numPr>
          <w:ilvl w:val="0"/>
          <w:numId w:val="7"/>
        </w:numPr>
        <w:jc w:val="both"/>
        <w:rPr>
          <w:bCs/>
        </w:rPr>
      </w:pPr>
      <w:r w:rsidRPr="009E6182">
        <w:rPr>
          <w:bCs/>
        </w:rPr>
        <w:t xml:space="preserve">Rawat, Ramu,  </w:t>
      </w:r>
      <w:r w:rsidRPr="009E6182">
        <w:rPr>
          <w:b/>
          <w:color w:val="0000CC"/>
        </w:rPr>
        <w:t>Unisa, Sayeed.</w:t>
      </w:r>
      <w:r w:rsidRPr="009E6182">
        <w:rPr>
          <w:bCs/>
          <w:color w:val="548DD4" w:themeColor="text2" w:themeTint="99"/>
        </w:rPr>
        <w:t xml:space="preserve"> </w:t>
      </w:r>
      <w:r w:rsidRPr="009E6182">
        <w:rPr>
          <w:bCs/>
        </w:rPr>
        <w:t>(2021)</w:t>
      </w:r>
      <w:r w:rsidR="00F760BF" w:rsidRPr="009E6182">
        <w:rPr>
          <w:bCs/>
        </w:rPr>
        <w:t xml:space="preserve"> </w:t>
      </w:r>
      <w:r w:rsidRPr="009E6182">
        <w:rPr>
          <w:bCs/>
        </w:rPr>
        <w:t xml:space="preserve">Association between nutritional status of scheduled caste children and their educational performance in rural </w:t>
      </w:r>
      <w:proofErr w:type="spellStart"/>
      <w:r w:rsidRPr="009E6182">
        <w:rPr>
          <w:bCs/>
        </w:rPr>
        <w:t>Barabanki</w:t>
      </w:r>
      <w:proofErr w:type="spellEnd"/>
      <w:r w:rsidRPr="009E6182">
        <w:rPr>
          <w:bCs/>
        </w:rPr>
        <w:t xml:space="preserve"> district, Uttar Pradesh, India, </w:t>
      </w:r>
      <w:r w:rsidRPr="009E6182">
        <w:rPr>
          <w:b/>
        </w:rPr>
        <w:t>Clinical Epidemiology and Global Health,</w:t>
      </w:r>
      <w:r w:rsidRPr="009E6182">
        <w:rPr>
          <w:bCs/>
        </w:rPr>
        <w:t xml:space="preserve"> 12(4):100849 DOI: 10.1016/j.cegh.2021.100849</w:t>
      </w:r>
    </w:p>
    <w:p w14:paraId="22C20946" w14:textId="77777777" w:rsidR="005A1E57" w:rsidRDefault="005A1E57" w:rsidP="009E6182">
      <w:pPr>
        <w:ind w:left="142"/>
        <w:jc w:val="both"/>
        <w:rPr>
          <w:bCs/>
        </w:rPr>
      </w:pPr>
    </w:p>
    <w:p w14:paraId="0E05C047" w14:textId="0F87AD93" w:rsidR="005A1E57" w:rsidRPr="009E6182" w:rsidRDefault="005A1E57" w:rsidP="001A61A7">
      <w:pPr>
        <w:pStyle w:val="ListParagraph"/>
        <w:numPr>
          <w:ilvl w:val="0"/>
          <w:numId w:val="7"/>
        </w:numPr>
        <w:jc w:val="both"/>
        <w:rPr>
          <w:bCs/>
        </w:rPr>
      </w:pPr>
      <w:proofErr w:type="spellStart"/>
      <w:r w:rsidRPr="009E6182">
        <w:rPr>
          <w:bCs/>
        </w:rPr>
        <w:lastRenderedPageBreak/>
        <w:t>Das,</w:t>
      </w:r>
      <w:r w:rsidR="00A37A0A" w:rsidRPr="009E6182">
        <w:rPr>
          <w:bCs/>
        </w:rPr>
        <w:t>A</w:t>
      </w:r>
      <w:proofErr w:type="spellEnd"/>
      <w:r w:rsidR="00A37A0A" w:rsidRPr="009E6182">
        <w:rPr>
          <w:bCs/>
        </w:rPr>
        <w:t>.,</w:t>
      </w:r>
      <w:r w:rsidR="008952DF">
        <w:rPr>
          <w:bCs/>
        </w:rPr>
        <w:t xml:space="preserve"> </w:t>
      </w:r>
      <w:r w:rsidRPr="009E6182">
        <w:rPr>
          <w:bCs/>
        </w:rPr>
        <w:t>Lakhan,</w:t>
      </w:r>
      <w:r w:rsidR="00A37A0A" w:rsidRPr="009E6182">
        <w:rPr>
          <w:bCs/>
        </w:rPr>
        <w:t xml:space="preserve"> T., </w:t>
      </w:r>
      <w:r w:rsidRPr="009E6182">
        <w:rPr>
          <w:b/>
          <w:color w:val="0000CC"/>
        </w:rPr>
        <w:t>Unisa</w:t>
      </w:r>
      <w:r w:rsidR="00A37A0A" w:rsidRPr="009E6182">
        <w:rPr>
          <w:b/>
          <w:color w:val="0000CC"/>
        </w:rPr>
        <w:t>, S</w:t>
      </w:r>
      <w:r w:rsidRPr="009E6182">
        <w:rPr>
          <w:bCs/>
          <w:color w:val="0000CC"/>
        </w:rPr>
        <w:t xml:space="preserve"> </w:t>
      </w:r>
      <w:r w:rsidRPr="009E6182">
        <w:rPr>
          <w:bCs/>
        </w:rPr>
        <w:t xml:space="preserve">(2021) Tuberculosis prevalence, knowledge of transmission and its association with vaccination of children, </w:t>
      </w:r>
      <w:r w:rsidRPr="009E6182">
        <w:rPr>
          <w:b/>
        </w:rPr>
        <w:t>Journal of Infection Preventions</w:t>
      </w:r>
      <w:r w:rsidRPr="009E6182">
        <w:rPr>
          <w:bCs/>
        </w:rPr>
        <w:t>, 22(11):175717742110127 DOI: 10.1177/17571774211012777</w:t>
      </w:r>
    </w:p>
    <w:p w14:paraId="304F8863" w14:textId="2B229ED2" w:rsidR="005A1E57" w:rsidRPr="005A7A5F" w:rsidRDefault="005A1E57" w:rsidP="009E6182">
      <w:pPr>
        <w:ind w:left="142"/>
        <w:jc w:val="both"/>
        <w:rPr>
          <w:bCs/>
        </w:rPr>
      </w:pPr>
    </w:p>
    <w:p w14:paraId="7E7ACC64" w14:textId="6BCB3F7B" w:rsidR="0004048C" w:rsidRPr="009E6182" w:rsidRDefault="0004048C" w:rsidP="001A61A7">
      <w:pPr>
        <w:pStyle w:val="ListParagraph"/>
        <w:numPr>
          <w:ilvl w:val="0"/>
          <w:numId w:val="7"/>
        </w:numPr>
        <w:jc w:val="both"/>
        <w:rPr>
          <w:color w:val="002060"/>
          <w:szCs w:val="24"/>
          <w:lang w:val="en-IN"/>
        </w:rPr>
      </w:pPr>
      <w:r w:rsidRPr="009E6182">
        <w:rPr>
          <w:b/>
          <w:color w:val="0000CC"/>
          <w:szCs w:val="24"/>
          <w:lang w:val="en-IN"/>
        </w:rPr>
        <w:t>Unisa, Sayeed</w:t>
      </w:r>
      <w:r w:rsidRPr="009E6182">
        <w:rPr>
          <w:szCs w:val="24"/>
          <w:lang w:val="en-IN"/>
        </w:rPr>
        <w:t>, Negi, Kanchan, Pujari, Sucharita and Chaurasia, Vaishali (2021) D</w:t>
      </w:r>
      <w:r w:rsidR="006833E7" w:rsidRPr="009E6182">
        <w:rPr>
          <w:szCs w:val="24"/>
          <w:lang w:val="en-IN"/>
        </w:rPr>
        <w:t>o dietary</w:t>
      </w:r>
      <w:r w:rsidR="00FE4CEF" w:rsidRPr="009E6182">
        <w:rPr>
          <w:szCs w:val="24"/>
          <w:lang w:val="en-IN"/>
        </w:rPr>
        <w:t xml:space="preserve"> </w:t>
      </w:r>
      <w:r w:rsidRPr="009E6182">
        <w:rPr>
          <w:szCs w:val="24"/>
          <w:lang w:val="en-IN"/>
        </w:rPr>
        <w:t>patterns and morbidities have a relationship with primary infertility among women? A</w:t>
      </w:r>
      <w:r w:rsidR="006833E7" w:rsidRPr="009E6182">
        <w:rPr>
          <w:szCs w:val="24"/>
          <w:lang w:val="en-IN"/>
        </w:rPr>
        <w:t xml:space="preserve"> </w:t>
      </w:r>
      <w:r w:rsidRPr="009E6182">
        <w:rPr>
          <w:szCs w:val="24"/>
          <w:lang w:val="en-IN"/>
        </w:rPr>
        <w:t xml:space="preserve">study from NFHS-4 (2015-16), India, </w:t>
      </w:r>
      <w:r w:rsidRPr="009E6182">
        <w:rPr>
          <w:b/>
          <w:szCs w:val="24"/>
          <w:lang w:val="en-IN"/>
        </w:rPr>
        <w:t>Journal of Biosocial Science</w:t>
      </w:r>
      <w:r w:rsidRPr="009E6182">
        <w:rPr>
          <w:szCs w:val="24"/>
          <w:lang w:val="en-IN"/>
        </w:rPr>
        <w:t>, First View, pp. 1-16 (</w:t>
      </w:r>
      <w:r w:rsidR="009E6A3E" w:rsidRPr="009E6182">
        <w:rPr>
          <w:szCs w:val="24"/>
          <w:lang w:val="en-IN"/>
        </w:rPr>
        <w:t>https://doi.org/10.1017/S0021932021000274</w:t>
      </w:r>
      <w:r w:rsidR="006833E7" w:rsidRPr="009E6182">
        <w:rPr>
          <w:color w:val="002060"/>
          <w:szCs w:val="24"/>
          <w:lang w:val="en-IN"/>
        </w:rPr>
        <w:t>).</w:t>
      </w:r>
    </w:p>
    <w:p w14:paraId="02BD45E1" w14:textId="77777777" w:rsidR="00381385" w:rsidRDefault="00381385" w:rsidP="009E6182">
      <w:pPr>
        <w:ind w:left="142"/>
        <w:jc w:val="both"/>
        <w:rPr>
          <w:color w:val="002060"/>
          <w:szCs w:val="24"/>
          <w:lang w:val="en-IN"/>
        </w:rPr>
      </w:pPr>
    </w:p>
    <w:p w14:paraId="03516D06" w14:textId="77777777" w:rsidR="009E6A3E" w:rsidRDefault="009E6A3E" w:rsidP="009E6182">
      <w:pPr>
        <w:ind w:left="142"/>
        <w:jc w:val="both"/>
        <w:rPr>
          <w:color w:val="002060"/>
          <w:szCs w:val="24"/>
          <w:lang w:val="en-IN"/>
        </w:rPr>
      </w:pPr>
    </w:p>
    <w:p w14:paraId="1067784C" w14:textId="61AC4D25" w:rsidR="009E6A3E" w:rsidRPr="009E6182" w:rsidRDefault="009E6A3E" w:rsidP="001A61A7">
      <w:pPr>
        <w:pStyle w:val="ListParagraph"/>
        <w:numPr>
          <w:ilvl w:val="0"/>
          <w:numId w:val="7"/>
        </w:numPr>
        <w:jc w:val="both"/>
        <w:rPr>
          <w:szCs w:val="24"/>
          <w:lang w:val="en-IN"/>
        </w:rPr>
      </w:pPr>
      <w:r w:rsidRPr="009E6182">
        <w:rPr>
          <w:szCs w:val="24"/>
          <w:lang w:val="en-IN"/>
        </w:rPr>
        <w:t xml:space="preserve">Onori, F., Dillion, P., Dinachnadra, K., Jaleel, A., Saraswat, A., Reshmi, R.S., </w:t>
      </w:r>
      <w:r w:rsidRPr="009E6182">
        <w:rPr>
          <w:b/>
          <w:color w:val="4F81BD" w:themeColor="accent1"/>
          <w:szCs w:val="24"/>
          <w:lang w:val="en-IN"/>
        </w:rPr>
        <w:t>Unisa, S</w:t>
      </w:r>
      <w:r w:rsidR="00135D62" w:rsidRPr="009E6182">
        <w:rPr>
          <w:b/>
          <w:color w:val="4F81BD" w:themeColor="accent1"/>
          <w:szCs w:val="24"/>
          <w:lang w:val="en-IN"/>
        </w:rPr>
        <w:t>ayeed</w:t>
      </w:r>
      <w:r w:rsidRPr="009E6182">
        <w:rPr>
          <w:szCs w:val="24"/>
          <w:lang w:val="en-IN"/>
        </w:rPr>
        <w:t xml:space="preserve"> and Sethi, V. (2021) An adaptation of the food insecurity experience scale (FIES) fo</w:t>
      </w:r>
      <w:r w:rsidR="00FE4CEF" w:rsidRPr="009E6182">
        <w:rPr>
          <w:szCs w:val="24"/>
          <w:lang w:val="en-IN"/>
        </w:rPr>
        <w:t>r measuring food insecurity amon</w:t>
      </w:r>
      <w:r w:rsidRPr="009E6182">
        <w:rPr>
          <w:szCs w:val="24"/>
          <w:lang w:val="en-IN"/>
        </w:rPr>
        <w:t xml:space="preserve">g women in socially –backward communities, </w:t>
      </w:r>
      <w:r w:rsidRPr="009E6182">
        <w:rPr>
          <w:b/>
          <w:bCs/>
          <w:szCs w:val="24"/>
          <w:lang w:val="en-IN"/>
        </w:rPr>
        <w:t xml:space="preserve">Asian </w:t>
      </w:r>
      <w:r w:rsidRPr="009E6182">
        <w:rPr>
          <w:b/>
          <w:szCs w:val="24"/>
          <w:lang w:val="en-IN"/>
        </w:rPr>
        <w:t>Journal of Agriculture and Development</w:t>
      </w:r>
      <w:r w:rsidRPr="009E6182">
        <w:rPr>
          <w:szCs w:val="24"/>
          <w:lang w:val="en-IN"/>
        </w:rPr>
        <w:t>, Vol. 18, N</w:t>
      </w:r>
      <w:r w:rsidR="00135D62" w:rsidRPr="009E6182">
        <w:rPr>
          <w:szCs w:val="24"/>
          <w:lang w:val="en-IN"/>
        </w:rPr>
        <w:t>o, 1 (https://doi.org/10.37801/ajad2021.18.1.5).</w:t>
      </w:r>
    </w:p>
    <w:p w14:paraId="28B97258" w14:textId="168AF44F" w:rsidR="00961433" w:rsidRPr="00961433" w:rsidRDefault="00961433" w:rsidP="009E6182">
      <w:pPr>
        <w:ind w:left="142"/>
        <w:rPr>
          <w:szCs w:val="24"/>
          <w:lang w:val="en-GB"/>
        </w:rPr>
      </w:pPr>
    </w:p>
    <w:p w14:paraId="23F0473C" w14:textId="72FA2F7D" w:rsidR="00961433" w:rsidRPr="009E6182" w:rsidRDefault="00476B36" w:rsidP="001A61A7">
      <w:pPr>
        <w:pStyle w:val="ListParagraph"/>
        <w:numPr>
          <w:ilvl w:val="0"/>
          <w:numId w:val="7"/>
        </w:numPr>
        <w:jc w:val="both"/>
        <w:rPr>
          <w:szCs w:val="24"/>
          <w:lang w:val="en-IN"/>
        </w:rPr>
      </w:pPr>
      <w:r w:rsidRPr="009E6182">
        <w:rPr>
          <w:b/>
          <w:color w:val="0432FF"/>
          <w:szCs w:val="24"/>
          <w:lang w:val="en-IN"/>
        </w:rPr>
        <w:t>Unisa, Sayeed</w:t>
      </w:r>
      <w:r w:rsidRPr="009E6182">
        <w:rPr>
          <w:color w:val="0432FF"/>
          <w:szCs w:val="24"/>
          <w:lang w:val="en-IN"/>
        </w:rPr>
        <w:t xml:space="preserve"> </w:t>
      </w:r>
      <w:r w:rsidRPr="009E6182">
        <w:rPr>
          <w:szCs w:val="24"/>
          <w:lang w:val="en-IN"/>
        </w:rPr>
        <w:t xml:space="preserve">et al.(2020) Predictors of the diets consumed by adolescent girls, pregnant women and mothers with children under age two years in rural eastern India, </w:t>
      </w:r>
      <w:r w:rsidRPr="009E6182">
        <w:rPr>
          <w:b/>
          <w:szCs w:val="24"/>
          <w:lang w:val="en-IN"/>
        </w:rPr>
        <w:t>Journal of Biosocial Science</w:t>
      </w:r>
      <w:r w:rsidRPr="009E6182">
        <w:rPr>
          <w:szCs w:val="24"/>
          <w:lang w:val="en-IN"/>
        </w:rPr>
        <w:t>, https:// doi:10.1017/S0021932020000462</w:t>
      </w:r>
      <w:r w:rsidR="004F4DF5" w:rsidRPr="009E6182">
        <w:rPr>
          <w:szCs w:val="24"/>
          <w:lang w:val="en-IN"/>
        </w:rPr>
        <w:t>.</w:t>
      </w:r>
    </w:p>
    <w:p w14:paraId="4F5E31E6" w14:textId="77777777" w:rsidR="00667640" w:rsidRPr="001645F0" w:rsidRDefault="00667640" w:rsidP="009E6182">
      <w:pPr>
        <w:pStyle w:val="ListParagraph"/>
        <w:ind w:left="142"/>
        <w:jc w:val="both"/>
        <w:rPr>
          <w:szCs w:val="24"/>
          <w:lang w:val="en-IN"/>
        </w:rPr>
      </w:pPr>
    </w:p>
    <w:p w14:paraId="3552A90F" w14:textId="1CC2F2CB" w:rsidR="004F4DF5" w:rsidRPr="009E6182" w:rsidRDefault="004F4DF5" w:rsidP="001A61A7">
      <w:pPr>
        <w:pStyle w:val="ListParagraph"/>
        <w:numPr>
          <w:ilvl w:val="0"/>
          <w:numId w:val="7"/>
        </w:numPr>
        <w:jc w:val="both"/>
        <w:rPr>
          <w:szCs w:val="24"/>
          <w:lang w:val="en-IN"/>
        </w:rPr>
      </w:pPr>
      <w:r w:rsidRPr="009E6182">
        <w:rPr>
          <w:b/>
          <w:bCs/>
          <w:color w:val="0000CC"/>
          <w:szCs w:val="24"/>
        </w:rPr>
        <w:t>Unisa,</w:t>
      </w:r>
      <w:r w:rsidR="004000E9" w:rsidRPr="009E6182">
        <w:rPr>
          <w:b/>
          <w:bCs/>
          <w:color w:val="0000CC"/>
          <w:szCs w:val="24"/>
        </w:rPr>
        <w:t xml:space="preserve"> Sayeed</w:t>
      </w:r>
      <w:r w:rsidR="00A73692" w:rsidRPr="009E6182">
        <w:rPr>
          <w:b/>
          <w:bCs/>
          <w:color w:val="0000CC"/>
          <w:szCs w:val="24"/>
        </w:rPr>
        <w:t>,</w:t>
      </w:r>
      <w:r w:rsidRPr="009E6182">
        <w:rPr>
          <w:b/>
          <w:bCs/>
          <w:color w:val="0000CC"/>
          <w:szCs w:val="24"/>
          <w:vertAlign w:val="superscript"/>
        </w:rPr>
        <w:t xml:space="preserve"> </w:t>
      </w:r>
      <w:r w:rsidRPr="009E6182">
        <w:rPr>
          <w:szCs w:val="24"/>
        </w:rPr>
        <w:t xml:space="preserve">Lakhan, </w:t>
      </w:r>
      <w:proofErr w:type="spellStart"/>
      <w:r w:rsidR="00A73692" w:rsidRPr="009E6182">
        <w:rPr>
          <w:szCs w:val="24"/>
        </w:rPr>
        <w:t>T.,</w:t>
      </w:r>
      <w:r w:rsidRPr="009E6182">
        <w:rPr>
          <w:szCs w:val="24"/>
        </w:rPr>
        <w:t>Saraswat</w:t>
      </w:r>
      <w:proofErr w:type="spellEnd"/>
      <w:r w:rsidR="00A73692" w:rsidRPr="009E6182">
        <w:rPr>
          <w:szCs w:val="24"/>
        </w:rPr>
        <w:t xml:space="preserve">, A., and </w:t>
      </w:r>
      <w:r w:rsidRPr="009E6182">
        <w:rPr>
          <w:szCs w:val="24"/>
        </w:rPr>
        <w:t>Borkotoky</w:t>
      </w:r>
      <w:r w:rsidR="00A73692" w:rsidRPr="009E6182">
        <w:rPr>
          <w:szCs w:val="24"/>
        </w:rPr>
        <w:t>, K.,</w:t>
      </w:r>
      <w:r w:rsidRPr="009E6182">
        <w:rPr>
          <w:szCs w:val="24"/>
        </w:rPr>
        <w:t xml:space="preserve"> (2020) Exploring the Variations in Adult Height of Population by </w:t>
      </w:r>
      <w:proofErr w:type="spellStart"/>
      <w:r w:rsidRPr="009E6182">
        <w:rPr>
          <w:szCs w:val="24"/>
        </w:rPr>
        <w:t>Agro</w:t>
      </w:r>
      <w:proofErr w:type="spellEnd"/>
      <w:r w:rsidRPr="009E6182">
        <w:rPr>
          <w:szCs w:val="24"/>
        </w:rPr>
        <w:t>-Climatic Zones in India</w:t>
      </w:r>
      <w:r w:rsidR="004000E9" w:rsidRPr="009E6182">
        <w:rPr>
          <w:szCs w:val="24"/>
        </w:rPr>
        <w:t xml:space="preserve">, </w:t>
      </w:r>
      <w:r w:rsidR="004000E9" w:rsidRPr="009E6182">
        <w:rPr>
          <w:b/>
          <w:szCs w:val="24"/>
        </w:rPr>
        <w:t>Journal of Family Welfare</w:t>
      </w:r>
      <w:r w:rsidR="004000E9" w:rsidRPr="009E6182">
        <w:rPr>
          <w:szCs w:val="24"/>
        </w:rPr>
        <w:t>, Volume 64, Special Issue, 2019-2020, pp 18-36</w:t>
      </w:r>
      <w:r w:rsidR="00406B71" w:rsidRPr="009E6182">
        <w:rPr>
          <w:szCs w:val="24"/>
        </w:rPr>
        <w:t>.</w:t>
      </w:r>
    </w:p>
    <w:p w14:paraId="64556818" w14:textId="77777777" w:rsidR="00355D41" w:rsidRPr="00355D41" w:rsidRDefault="00355D41" w:rsidP="009E6182">
      <w:pPr>
        <w:pStyle w:val="ListParagraph"/>
        <w:ind w:left="142"/>
        <w:rPr>
          <w:szCs w:val="24"/>
          <w:lang w:val="en-IN"/>
        </w:rPr>
      </w:pPr>
    </w:p>
    <w:p w14:paraId="0604E284" w14:textId="19E5FF6B" w:rsidR="004000E9" w:rsidRPr="009E6182" w:rsidRDefault="004000E9" w:rsidP="001A61A7">
      <w:pPr>
        <w:pStyle w:val="ListParagraph"/>
        <w:numPr>
          <w:ilvl w:val="0"/>
          <w:numId w:val="7"/>
        </w:numPr>
        <w:jc w:val="both"/>
        <w:rPr>
          <w:szCs w:val="24"/>
          <w:lang w:val="en-IN"/>
        </w:rPr>
      </w:pPr>
      <w:r w:rsidRPr="009E6182">
        <w:rPr>
          <w:b/>
          <w:bCs/>
          <w:color w:val="0000CC"/>
          <w:szCs w:val="24"/>
        </w:rPr>
        <w:t>Unisa</w:t>
      </w:r>
      <w:r w:rsidR="00287F4C" w:rsidRPr="009E6182">
        <w:rPr>
          <w:b/>
          <w:bCs/>
          <w:color w:val="0000CC"/>
          <w:szCs w:val="24"/>
        </w:rPr>
        <w:t>, S.</w:t>
      </w:r>
      <w:r w:rsidRPr="009E6182">
        <w:rPr>
          <w:b/>
          <w:bCs/>
          <w:szCs w:val="24"/>
        </w:rPr>
        <w:t>,</w:t>
      </w:r>
      <w:r w:rsidRPr="009E6182">
        <w:rPr>
          <w:b/>
          <w:bCs/>
          <w:szCs w:val="24"/>
          <w:vertAlign w:val="superscript"/>
        </w:rPr>
        <w:t xml:space="preserve"> </w:t>
      </w:r>
      <w:r w:rsidRPr="009E6182">
        <w:rPr>
          <w:szCs w:val="24"/>
        </w:rPr>
        <w:t xml:space="preserve"> Dwivedi,</w:t>
      </w:r>
      <w:r w:rsidR="00287F4C" w:rsidRPr="009E6182">
        <w:rPr>
          <w:szCs w:val="24"/>
        </w:rPr>
        <w:t xml:space="preserve"> L.K., </w:t>
      </w:r>
      <w:r w:rsidRPr="009E6182">
        <w:rPr>
          <w:szCs w:val="24"/>
        </w:rPr>
        <w:t>Lakhan,</w:t>
      </w:r>
      <w:r w:rsidR="00287F4C" w:rsidRPr="009E6182">
        <w:rPr>
          <w:szCs w:val="24"/>
        </w:rPr>
        <w:t xml:space="preserve"> T., </w:t>
      </w:r>
      <w:r w:rsidRPr="009E6182">
        <w:rPr>
          <w:szCs w:val="24"/>
        </w:rPr>
        <w:t>Joe,</w:t>
      </w:r>
      <w:r w:rsidR="00DD2724" w:rsidRPr="009E6182">
        <w:rPr>
          <w:szCs w:val="24"/>
        </w:rPr>
        <w:t xml:space="preserve"> </w:t>
      </w:r>
      <w:r w:rsidR="00287F4C" w:rsidRPr="009E6182">
        <w:rPr>
          <w:szCs w:val="24"/>
        </w:rPr>
        <w:t xml:space="preserve">W., </w:t>
      </w:r>
      <w:r w:rsidRPr="009E6182">
        <w:rPr>
          <w:szCs w:val="24"/>
        </w:rPr>
        <w:t>Chaurasia,</w:t>
      </w:r>
      <w:r w:rsidR="00287F4C" w:rsidRPr="009E6182">
        <w:rPr>
          <w:szCs w:val="24"/>
        </w:rPr>
        <w:t xml:space="preserve"> V.,</w:t>
      </w:r>
      <w:r w:rsidRPr="009E6182">
        <w:rPr>
          <w:szCs w:val="24"/>
        </w:rPr>
        <w:t xml:space="preserve"> Roy</w:t>
      </w:r>
      <w:r w:rsidR="00DD2724" w:rsidRPr="009E6182">
        <w:rPr>
          <w:szCs w:val="24"/>
        </w:rPr>
        <w:t xml:space="preserve"> </w:t>
      </w:r>
      <w:r w:rsidRPr="009E6182">
        <w:rPr>
          <w:szCs w:val="24"/>
        </w:rPr>
        <w:t>,</w:t>
      </w:r>
      <w:r w:rsidR="00287F4C" w:rsidRPr="009E6182">
        <w:rPr>
          <w:szCs w:val="24"/>
        </w:rPr>
        <w:t xml:space="preserve">N., and </w:t>
      </w:r>
      <w:r w:rsidRPr="009E6182">
        <w:rPr>
          <w:szCs w:val="24"/>
        </w:rPr>
        <w:t xml:space="preserve"> </w:t>
      </w:r>
      <w:proofErr w:type="spellStart"/>
      <w:r w:rsidRPr="009E6182">
        <w:rPr>
          <w:szCs w:val="24"/>
        </w:rPr>
        <w:t>Fulpagare</w:t>
      </w:r>
      <w:proofErr w:type="spellEnd"/>
      <w:r w:rsidR="00287F4C" w:rsidRPr="009E6182">
        <w:rPr>
          <w:szCs w:val="24"/>
        </w:rPr>
        <w:t>, P.,</w:t>
      </w:r>
      <w:r w:rsidRPr="009E6182">
        <w:rPr>
          <w:szCs w:val="24"/>
        </w:rPr>
        <w:t xml:space="preserve"> (2020) A Longitudinal Assessment of Correlates of Linear Growth and Stunting Status in Maharashtra, India, </w:t>
      </w:r>
      <w:r w:rsidRPr="009E6182">
        <w:rPr>
          <w:b/>
          <w:szCs w:val="24"/>
        </w:rPr>
        <w:t xml:space="preserve">Journal of Family </w:t>
      </w:r>
      <w:r w:rsidR="005B24ED" w:rsidRPr="009E6182">
        <w:rPr>
          <w:b/>
          <w:szCs w:val="24"/>
        </w:rPr>
        <w:t>Welfare</w:t>
      </w:r>
      <w:r w:rsidR="005B24ED" w:rsidRPr="009E6182">
        <w:rPr>
          <w:szCs w:val="24"/>
        </w:rPr>
        <w:t>, Volume</w:t>
      </w:r>
      <w:r w:rsidR="00406B71" w:rsidRPr="009E6182">
        <w:rPr>
          <w:szCs w:val="24"/>
        </w:rPr>
        <w:t xml:space="preserve"> 64, Special Issue, 2019-2020, pp 1-17</w:t>
      </w:r>
      <w:r w:rsidR="00D8264F" w:rsidRPr="009E6182">
        <w:rPr>
          <w:szCs w:val="24"/>
        </w:rPr>
        <w:t>.</w:t>
      </w:r>
    </w:p>
    <w:p w14:paraId="77882032" w14:textId="77777777" w:rsidR="00355D41" w:rsidRPr="00355D41" w:rsidRDefault="00355D41" w:rsidP="009E6182">
      <w:pPr>
        <w:pStyle w:val="ListParagraph"/>
        <w:ind w:left="142"/>
        <w:jc w:val="both"/>
        <w:rPr>
          <w:szCs w:val="24"/>
          <w:lang w:val="en-IN"/>
        </w:rPr>
      </w:pPr>
    </w:p>
    <w:p w14:paraId="24AA5C47" w14:textId="05CDE0F2" w:rsidR="00355D41" w:rsidRPr="009E6182" w:rsidRDefault="00355D41" w:rsidP="001A61A7">
      <w:pPr>
        <w:pStyle w:val="ListParagraph"/>
        <w:numPr>
          <w:ilvl w:val="0"/>
          <w:numId w:val="7"/>
        </w:numPr>
        <w:jc w:val="both"/>
        <w:rPr>
          <w:szCs w:val="24"/>
          <w:lang w:val="en-IN"/>
        </w:rPr>
      </w:pPr>
      <w:r>
        <w:t xml:space="preserve">Patra, S., &amp; </w:t>
      </w:r>
      <w:r w:rsidRPr="009E6182">
        <w:rPr>
          <w:b/>
          <w:bCs/>
          <w:color w:val="0000CC"/>
        </w:rPr>
        <w:t>Unisa, S</w:t>
      </w:r>
      <w:r w:rsidRPr="009E6182">
        <w:rPr>
          <w:b/>
          <w:bCs/>
          <w:color w:val="548DD4" w:themeColor="text2" w:themeTint="99"/>
        </w:rPr>
        <w:t>.</w:t>
      </w:r>
      <w:r w:rsidRPr="009E6182">
        <w:rPr>
          <w:color w:val="548DD4" w:themeColor="text2" w:themeTint="99"/>
        </w:rPr>
        <w:t xml:space="preserve"> </w:t>
      </w:r>
      <w:r>
        <w:t>(2020). Addressing reproductive health knowledge, infertility and coping strategies among rural women in Indi</w:t>
      </w:r>
      <w:r w:rsidR="00A73692">
        <w:t xml:space="preserve">a. </w:t>
      </w:r>
      <w:r w:rsidR="00A73692" w:rsidRPr="009E6182">
        <w:rPr>
          <w:b/>
          <w:bCs/>
        </w:rPr>
        <w:t>Journal of Biosocial Science</w:t>
      </w:r>
      <w:r w:rsidRPr="009E6182">
        <w:rPr>
          <w:b/>
          <w:bCs/>
        </w:rPr>
        <w:t>.</w:t>
      </w:r>
      <w:r>
        <w:t xml:space="preserve"> </w:t>
      </w:r>
      <w:hyperlink r:id="rId16" w:history="1">
        <w:r w:rsidRPr="00403FB3">
          <w:rPr>
            <w:rStyle w:val="Hyperlink"/>
          </w:rPr>
          <w:t>https://doi.org/10.1017/S0021932020000371</w:t>
        </w:r>
      </w:hyperlink>
      <w:r>
        <w:t>.</w:t>
      </w:r>
    </w:p>
    <w:p w14:paraId="6B687C97" w14:textId="77777777" w:rsidR="00355D41" w:rsidRPr="00355D41" w:rsidRDefault="00355D41" w:rsidP="009E6182">
      <w:pPr>
        <w:pStyle w:val="ListParagraph"/>
        <w:ind w:left="142"/>
        <w:rPr>
          <w:szCs w:val="24"/>
          <w:lang w:val="en-IN"/>
        </w:rPr>
      </w:pPr>
    </w:p>
    <w:p w14:paraId="2FEE175A" w14:textId="6E0B1551" w:rsidR="00F4199B" w:rsidRPr="009E6182" w:rsidRDefault="00D8264F" w:rsidP="001A61A7">
      <w:pPr>
        <w:pStyle w:val="ListParagraph"/>
        <w:numPr>
          <w:ilvl w:val="0"/>
          <w:numId w:val="7"/>
        </w:numPr>
        <w:jc w:val="both"/>
        <w:rPr>
          <w:szCs w:val="24"/>
          <w:lang w:val="en-IN"/>
        </w:rPr>
      </w:pPr>
      <w:r w:rsidRPr="009E6182">
        <w:rPr>
          <w:szCs w:val="24"/>
        </w:rPr>
        <w:t>Rai,</w:t>
      </w:r>
      <w:r w:rsidR="00DD2724" w:rsidRPr="009E6182">
        <w:rPr>
          <w:szCs w:val="24"/>
        </w:rPr>
        <w:t xml:space="preserve"> S.,</w:t>
      </w:r>
      <w:r w:rsidRPr="009E6182">
        <w:rPr>
          <w:szCs w:val="24"/>
        </w:rPr>
        <w:t xml:space="preserve"> and</w:t>
      </w:r>
      <w:r w:rsidRPr="009E6182">
        <w:rPr>
          <w:b/>
          <w:bCs/>
          <w:szCs w:val="24"/>
        </w:rPr>
        <w:t xml:space="preserve"> </w:t>
      </w:r>
      <w:r w:rsidRPr="009E6182">
        <w:rPr>
          <w:b/>
          <w:bCs/>
          <w:color w:val="0000CC"/>
          <w:szCs w:val="24"/>
        </w:rPr>
        <w:t>Unisa</w:t>
      </w:r>
      <w:r w:rsidR="00DD2724" w:rsidRPr="009E6182">
        <w:rPr>
          <w:b/>
          <w:bCs/>
          <w:color w:val="0000CC"/>
          <w:szCs w:val="24"/>
        </w:rPr>
        <w:t>, S.,</w:t>
      </w:r>
      <w:r w:rsidRPr="009E6182">
        <w:rPr>
          <w:b/>
          <w:bCs/>
          <w:color w:val="0000CC"/>
          <w:szCs w:val="24"/>
        </w:rPr>
        <w:t xml:space="preserve"> </w:t>
      </w:r>
      <w:r w:rsidRPr="009E6182">
        <w:rPr>
          <w:b/>
          <w:bCs/>
          <w:szCs w:val="24"/>
        </w:rPr>
        <w:t>(2020)</w:t>
      </w:r>
      <w:r w:rsidRPr="009E6182">
        <w:rPr>
          <w:szCs w:val="24"/>
        </w:rPr>
        <w:t xml:space="preserve"> Complementary Feeding Practices and Underweight Status among Children age 6-23 Months in India, </w:t>
      </w:r>
      <w:r w:rsidRPr="009E6182">
        <w:rPr>
          <w:b/>
          <w:szCs w:val="24"/>
        </w:rPr>
        <w:t>Journal of Family Welfare</w:t>
      </w:r>
      <w:r w:rsidRPr="009E6182">
        <w:rPr>
          <w:szCs w:val="24"/>
        </w:rPr>
        <w:t>, Volume 64, Special Issue, 2019-2020, p</w:t>
      </w:r>
      <w:r w:rsidR="00317B7D" w:rsidRPr="009E6182">
        <w:rPr>
          <w:szCs w:val="24"/>
        </w:rPr>
        <w:t>p 73-84.</w:t>
      </w:r>
    </w:p>
    <w:p w14:paraId="3A3DB63E" w14:textId="77777777" w:rsidR="00F4199B" w:rsidRPr="00F4199B" w:rsidRDefault="00F4199B" w:rsidP="009E6182">
      <w:pPr>
        <w:pStyle w:val="ListParagraph"/>
        <w:ind w:left="142"/>
        <w:jc w:val="both"/>
        <w:rPr>
          <w:szCs w:val="24"/>
          <w:lang w:val="en-IN"/>
        </w:rPr>
      </w:pPr>
    </w:p>
    <w:p w14:paraId="16AA49B9" w14:textId="2F37867A" w:rsidR="00317B7D" w:rsidRPr="009E6182" w:rsidRDefault="00317B7D" w:rsidP="001A61A7">
      <w:pPr>
        <w:pStyle w:val="ListParagraph"/>
        <w:numPr>
          <w:ilvl w:val="0"/>
          <w:numId w:val="7"/>
        </w:numPr>
        <w:jc w:val="both"/>
        <w:rPr>
          <w:szCs w:val="24"/>
          <w:lang w:val="en-IN"/>
        </w:rPr>
      </w:pPr>
      <w:proofErr w:type="spellStart"/>
      <w:r w:rsidRPr="00317B7D">
        <w:t>Roy,A.K</w:t>
      </w:r>
      <w:proofErr w:type="spellEnd"/>
      <w:r w:rsidRPr="00317B7D">
        <w:t xml:space="preserve">., Rao, </w:t>
      </w:r>
      <w:proofErr w:type="spellStart"/>
      <w:r w:rsidRPr="00317B7D">
        <w:t>N.,Siddiqui</w:t>
      </w:r>
      <w:proofErr w:type="spellEnd"/>
      <w:r w:rsidRPr="00317B7D">
        <w:t xml:space="preserve">, L.A., Gandhi, H., </w:t>
      </w:r>
      <w:proofErr w:type="spellStart"/>
      <w:r w:rsidRPr="00317B7D">
        <w:t>Fulpagare</w:t>
      </w:r>
      <w:proofErr w:type="spellEnd"/>
      <w:r w:rsidRPr="00317B7D">
        <w:t xml:space="preserve">, P., Chattopadhyay, A., Prakasam, C.P., and </w:t>
      </w:r>
      <w:r w:rsidRPr="009E6182">
        <w:rPr>
          <w:color w:val="0000CC"/>
        </w:rPr>
        <w:t xml:space="preserve">Unisa, S </w:t>
      </w:r>
      <w:r w:rsidRPr="00317B7D">
        <w:t>(2020)</w:t>
      </w:r>
      <w:r w:rsidRPr="009E6182">
        <w:rPr>
          <w:rFonts w:ascii="CIDFont+F4" w:hAnsi="CIDFont+F4" w:cs="CIDFont+F4"/>
        </w:rPr>
        <w:t xml:space="preserve"> </w:t>
      </w:r>
      <w:r w:rsidR="00F4199B" w:rsidRPr="00CA003F">
        <w:t>Food Consumption Pattern,</w:t>
      </w:r>
      <w:r w:rsidR="00F4199B">
        <w:t xml:space="preserve"> Dietary Diversity a</w:t>
      </w:r>
      <w:r w:rsidR="00F4199B" w:rsidRPr="00CA003F">
        <w:t>nd Nutrition</w:t>
      </w:r>
      <w:r w:rsidR="00F4199B">
        <w:t xml:space="preserve"> Status of Mothers in t</w:t>
      </w:r>
      <w:r w:rsidR="00F4199B" w:rsidRPr="00CA003F">
        <w:t>he States</w:t>
      </w:r>
      <w:r w:rsidR="00F4199B">
        <w:t xml:space="preserve"> o</w:t>
      </w:r>
      <w:r w:rsidR="00F4199B" w:rsidRPr="00CA003F">
        <w:t xml:space="preserve">f Maharashtra </w:t>
      </w:r>
      <w:r w:rsidR="00F4199B">
        <w:t>a</w:t>
      </w:r>
      <w:r w:rsidR="00F4199B" w:rsidRPr="00CA003F">
        <w:t>nd Gujarat</w:t>
      </w:r>
      <w:r w:rsidR="00F4199B">
        <w:t xml:space="preserve">, </w:t>
      </w:r>
      <w:r w:rsidRPr="009E6182">
        <w:rPr>
          <w:b/>
          <w:szCs w:val="24"/>
        </w:rPr>
        <w:t>Journal of Family Welfare</w:t>
      </w:r>
      <w:r w:rsidRPr="009E6182">
        <w:rPr>
          <w:szCs w:val="24"/>
        </w:rPr>
        <w:t>, Volume 64, Special Issue, 2019-2020, pp</w:t>
      </w:r>
      <w:r w:rsidR="00F4199B" w:rsidRPr="009E6182">
        <w:rPr>
          <w:szCs w:val="24"/>
        </w:rPr>
        <w:t xml:space="preserve"> 104-117</w:t>
      </w:r>
    </w:p>
    <w:p w14:paraId="537E75A3" w14:textId="77777777" w:rsidR="00355D41" w:rsidRPr="001645F0" w:rsidRDefault="00355D41" w:rsidP="009E6182">
      <w:pPr>
        <w:pStyle w:val="ListParagraph"/>
        <w:ind w:left="142"/>
        <w:jc w:val="both"/>
        <w:rPr>
          <w:szCs w:val="24"/>
          <w:lang w:val="en-IN"/>
        </w:rPr>
      </w:pPr>
    </w:p>
    <w:p w14:paraId="1C9285BC" w14:textId="77777777" w:rsidR="006B1DE5" w:rsidRPr="009E6182" w:rsidRDefault="00693279" w:rsidP="001A61A7">
      <w:pPr>
        <w:pStyle w:val="ListParagraph"/>
        <w:numPr>
          <w:ilvl w:val="0"/>
          <w:numId w:val="7"/>
        </w:numPr>
        <w:jc w:val="both"/>
        <w:rPr>
          <w:szCs w:val="24"/>
          <w:lang w:val="en-IN"/>
        </w:rPr>
      </w:pPr>
      <w:r w:rsidRPr="009E6182">
        <w:rPr>
          <w:szCs w:val="24"/>
        </w:rPr>
        <w:t>Saraswat</w:t>
      </w:r>
      <w:r w:rsidRPr="009E6182">
        <w:rPr>
          <w:b/>
          <w:bCs/>
          <w:szCs w:val="24"/>
        </w:rPr>
        <w:t>,</w:t>
      </w:r>
      <w:r w:rsidR="00A73692" w:rsidRPr="009E6182">
        <w:rPr>
          <w:b/>
          <w:bCs/>
          <w:szCs w:val="24"/>
        </w:rPr>
        <w:t xml:space="preserve"> </w:t>
      </w:r>
      <w:r w:rsidR="00A73692" w:rsidRPr="009E6182">
        <w:rPr>
          <w:szCs w:val="24"/>
        </w:rPr>
        <w:t>A.,</w:t>
      </w:r>
      <w:r w:rsidRPr="009E6182">
        <w:rPr>
          <w:b/>
          <w:bCs/>
          <w:szCs w:val="24"/>
        </w:rPr>
        <w:t xml:space="preserve"> </w:t>
      </w:r>
      <w:r w:rsidRPr="009E6182">
        <w:rPr>
          <w:b/>
          <w:bCs/>
          <w:color w:val="0000CC"/>
          <w:szCs w:val="24"/>
        </w:rPr>
        <w:t>Unisa</w:t>
      </w:r>
      <w:r w:rsidR="00A73692" w:rsidRPr="009E6182">
        <w:rPr>
          <w:b/>
          <w:bCs/>
          <w:color w:val="0000CC"/>
          <w:szCs w:val="24"/>
        </w:rPr>
        <w:t>,</w:t>
      </w:r>
      <w:r w:rsidR="00613A4A" w:rsidRPr="009E6182">
        <w:rPr>
          <w:b/>
          <w:bCs/>
          <w:color w:val="0000CC"/>
          <w:szCs w:val="24"/>
        </w:rPr>
        <w:t xml:space="preserve"> </w:t>
      </w:r>
      <w:proofErr w:type="spellStart"/>
      <w:r w:rsidR="00613A4A" w:rsidRPr="009E6182">
        <w:rPr>
          <w:b/>
          <w:bCs/>
          <w:color w:val="0000CC"/>
          <w:szCs w:val="24"/>
        </w:rPr>
        <w:t>S.,</w:t>
      </w:r>
      <w:r w:rsidRPr="009E6182">
        <w:rPr>
          <w:szCs w:val="24"/>
        </w:rPr>
        <w:t>Reshmi</w:t>
      </w:r>
      <w:proofErr w:type="spellEnd"/>
      <w:r w:rsidRPr="009E6182">
        <w:rPr>
          <w:szCs w:val="24"/>
        </w:rPr>
        <w:t xml:space="preserve">, </w:t>
      </w:r>
      <w:r w:rsidR="00613A4A" w:rsidRPr="009E6182">
        <w:rPr>
          <w:szCs w:val="24"/>
        </w:rPr>
        <w:t xml:space="preserve">R.S., </w:t>
      </w:r>
      <w:proofErr w:type="spellStart"/>
      <w:r w:rsidR="00DD2724" w:rsidRPr="009E6182">
        <w:rPr>
          <w:szCs w:val="24"/>
        </w:rPr>
        <w:t>Dwivedi</w:t>
      </w:r>
      <w:r w:rsidRPr="009E6182">
        <w:rPr>
          <w:szCs w:val="24"/>
        </w:rPr>
        <w:t>,</w:t>
      </w:r>
      <w:r w:rsidR="00DD2724" w:rsidRPr="009E6182">
        <w:rPr>
          <w:szCs w:val="24"/>
        </w:rPr>
        <w:t>L.K</w:t>
      </w:r>
      <w:proofErr w:type="spellEnd"/>
      <w:r w:rsidR="00DD2724" w:rsidRPr="009E6182">
        <w:rPr>
          <w:szCs w:val="24"/>
        </w:rPr>
        <w:t xml:space="preserve">., </w:t>
      </w:r>
      <w:proofErr w:type="spellStart"/>
      <w:r w:rsidRPr="009E6182">
        <w:rPr>
          <w:szCs w:val="24"/>
        </w:rPr>
        <w:t>Padgoanker</w:t>
      </w:r>
      <w:proofErr w:type="spellEnd"/>
      <w:r w:rsidR="00DD2724" w:rsidRPr="009E6182">
        <w:rPr>
          <w:szCs w:val="24"/>
        </w:rPr>
        <w:t>, S.,</w:t>
      </w:r>
      <w:r w:rsidRPr="009E6182">
        <w:rPr>
          <w:szCs w:val="24"/>
        </w:rPr>
        <w:t xml:space="preserve"> </w:t>
      </w:r>
      <w:r w:rsidR="00DD2724" w:rsidRPr="009E6182">
        <w:rPr>
          <w:szCs w:val="24"/>
        </w:rPr>
        <w:t xml:space="preserve">and </w:t>
      </w:r>
      <w:r w:rsidRPr="009E6182">
        <w:rPr>
          <w:szCs w:val="24"/>
        </w:rPr>
        <w:t>Sethi</w:t>
      </w:r>
      <w:r w:rsidR="00DD2724" w:rsidRPr="009E6182">
        <w:rPr>
          <w:szCs w:val="24"/>
        </w:rPr>
        <w:t>, V.,</w:t>
      </w:r>
      <w:r w:rsidRPr="009E6182">
        <w:rPr>
          <w:szCs w:val="24"/>
        </w:rPr>
        <w:t xml:space="preserve"> (2020) Assessment of Nutritional Status of Pregnant Women Based on Mid-Upper Arm Circumference(MUAC) and Associated Factors in Poverty Pockets of Eastern India, </w:t>
      </w:r>
      <w:r w:rsidRPr="009E6182">
        <w:rPr>
          <w:b/>
          <w:bCs/>
          <w:szCs w:val="24"/>
        </w:rPr>
        <w:t>Journal of Family Welfare</w:t>
      </w:r>
      <w:r w:rsidRPr="009E6182">
        <w:rPr>
          <w:szCs w:val="24"/>
        </w:rPr>
        <w:t>, Volume 64, Special Issue, 2019-2020, pp 134-145</w:t>
      </w:r>
      <w:r w:rsidR="001645F0" w:rsidRPr="009E6182">
        <w:rPr>
          <w:szCs w:val="24"/>
        </w:rPr>
        <w:t>.</w:t>
      </w:r>
    </w:p>
    <w:p w14:paraId="775A2056" w14:textId="77777777" w:rsidR="006B1DE5" w:rsidRDefault="006B1DE5" w:rsidP="009E6182">
      <w:pPr>
        <w:pStyle w:val="ListParagraph"/>
        <w:ind w:left="142"/>
      </w:pPr>
    </w:p>
    <w:p w14:paraId="61FDD1F0" w14:textId="77777777" w:rsidR="009E6182" w:rsidRPr="009E6182" w:rsidRDefault="006B1DE5" w:rsidP="001A61A7">
      <w:pPr>
        <w:pStyle w:val="ListParagraph"/>
        <w:numPr>
          <w:ilvl w:val="0"/>
          <w:numId w:val="7"/>
        </w:numPr>
        <w:jc w:val="both"/>
        <w:rPr>
          <w:szCs w:val="24"/>
          <w:lang w:val="en-IN"/>
        </w:rPr>
      </w:pPr>
      <w:r>
        <w:t>Govil</w:t>
      </w:r>
      <w:r w:rsidRPr="00CA003F">
        <w:t xml:space="preserve">, </w:t>
      </w:r>
      <w:r>
        <w:t xml:space="preserve">D, Panda, B.K..,  </w:t>
      </w:r>
      <w:proofErr w:type="spellStart"/>
      <w:r>
        <w:t>Gupta</w:t>
      </w:r>
      <w:r w:rsidRPr="00CA003F">
        <w:t>,</w:t>
      </w:r>
      <w:r>
        <w:t>A</w:t>
      </w:r>
      <w:proofErr w:type="spellEnd"/>
      <w:r>
        <w:t>., Chattopadhyay</w:t>
      </w:r>
      <w:r w:rsidRPr="00CA003F">
        <w:t>,</w:t>
      </w:r>
      <w:r>
        <w:t xml:space="preserve"> A.,  </w:t>
      </w:r>
      <w:proofErr w:type="spellStart"/>
      <w:r>
        <w:t>Fulpagare</w:t>
      </w:r>
      <w:proofErr w:type="spellEnd"/>
      <w:r w:rsidRPr="00CA003F">
        <w:t>,</w:t>
      </w:r>
      <w:r>
        <w:t xml:space="preserve"> P., and </w:t>
      </w:r>
      <w:r w:rsidRPr="009E6182">
        <w:rPr>
          <w:b/>
          <w:bCs/>
          <w:color w:val="0000CC"/>
        </w:rPr>
        <w:t>Unisa, S</w:t>
      </w:r>
      <w:r>
        <w:t xml:space="preserve">. (2020). </w:t>
      </w:r>
      <w:r w:rsidRPr="00CA003F">
        <w:t xml:space="preserve">Understanding </w:t>
      </w:r>
      <w:r>
        <w:t>t</w:t>
      </w:r>
      <w:r w:rsidRPr="00CA003F">
        <w:t>he Burden</w:t>
      </w:r>
      <w:r>
        <w:t xml:space="preserve"> of Food Insecurity a</w:t>
      </w:r>
      <w:r w:rsidRPr="00CA003F">
        <w:t>nd</w:t>
      </w:r>
      <w:r>
        <w:t xml:space="preserve"> Undernutrition in t</w:t>
      </w:r>
      <w:r w:rsidRPr="00CA003F">
        <w:t>he Western</w:t>
      </w:r>
      <w:r>
        <w:t xml:space="preserve"> Region o</w:t>
      </w:r>
      <w:r w:rsidRPr="00CA003F">
        <w:t>f I</w:t>
      </w:r>
      <w:r>
        <w:t>ndia: An insight f</w:t>
      </w:r>
      <w:r w:rsidRPr="00CA003F">
        <w:t>rom</w:t>
      </w:r>
      <w:r>
        <w:t xml:space="preserve"> CNSM and CNSG d</w:t>
      </w:r>
      <w:r w:rsidRPr="00CA003F">
        <w:t>ata</w:t>
      </w:r>
      <w:r>
        <w:t>,</w:t>
      </w:r>
      <w:r w:rsidRPr="009E6182">
        <w:rPr>
          <w:b/>
          <w:bCs/>
          <w:szCs w:val="24"/>
        </w:rPr>
        <w:t xml:space="preserve"> Journal of Family Welfare</w:t>
      </w:r>
      <w:r w:rsidRPr="009E6182">
        <w:rPr>
          <w:szCs w:val="24"/>
        </w:rPr>
        <w:t>, Volume 64, Special Issue, 2019-2020, pp 85-103.</w:t>
      </w:r>
    </w:p>
    <w:p w14:paraId="567D56C8" w14:textId="77777777" w:rsidR="009E6182" w:rsidRPr="009E6182" w:rsidRDefault="009E6182" w:rsidP="009E6182">
      <w:pPr>
        <w:pStyle w:val="ListParagraph"/>
        <w:ind w:left="142"/>
        <w:rPr>
          <w:szCs w:val="24"/>
        </w:rPr>
      </w:pPr>
    </w:p>
    <w:p w14:paraId="5165DA9E" w14:textId="4A401AEA" w:rsidR="009E6182" w:rsidRPr="009E6182" w:rsidRDefault="009E6182" w:rsidP="001A61A7">
      <w:pPr>
        <w:pStyle w:val="ListParagraph"/>
        <w:numPr>
          <w:ilvl w:val="0"/>
          <w:numId w:val="7"/>
        </w:numPr>
        <w:jc w:val="both"/>
        <w:rPr>
          <w:szCs w:val="24"/>
          <w:lang w:val="en-IN"/>
        </w:rPr>
      </w:pPr>
      <w:proofErr w:type="spellStart"/>
      <w:r w:rsidRPr="009E6182">
        <w:rPr>
          <w:szCs w:val="24"/>
        </w:rPr>
        <w:t>Narzary,</w:t>
      </w:r>
      <w:r>
        <w:t>P.K</w:t>
      </w:r>
      <w:proofErr w:type="spellEnd"/>
      <w:r>
        <w:t xml:space="preserve">., </w:t>
      </w:r>
      <w:proofErr w:type="spellStart"/>
      <w:r w:rsidRPr="009E6182">
        <w:rPr>
          <w:szCs w:val="24"/>
        </w:rPr>
        <w:t>Kumar,</w:t>
      </w:r>
      <w:r>
        <w:t>D</w:t>
      </w:r>
      <w:proofErr w:type="spellEnd"/>
      <w:r>
        <w:t xml:space="preserve">., </w:t>
      </w:r>
      <w:proofErr w:type="spellStart"/>
      <w:r w:rsidRPr="009E6182">
        <w:rPr>
          <w:szCs w:val="24"/>
        </w:rPr>
        <w:t>Jadhav,</w:t>
      </w:r>
      <w:r>
        <w:t>A</w:t>
      </w:r>
      <w:proofErr w:type="spellEnd"/>
      <w:r>
        <w:t xml:space="preserve">., </w:t>
      </w:r>
      <w:r w:rsidRPr="009E6182">
        <w:rPr>
          <w:szCs w:val="24"/>
        </w:rPr>
        <w:t xml:space="preserve"> </w:t>
      </w:r>
      <w:proofErr w:type="spellStart"/>
      <w:r w:rsidRPr="009E6182">
        <w:rPr>
          <w:szCs w:val="24"/>
        </w:rPr>
        <w:t>Shrestha,</w:t>
      </w:r>
      <w:r>
        <w:t>K.P</w:t>
      </w:r>
      <w:proofErr w:type="spellEnd"/>
      <w:r>
        <w:t xml:space="preserve">.,  </w:t>
      </w:r>
      <w:r w:rsidRPr="009E6182">
        <w:rPr>
          <w:szCs w:val="24"/>
        </w:rPr>
        <w:t>Prakasam</w:t>
      </w:r>
      <w:r>
        <w:t>, C.P.</w:t>
      </w:r>
      <w:r w:rsidRPr="009E6182">
        <w:rPr>
          <w:szCs w:val="24"/>
        </w:rPr>
        <w:t xml:space="preserve">, </w:t>
      </w:r>
      <w:proofErr w:type="spellStart"/>
      <w:r w:rsidRPr="009E6182">
        <w:rPr>
          <w:szCs w:val="24"/>
        </w:rPr>
        <w:t>Pedgaonkar,</w:t>
      </w:r>
      <w:r>
        <w:t>S.P.K</w:t>
      </w:r>
      <w:proofErr w:type="spellEnd"/>
      <w:r>
        <w:t xml:space="preserve">., and </w:t>
      </w:r>
      <w:r w:rsidRPr="009E6182">
        <w:rPr>
          <w:szCs w:val="24"/>
        </w:rPr>
        <w:t>Unisa</w:t>
      </w:r>
      <w:r>
        <w:t>, S.,(2020)</w:t>
      </w:r>
      <w:r w:rsidRPr="009E6182">
        <w:t xml:space="preserve"> </w:t>
      </w:r>
      <w:r>
        <w:t>Home Deliveries and Risk o</w:t>
      </w:r>
      <w:r w:rsidRPr="009E6182">
        <w:rPr>
          <w:szCs w:val="24"/>
        </w:rPr>
        <w:t>f</w:t>
      </w:r>
      <w:r>
        <w:t xml:space="preserve"> Morbidity a</w:t>
      </w:r>
      <w:r w:rsidRPr="009E6182">
        <w:rPr>
          <w:szCs w:val="24"/>
        </w:rPr>
        <w:t>mong Children</w:t>
      </w:r>
      <w:r>
        <w:t xml:space="preserve"> during Neonatal Period i</w:t>
      </w:r>
      <w:r w:rsidRPr="009E6182">
        <w:rPr>
          <w:szCs w:val="24"/>
        </w:rPr>
        <w:t>n Gujarat,</w:t>
      </w:r>
      <w:r w:rsidRPr="009E6182">
        <w:rPr>
          <w:b/>
          <w:bCs/>
          <w:szCs w:val="24"/>
        </w:rPr>
        <w:t xml:space="preserve"> Journal of Family Welfare</w:t>
      </w:r>
      <w:r w:rsidRPr="009E6182">
        <w:rPr>
          <w:szCs w:val="24"/>
        </w:rPr>
        <w:t>, Volume 64, Special Issue, 2019-2020, pp 146-156.</w:t>
      </w:r>
    </w:p>
    <w:p w14:paraId="37AE5346" w14:textId="5BB14961" w:rsidR="009E6182" w:rsidRPr="009E6182" w:rsidRDefault="009E6182" w:rsidP="009E6182">
      <w:pPr>
        <w:autoSpaceDE w:val="0"/>
        <w:autoSpaceDN w:val="0"/>
        <w:adjustRightInd w:val="0"/>
        <w:ind w:left="142"/>
        <w:jc w:val="both"/>
        <w:rPr>
          <w:szCs w:val="24"/>
        </w:rPr>
      </w:pPr>
    </w:p>
    <w:p w14:paraId="1BD52A98" w14:textId="77777777" w:rsidR="001645F0" w:rsidRPr="009E6182" w:rsidRDefault="00961433" w:rsidP="001A61A7">
      <w:pPr>
        <w:pStyle w:val="ListParagraph"/>
        <w:numPr>
          <w:ilvl w:val="0"/>
          <w:numId w:val="7"/>
        </w:numPr>
        <w:jc w:val="both"/>
        <w:rPr>
          <w:rStyle w:val="Hyperlink"/>
          <w:color w:val="auto"/>
          <w:szCs w:val="24"/>
          <w:u w:val="none"/>
          <w:lang w:val="en-IN"/>
        </w:rPr>
      </w:pPr>
      <w:r w:rsidRPr="009E6182">
        <w:rPr>
          <w:szCs w:val="24"/>
          <w:lang w:val="en-IN"/>
        </w:rPr>
        <w:t xml:space="preserve">Usman, M., Anand, E., Siddiqui, L., </w:t>
      </w:r>
      <w:r w:rsidRPr="009E6182">
        <w:rPr>
          <w:b/>
          <w:color w:val="0432FF"/>
          <w:szCs w:val="24"/>
          <w:lang w:val="en-IN"/>
        </w:rPr>
        <w:t>Unisa, Sayeed</w:t>
      </w:r>
      <w:r w:rsidR="004F4DF5" w:rsidRPr="009E6182">
        <w:rPr>
          <w:b/>
          <w:color w:val="0432FF"/>
          <w:szCs w:val="24"/>
          <w:lang w:val="en-IN"/>
        </w:rPr>
        <w:t xml:space="preserve"> </w:t>
      </w:r>
      <w:r w:rsidRPr="009E6182">
        <w:rPr>
          <w:szCs w:val="24"/>
          <w:lang w:val="en-IN"/>
        </w:rPr>
        <w:t xml:space="preserve">(2020) Continuum of maternal health care services and its impact on child immunization in India: an application of the propensity score matching approach, </w:t>
      </w:r>
      <w:r w:rsidRPr="009E6182">
        <w:rPr>
          <w:b/>
          <w:szCs w:val="24"/>
          <w:lang w:val="en-IN"/>
        </w:rPr>
        <w:t xml:space="preserve">Journal of </w:t>
      </w:r>
      <w:r w:rsidR="004F4DF5" w:rsidRPr="009E6182">
        <w:rPr>
          <w:b/>
          <w:szCs w:val="24"/>
          <w:lang w:val="en-IN"/>
        </w:rPr>
        <w:t>Biosocial</w:t>
      </w:r>
      <w:r w:rsidRPr="009E6182">
        <w:rPr>
          <w:b/>
          <w:szCs w:val="24"/>
          <w:lang w:val="en-IN"/>
        </w:rPr>
        <w:t xml:space="preserve"> Science</w:t>
      </w:r>
      <w:r w:rsidRPr="009E6182">
        <w:rPr>
          <w:szCs w:val="24"/>
          <w:lang w:val="en-IN"/>
        </w:rPr>
        <w:t xml:space="preserve">, </w:t>
      </w:r>
      <w:hyperlink r:id="rId17" w:history="1">
        <w:r w:rsidRPr="009E6182">
          <w:rPr>
            <w:rStyle w:val="Hyperlink"/>
            <w:szCs w:val="24"/>
            <w:lang w:val="en-IN"/>
          </w:rPr>
          <w:t>https://doi:10.1017/S0021932020000450</w:t>
        </w:r>
      </w:hyperlink>
      <w:r w:rsidR="001645F0" w:rsidRPr="009E6182">
        <w:rPr>
          <w:rStyle w:val="Hyperlink"/>
          <w:szCs w:val="24"/>
          <w:lang w:val="en-IN"/>
        </w:rPr>
        <w:t>,</w:t>
      </w:r>
    </w:p>
    <w:p w14:paraId="7CBC79BF" w14:textId="77777777" w:rsidR="001645F0" w:rsidRPr="001645F0" w:rsidRDefault="001645F0" w:rsidP="009E6182">
      <w:pPr>
        <w:pStyle w:val="ListParagraph"/>
        <w:ind w:left="142"/>
        <w:rPr>
          <w:szCs w:val="24"/>
          <w:lang w:val="en-IN"/>
        </w:rPr>
      </w:pPr>
    </w:p>
    <w:p w14:paraId="581E95BC" w14:textId="77777777" w:rsidR="001645F0" w:rsidRPr="009E6182" w:rsidRDefault="00F93F4A" w:rsidP="001A61A7">
      <w:pPr>
        <w:pStyle w:val="ListParagraph"/>
        <w:numPr>
          <w:ilvl w:val="0"/>
          <w:numId w:val="7"/>
        </w:numPr>
        <w:jc w:val="both"/>
        <w:rPr>
          <w:rStyle w:val="Hyperlink"/>
          <w:color w:val="auto"/>
          <w:szCs w:val="24"/>
          <w:u w:val="none"/>
          <w:lang w:val="en-IN"/>
        </w:rPr>
      </w:pPr>
      <w:r w:rsidRPr="00736FFD">
        <w:rPr>
          <w:szCs w:val="24"/>
          <w:lang w:val="sv-SE"/>
        </w:rPr>
        <w:t xml:space="preserve">Reshmi R. S., Dinachandra K., Bhanot A., </w:t>
      </w:r>
      <w:r w:rsidRPr="00736FFD">
        <w:rPr>
          <w:b/>
          <w:color w:val="0432FF"/>
          <w:szCs w:val="24"/>
          <w:lang w:val="sv-SE"/>
        </w:rPr>
        <w:t>Unisa, Sayeed</w:t>
      </w:r>
      <w:r w:rsidRPr="00736FFD">
        <w:rPr>
          <w:szCs w:val="24"/>
          <w:lang w:val="sv-SE"/>
        </w:rPr>
        <w:t xml:space="preserve">., et al., (2019). </w:t>
      </w:r>
      <w:r w:rsidRPr="009E6182">
        <w:rPr>
          <w:szCs w:val="24"/>
          <w:lang w:val="en-IN"/>
        </w:rPr>
        <w:t xml:space="preserve">Context for layering women’s nutrition interventions on a largescale poverty alleviation program: Evidence from three eastern Indian states. </w:t>
      </w:r>
      <w:proofErr w:type="spellStart"/>
      <w:r w:rsidRPr="009E6182">
        <w:rPr>
          <w:b/>
          <w:szCs w:val="24"/>
          <w:lang w:val="en-IN"/>
        </w:rPr>
        <w:t>PloS</w:t>
      </w:r>
      <w:proofErr w:type="spellEnd"/>
      <w:r w:rsidRPr="009E6182">
        <w:rPr>
          <w:b/>
          <w:szCs w:val="24"/>
          <w:lang w:val="en-IN"/>
        </w:rPr>
        <w:t xml:space="preserve"> one</w:t>
      </w:r>
      <w:r w:rsidRPr="009E6182">
        <w:rPr>
          <w:szCs w:val="24"/>
          <w:lang w:val="en-IN"/>
        </w:rPr>
        <w:t xml:space="preserve">, 14(1). e0210836. </w:t>
      </w:r>
      <w:hyperlink r:id="rId18" w:history="1">
        <w:r w:rsidR="00331D33" w:rsidRPr="009E6182">
          <w:rPr>
            <w:rStyle w:val="Hyperlink"/>
            <w:szCs w:val="24"/>
            <w:lang w:val="en-IN"/>
          </w:rPr>
          <w:t>https://doi.org/10.1371/journal.pone.0210836</w:t>
        </w:r>
      </w:hyperlink>
      <w:r w:rsidR="001645F0" w:rsidRPr="009E6182">
        <w:rPr>
          <w:rStyle w:val="Hyperlink"/>
          <w:szCs w:val="24"/>
          <w:lang w:val="en-IN"/>
        </w:rPr>
        <w:t>.</w:t>
      </w:r>
    </w:p>
    <w:p w14:paraId="25ACC971" w14:textId="77777777" w:rsidR="001645F0" w:rsidRPr="001645F0" w:rsidRDefault="001645F0" w:rsidP="009E6182">
      <w:pPr>
        <w:pStyle w:val="ListParagraph"/>
        <w:ind w:left="142"/>
        <w:rPr>
          <w:szCs w:val="24"/>
          <w:lang w:val="en-IN"/>
        </w:rPr>
      </w:pPr>
    </w:p>
    <w:p w14:paraId="07191DD3" w14:textId="77777777" w:rsidR="001645F0" w:rsidRPr="009E6182" w:rsidRDefault="00331D33" w:rsidP="001A61A7">
      <w:pPr>
        <w:pStyle w:val="ListParagraph"/>
        <w:numPr>
          <w:ilvl w:val="0"/>
          <w:numId w:val="7"/>
        </w:numPr>
        <w:jc w:val="both"/>
        <w:rPr>
          <w:szCs w:val="24"/>
          <w:lang w:val="en-IN"/>
        </w:rPr>
      </w:pPr>
      <w:r w:rsidRPr="009E6182">
        <w:rPr>
          <w:szCs w:val="24"/>
          <w:lang w:val="en-IN"/>
        </w:rPr>
        <w:t xml:space="preserve">Madan, </w:t>
      </w:r>
      <w:proofErr w:type="spellStart"/>
      <w:r w:rsidRPr="009E6182">
        <w:rPr>
          <w:szCs w:val="24"/>
          <w:lang w:val="en-IN"/>
        </w:rPr>
        <w:t>EM.,Frongillo</w:t>
      </w:r>
      <w:proofErr w:type="spellEnd"/>
      <w:r w:rsidRPr="009E6182">
        <w:rPr>
          <w:szCs w:val="24"/>
          <w:lang w:val="en-IN"/>
        </w:rPr>
        <w:t xml:space="preserve">, EA, </w:t>
      </w:r>
      <w:r w:rsidRPr="009E6182">
        <w:rPr>
          <w:b/>
          <w:color w:val="0432FF"/>
          <w:szCs w:val="24"/>
          <w:lang w:val="en-IN"/>
        </w:rPr>
        <w:t>Unisa, Sayeed</w:t>
      </w:r>
      <w:r w:rsidRPr="009E6182">
        <w:rPr>
          <w:szCs w:val="24"/>
          <w:lang w:val="en-IN"/>
        </w:rPr>
        <w:t xml:space="preserve">., et al.(2020) Effect of Differences in Month and Location of Measurement in Estimating Prevalence and Trend of Wasting and Stunting in India in 2005-2006 and 2015-2016, </w:t>
      </w:r>
      <w:r w:rsidRPr="009E6182">
        <w:rPr>
          <w:b/>
          <w:szCs w:val="24"/>
          <w:lang w:val="en-IN"/>
        </w:rPr>
        <w:t>Current Developments in Nutrition</w:t>
      </w:r>
      <w:r w:rsidRPr="009E6182">
        <w:rPr>
          <w:szCs w:val="24"/>
          <w:lang w:val="en-IN"/>
        </w:rPr>
        <w:t xml:space="preserve"> 4(6):nzaa092, DOI: 10.1093/</w:t>
      </w:r>
      <w:proofErr w:type="spellStart"/>
      <w:r w:rsidRPr="009E6182">
        <w:rPr>
          <w:szCs w:val="24"/>
          <w:lang w:val="en-IN"/>
        </w:rPr>
        <w:t>cdn</w:t>
      </w:r>
      <w:proofErr w:type="spellEnd"/>
      <w:r w:rsidRPr="009E6182">
        <w:rPr>
          <w:szCs w:val="24"/>
          <w:lang w:val="en-IN"/>
        </w:rPr>
        <w:t>/nzaa092</w:t>
      </w:r>
      <w:r w:rsidR="001645F0" w:rsidRPr="009E6182">
        <w:rPr>
          <w:szCs w:val="24"/>
          <w:lang w:val="en-IN"/>
        </w:rPr>
        <w:t>,</w:t>
      </w:r>
    </w:p>
    <w:p w14:paraId="6CC9A05E" w14:textId="77777777" w:rsidR="001645F0" w:rsidRPr="001645F0" w:rsidRDefault="001645F0" w:rsidP="009E6182">
      <w:pPr>
        <w:pStyle w:val="ListParagraph"/>
        <w:ind w:left="142"/>
        <w:rPr>
          <w:szCs w:val="24"/>
          <w:lang w:val="en-IN"/>
        </w:rPr>
      </w:pPr>
    </w:p>
    <w:p w14:paraId="3978FA63" w14:textId="04862922" w:rsidR="00A53C96" w:rsidRPr="009E6182" w:rsidRDefault="00E8691C" w:rsidP="001A61A7">
      <w:pPr>
        <w:pStyle w:val="ListParagraph"/>
        <w:numPr>
          <w:ilvl w:val="0"/>
          <w:numId w:val="7"/>
        </w:numPr>
        <w:jc w:val="both"/>
        <w:rPr>
          <w:szCs w:val="24"/>
          <w:lang w:val="en-IN"/>
        </w:rPr>
      </w:pPr>
      <w:r w:rsidRPr="009E6182">
        <w:rPr>
          <w:szCs w:val="24"/>
          <w:lang w:val="en-IN"/>
        </w:rPr>
        <w:t>Sethi V., …….. .</w:t>
      </w:r>
      <w:r w:rsidRPr="009E6182">
        <w:rPr>
          <w:b/>
          <w:color w:val="0432FF"/>
          <w:szCs w:val="24"/>
          <w:lang w:val="en-IN"/>
        </w:rPr>
        <w:t>Unisa, Sayeed</w:t>
      </w:r>
      <w:r w:rsidRPr="009E6182">
        <w:rPr>
          <w:szCs w:val="24"/>
          <w:lang w:val="en-IN"/>
        </w:rPr>
        <w:t>. and Subramanian S. V. (2020) Levels and determinants of malnutrition among India's urban poor women: An analysis of Demographic Health Surveys 2006 and 2016,</w:t>
      </w:r>
      <w:r w:rsidR="004052D4" w:rsidRPr="009E6182">
        <w:rPr>
          <w:szCs w:val="24"/>
          <w:lang w:val="en-IN"/>
        </w:rPr>
        <w:t xml:space="preserve"> </w:t>
      </w:r>
      <w:r w:rsidRPr="009E6182">
        <w:rPr>
          <w:b/>
          <w:szCs w:val="24"/>
          <w:lang w:val="en-IN"/>
        </w:rPr>
        <w:t>Maternal and Child Nutrition</w:t>
      </w:r>
      <w:r w:rsidRPr="009E6182">
        <w:rPr>
          <w:szCs w:val="24"/>
          <w:lang w:val="en-IN"/>
        </w:rPr>
        <w:t>, DOI: 10.1111/mcn.12978</w:t>
      </w:r>
    </w:p>
    <w:p w14:paraId="6C5CE533" w14:textId="77777777" w:rsidR="004A151F" w:rsidRPr="00A53C96" w:rsidRDefault="004A151F" w:rsidP="009E6182">
      <w:pPr>
        <w:ind w:left="142"/>
        <w:jc w:val="both"/>
        <w:rPr>
          <w:b/>
          <w:color w:val="002060"/>
          <w:sz w:val="28"/>
          <w:szCs w:val="28"/>
          <w:lang w:val="en-IN"/>
        </w:rPr>
      </w:pPr>
    </w:p>
    <w:p w14:paraId="7F36C04D" w14:textId="028BECA9" w:rsidR="00A53C96" w:rsidRPr="009E6182" w:rsidRDefault="00A53C96" w:rsidP="001A61A7">
      <w:pPr>
        <w:pStyle w:val="ListParagraph"/>
        <w:numPr>
          <w:ilvl w:val="0"/>
          <w:numId w:val="7"/>
        </w:numPr>
        <w:jc w:val="both"/>
        <w:rPr>
          <w:szCs w:val="24"/>
          <w:lang w:val="en-IN"/>
        </w:rPr>
      </w:pPr>
      <w:r w:rsidRPr="009E6182">
        <w:rPr>
          <w:szCs w:val="24"/>
          <w:lang w:val="en-IN"/>
        </w:rPr>
        <w:t>Chattopadhyay, A., Sethi, V., Nagargoje, V. P., Saraswat, A., Surani, …..</w:t>
      </w:r>
      <w:r w:rsidRPr="009E6182">
        <w:rPr>
          <w:b/>
          <w:color w:val="0432FF"/>
          <w:szCs w:val="24"/>
          <w:lang w:val="en-IN"/>
        </w:rPr>
        <w:t>Unisa, S</w:t>
      </w:r>
      <w:r w:rsidR="00587D44" w:rsidRPr="009E6182">
        <w:rPr>
          <w:b/>
          <w:color w:val="0432FF"/>
          <w:szCs w:val="24"/>
          <w:lang w:val="en-IN"/>
        </w:rPr>
        <w:t>ayeed</w:t>
      </w:r>
      <w:r w:rsidRPr="009E6182">
        <w:rPr>
          <w:szCs w:val="24"/>
          <w:lang w:val="en-IN"/>
        </w:rPr>
        <w:t xml:space="preserve">. (2019). WASH practices and its association with nutritional status of adolescent girls in poverty pockets of eastern India. </w:t>
      </w:r>
      <w:r w:rsidRPr="009E6182">
        <w:rPr>
          <w:b/>
          <w:szCs w:val="24"/>
          <w:lang w:val="en-IN"/>
        </w:rPr>
        <w:t>BMC women's health</w:t>
      </w:r>
      <w:r w:rsidRPr="009E6182">
        <w:rPr>
          <w:szCs w:val="24"/>
          <w:lang w:val="en-IN"/>
        </w:rPr>
        <w:t xml:space="preserve">, 19(1), 89. </w:t>
      </w:r>
      <w:hyperlink r:id="rId19" w:history="1">
        <w:r w:rsidR="00331D33" w:rsidRPr="009E6182">
          <w:rPr>
            <w:rStyle w:val="Hyperlink"/>
            <w:szCs w:val="24"/>
            <w:lang w:val="en-IN"/>
          </w:rPr>
          <w:t>https://doi.org/10.1186/s12905-019-0787-1</w:t>
        </w:r>
      </w:hyperlink>
    </w:p>
    <w:p w14:paraId="631F754E" w14:textId="77777777" w:rsidR="00331D33" w:rsidRPr="00E8691C" w:rsidRDefault="00331D33" w:rsidP="009E6182">
      <w:pPr>
        <w:ind w:left="142"/>
        <w:jc w:val="both"/>
        <w:rPr>
          <w:szCs w:val="24"/>
          <w:lang w:val="en-IN"/>
        </w:rPr>
      </w:pPr>
    </w:p>
    <w:p w14:paraId="1F8C8DBE" w14:textId="25087F0B" w:rsidR="00331D33" w:rsidRPr="009E6182" w:rsidRDefault="00331D33" w:rsidP="001A61A7">
      <w:pPr>
        <w:pStyle w:val="ListParagraph"/>
        <w:numPr>
          <w:ilvl w:val="0"/>
          <w:numId w:val="7"/>
        </w:numPr>
        <w:jc w:val="both"/>
        <w:rPr>
          <w:szCs w:val="24"/>
          <w:lang w:val="en-IN"/>
        </w:rPr>
      </w:pPr>
      <w:r w:rsidRPr="00736FFD">
        <w:rPr>
          <w:szCs w:val="24"/>
          <w:lang w:val="sv-SE"/>
        </w:rPr>
        <w:t>Sethi V., Dinachandra K., Murira Z.,</w:t>
      </w:r>
      <w:r w:rsidR="00E8691C" w:rsidRPr="00736FFD">
        <w:rPr>
          <w:szCs w:val="24"/>
          <w:lang w:val="sv-SE"/>
        </w:rPr>
        <w:t>…</w:t>
      </w:r>
      <w:r w:rsidRPr="00736FFD">
        <w:rPr>
          <w:szCs w:val="24"/>
          <w:lang w:val="sv-SE"/>
        </w:rPr>
        <w:t xml:space="preserve"> .</w:t>
      </w:r>
      <w:r w:rsidRPr="009E6182">
        <w:rPr>
          <w:b/>
          <w:color w:val="0432FF"/>
          <w:szCs w:val="24"/>
          <w:lang w:val="en-IN"/>
        </w:rPr>
        <w:t>Unisa S</w:t>
      </w:r>
      <w:r w:rsidR="00E8691C" w:rsidRPr="009E6182">
        <w:rPr>
          <w:b/>
          <w:color w:val="0432FF"/>
          <w:szCs w:val="24"/>
          <w:lang w:val="en-IN"/>
        </w:rPr>
        <w:t>ayeed</w:t>
      </w:r>
      <w:r w:rsidRPr="009E6182">
        <w:rPr>
          <w:szCs w:val="24"/>
          <w:lang w:val="en-IN"/>
        </w:rPr>
        <w:t xml:space="preserve">. and Subramanian S. V. (2019). Nutrition status of nulliparous married Indian women 15-24 years: Decadal trends, predictors and program implications. </w:t>
      </w:r>
      <w:proofErr w:type="spellStart"/>
      <w:r w:rsidR="00E36326" w:rsidRPr="009E6182">
        <w:rPr>
          <w:b/>
          <w:szCs w:val="24"/>
          <w:lang w:val="en-IN"/>
        </w:rPr>
        <w:t>PloS</w:t>
      </w:r>
      <w:proofErr w:type="spellEnd"/>
      <w:r w:rsidR="00E36326" w:rsidRPr="009E6182">
        <w:rPr>
          <w:b/>
          <w:szCs w:val="24"/>
          <w:lang w:val="en-IN"/>
        </w:rPr>
        <w:t xml:space="preserve"> O</w:t>
      </w:r>
      <w:r w:rsidRPr="009E6182">
        <w:rPr>
          <w:b/>
          <w:szCs w:val="24"/>
          <w:lang w:val="en-IN"/>
        </w:rPr>
        <w:t>ne</w:t>
      </w:r>
      <w:r w:rsidRPr="009E6182">
        <w:rPr>
          <w:szCs w:val="24"/>
          <w:lang w:val="en-IN"/>
        </w:rPr>
        <w:t>, 14(8), e0221125, DOI: 10.1371/journal.pone.0221125</w:t>
      </w:r>
    </w:p>
    <w:p w14:paraId="5065A85C" w14:textId="77777777" w:rsidR="00E8691C" w:rsidRDefault="00E8691C" w:rsidP="009E6182">
      <w:pPr>
        <w:pStyle w:val="ListParagraph"/>
        <w:ind w:left="142"/>
        <w:jc w:val="both"/>
        <w:rPr>
          <w:szCs w:val="24"/>
          <w:lang w:val="en-IN"/>
        </w:rPr>
      </w:pPr>
    </w:p>
    <w:p w14:paraId="25BCA07D" w14:textId="4272BAB5" w:rsidR="00E8691C" w:rsidRPr="009E6182" w:rsidRDefault="00E8691C" w:rsidP="001A61A7">
      <w:pPr>
        <w:pStyle w:val="ListParagraph"/>
        <w:numPr>
          <w:ilvl w:val="0"/>
          <w:numId w:val="7"/>
        </w:numPr>
        <w:jc w:val="both"/>
        <w:rPr>
          <w:szCs w:val="24"/>
          <w:lang w:val="en-IN"/>
        </w:rPr>
      </w:pPr>
      <w:r w:rsidRPr="009E6182">
        <w:rPr>
          <w:szCs w:val="24"/>
          <w:lang w:val="en-IN"/>
        </w:rPr>
        <w:t xml:space="preserve">Maitra, C., Sethi, V., </w:t>
      </w:r>
      <w:r w:rsidRPr="009E6182">
        <w:rPr>
          <w:b/>
          <w:color w:val="0432FF"/>
          <w:szCs w:val="24"/>
          <w:lang w:val="en-IN"/>
        </w:rPr>
        <w:t>Unisa, Sayeed</w:t>
      </w:r>
      <w:r w:rsidRPr="009E6182">
        <w:rPr>
          <w:color w:val="0432FF"/>
          <w:szCs w:val="24"/>
          <w:lang w:val="en-IN"/>
        </w:rPr>
        <w:t xml:space="preserve"> </w:t>
      </w:r>
      <w:r w:rsidRPr="009E6182">
        <w:rPr>
          <w:szCs w:val="24"/>
          <w:lang w:val="en-IN"/>
        </w:rPr>
        <w:t>. Shankar, S</w:t>
      </w:r>
      <w:r w:rsidR="00D52499" w:rsidRPr="009E6182">
        <w:rPr>
          <w:szCs w:val="24"/>
          <w:lang w:val="en-IN"/>
        </w:rPr>
        <w:t xml:space="preserve">. </w:t>
      </w:r>
      <w:r w:rsidRPr="009E6182">
        <w:rPr>
          <w:szCs w:val="24"/>
          <w:lang w:val="en-IN"/>
        </w:rPr>
        <w:t xml:space="preserve">(2019) Household food Insecurity and maternal and child nutritional status: Evidence from Maharashtra, </w:t>
      </w:r>
      <w:r w:rsidRPr="009E6182">
        <w:rPr>
          <w:b/>
          <w:szCs w:val="24"/>
          <w:lang w:val="en-IN"/>
        </w:rPr>
        <w:t>Review of Income and Wealth</w:t>
      </w:r>
      <w:r w:rsidRPr="009E6182">
        <w:rPr>
          <w:szCs w:val="24"/>
          <w:lang w:val="en-IN"/>
        </w:rPr>
        <w:t>, 65(2), Doi.org/10.1111/roiw.12436</w:t>
      </w:r>
    </w:p>
    <w:p w14:paraId="727C3D49" w14:textId="77777777" w:rsidR="00A53C96" w:rsidRPr="00A53C96" w:rsidRDefault="00A53C96" w:rsidP="009E6182">
      <w:pPr>
        <w:pStyle w:val="ListParagraph"/>
        <w:ind w:left="142"/>
        <w:jc w:val="both"/>
        <w:rPr>
          <w:szCs w:val="24"/>
          <w:lang w:val="en-IN"/>
        </w:rPr>
      </w:pPr>
    </w:p>
    <w:p w14:paraId="1FE817BE" w14:textId="6D40D447" w:rsidR="00E63C72" w:rsidRPr="009E6182" w:rsidRDefault="00E63C72" w:rsidP="001A61A7">
      <w:pPr>
        <w:pStyle w:val="ListParagraph"/>
        <w:numPr>
          <w:ilvl w:val="0"/>
          <w:numId w:val="7"/>
        </w:numPr>
        <w:jc w:val="both"/>
        <w:rPr>
          <w:szCs w:val="24"/>
          <w:lang w:val="en-IN"/>
        </w:rPr>
      </w:pPr>
      <w:proofErr w:type="spellStart"/>
      <w:r>
        <w:lastRenderedPageBreak/>
        <w:t>Rozée</w:t>
      </w:r>
      <w:proofErr w:type="spellEnd"/>
      <w:r>
        <w:t>,</w:t>
      </w:r>
      <w:r w:rsidR="00E36326">
        <w:t xml:space="preserve"> </w:t>
      </w:r>
      <w:r>
        <w:t>G.V</w:t>
      </w:r>
      <w:r w:rsidR="00E36326">
        <w:t>.</w:t>
      </w:r>
      <w:r>
        <w:t>,</w:t>
      </w:r>
      <w:r w:rsidR="00E36326">
        <w:t xml:space="preserve"> </w:t>
      </w:r>
      <w:r w:rsidRPr="009E6182">
        <w:rPr>
          <w:b/>
          <w:color w:val="0000CC"/>
        </w:rPr>
        <w:t>Unisa, Sayeed</w:t>
      </w:r>
      <w:r>
        <w:t xml:space="preserve">, </w:t>
      </w:r>
      <w:r w:rsidR="00E36326">
        <w:t xml:space="preserve">and </w:t>
      </w:r>
      <w:r>
        <w:t xml:space="preserve">Elise de La </w:t>
      </w:r>
      <w:proofErr w:type="spellStart"/>
      <w:r>
        <w:t>Rochebrochard</w:t>
      </w:r>
      <w:proofErr w:type="spellEnd"/>
      <w:r>
        <w:t xml:space="preserve"> (2019), </w:t>
      </w:r>
      <w:r w:rsidRPr="00D52499">
        <w:t>Sociodemographic characteristics of 96 Indian surrogates: Are they disadvantaged compared with the general population</w:t>
      </w:r>
      <w:r w:rsidRPr="009E6182">
        <w:rPr>
          <w:b/>
        </w:rPr>
        <w:t>?</w:t>
      </w:r>
      <w:r>
        <w:t xml:space="preserve"> </w:t>
      </w:r>
      <w:proofErr w:type="spellStart"/>
      <w:r w:rsidRPr="009E6182">
        <w:rPr>
          <w:b/>
        </w:rPr>
        <w:t>PLos</w:t>
      </w:r>
      <w:proofErr w:type="spellEnd"/>
      <w:r w:rsidRPr="009E6182">
        <w:rPr>
          <w:b/>
        </w:rPr>
        <w:t xml:space="preserve"> ONE</w:t>
      </w:r>
      <w:r>
        <w:t xml:space="preserve"> , https://doi. org/10.1371/journal.pone.0214097.</w:t>
      </w:r>
    </w:p>
    <w:p w14:paraId="507FB82A" w14:textId="77777777" w:rsidR="009658F4" w:rsidRPr="009658F4" w:rsidRDefault="009658F4" w:rsidP="009E6182">
      <w:pPr>
        <w:ind w:left="142"/>
        <w:jc w:val="both"/>
        <w:rPr>
          <w:szCs w:val="24"/>
          <w:lang w:val="en-IN"/>
        </w:rPr>
      </w:pPr>
    </w:p>
    <w:p w14:paraId="5D3189C8" w14:textId="60D7C07B" w:rsidR="009658F4" w:rsidRPr="009E6182" w:rsidRDefault="009658F4" w:rsidP="001A61A7">
      <w:pPr>
        <w:pStyle w:val="ListParagraph"/>
        <w:numPr>
          <w:ilvl w:val="0"/>
          <w:numId w:val="7"/>
        </w:numPr>
        <w:jc w:val="both"/>
        <w:rPr>
          <w:szCs w:val="24"/>
          <w:lang w:val="en-IN"/>
        </w:rPr>
      </w:pPr>
      <w:r w:rsidRPr="009E6182">
        <w:rPr>
          <w:szCs w:val="24"/>
          <w:lang w:val="en-IN"/>
        </w:rPr>
        <w:t>Sethi V., Bhanot A.,….,Reshmi R. S. Pedgaonkar, S., Dwivedi, L.K.,……</w:t>
      </w:r>
      <w:r w:rsidRPr="009E6182">
        <w:rPr>
          <w:b/>
          <w:color w:val="0432FF"/>
          <w:szCs w:val="24"/>
          <w:lang w:val="en-IN"/>
        </w:rPr>
        <w:t>Unisa,</w:t>
      </w:r>
      <w:r w:rsidR="00F93F4A" w:rsidRPr="009E6182">
        <w:rPr>
          <w:b/>
          <w:color w:val="0432FF"/>
          <w:szCs w:val="24"/>
          <w:lang w:val="en-IN"/>
        </w:rPr>
        <w:t xml:space="preserve"> </w:t>
      </w:r>
      <w:r w:rsidRPr="009E6182">
        <w:rPr>
          <w:b/>
          <w:color w:val="0432FF"/>
          <w:szCs w:val="24"/>
          <w:lang w:val="en-IN"/>
        </w:rPr>
        <w:t>S</w:t>
      </w:r>
      <w:r w:rsidR="00F93F4A" w:rsidRPr="009E6182">
        <w:rPr>
          <w:b/>
          <w:color w:val="0432FF"/>
          <w:szCs w:val="24"/>
          <w:lang w:val="en-IN"/>
        </w:rPr>
        <w:t>ayeed</w:t>
      </w:r>
      <w:r w:rsidRPr="009E6182">
        <w:rPr>
          <w:szCs w:val="24"/>
          <w:lang w:val="en-IN"/>
        </w:rPr>
        <w:t>.(2019) Integrated multisectoral strategy to improve girls’ and women’s nutrition before conception, during pregnancy and after birth in India (</w:t>
      </w:r>
      <w:proofErr w:type="spellStart"/>
      <w:r w:rsidRPr="009E6182">
        <w:rPr>
          <w:szCs w:val="24"/>
          <w:lang w:val="en-IN"/>
        </w:rPr>
        <w:t>Swabhimaan</w:t>
      </w:r>
      <w:proofErr w:type="spellEnd"/>
      <w:r w:rsidRPr="009E6182">
        <w:rPr>
          <w:szCs w:val="24"/>
          <w:lang w:val="en-IN"/>
        </w:rPr>
        <w:t xml:space="preserve">): protocol for a prospective, non-randomised controlled evaluation. </w:t>
      </w:r>
      <w:r w:rsidR="00E36326" w:rsidRPr="009E6182">
        <w:rPr>
          <w:b/>
          <w:szCs w:val="24"/>
          <w:lang w:val="en-IN"/>
        </w:rPr>
        <w:t>BMJ O</w:t>
      </w:r>
      <w:r w:rsidRPr="009E6182">
        <w:rPr>
          <w:b/>
          <w:szCs w:val="24"/>
          <w:lang w:val="en-IN"/>
        </w:rPr>
        <w:t>pen</w:t>
      </w:r>
      <w:r w:rsidRPr="009E6182">
        <w:rPr>
          <w:szCs w:val="24"/>
          <w:lang w:val="en-IN"/>
        </w:rPr>
        <w:t>,  e031632. http://dx.doi.org/10.1136/bmjopen-2019-031632</w:t>
      </w:r>
    </w:p>
    <w:p w14:paraId="25E39BF5" w14:textId="77777777" w:rsidR="00EC1F52" w:rsidRPr="00F86382" w:rsidRDefault="00EC1F52" w:rsidP="009E6182">
      <w:pPr>
        <w:pStyle w:val="ListParagraph"/>
        <w:ind w:left="142"/>
        <w:jc w:val="both"/>
        <w:rPr>
          <w:szCs w:val="24"/>
          <w:lang w:val="en-IN"/>
        </w:rPr>
      </w:pPr>
    </w:p>
    <w:p w14:paraId="1C26DB23" w14:textId="77777777" w:rsidR="00E36326" w:rsidRPr="009E6182" w:rsidRDefault="00E36326" w:rsidP="001A61A7">
      <w:pPr>
        <w:pStyle w:val="ListParagraph"/>
        <w:numPr>
          <w:ilvl w:val="0"/>
          <w:numId w:val="7"/>
        </w:numPr>
        <w:jc w:val="both"/>
        <w:rPr>
          <w:szCs w:val="24"/>
          <w:lang w:val="en-IN"/>
        </w:rPr>
      </w:pPr>
      <w:r>
        <w:t>Sethi</w:t>
      </w:r>
      <w:r w:rsidR="00EC1F52">
        <w:t>,</w:t>
      </w:r>
      <w:r>
        <w:t xml:space="preserve"> V., </w:t>
      </w:r>
      <w:r w:rsidR="00EC1F52">
        <w:t>Gupta,</w:t>
      </w:r>
      <w:r>
        <w:t xml:space="preserve"> N., </w:t>
      </w:r>
      <w:r w:rsidR="00EC1F52">
        <w:t>Pedgaonkar,</w:t>
      </w:r>
      <w:r>
        <w:t xml:space="preserve"> S., </w:t>
      </w:r>
      <w:r w:rsidR="00EC1F52">
        <w:t>Saraswat,</w:t>
      </w:r>
      <w:r>
        <w:t xml:space="preserve"> A., </w:t>
      </w:r>
      <w:r w:rsidR="00EC1F52">
        <w:t xml:space="preserve">Singh, </w:t>
      </w:r>
      <w:r>
        <w:t xml:space="preserve">K. D., </w:t>
      </w:r>
      <w:proofErr w:type="spellStart"/>
      <w:r w:rsidR="00EC1F52">
        <w:t>Rahman,</w:t>
      </w:r>
      <w:r>
        <w:t>H.U</w:t>
      </w:r>
      <w:proofErr w:type="spellEnd"/>
      <w:r>
        <w:t xml:space="preserve">., </w:t>
      </w:r>
      <w:r w:rsidR="00EC1F52">
        <w:t xml:space="preserve"> </w:t>
      </w:r>
      <w:proofErr w:type="spellStart"/>
      <w:r w:rsidR="00EC1F52">
        <w:t>Wagt</w:t>
      </w:r>
      <w:proofErr w:type="spellEnd"/>
      <w:r w:rsidR="00EC1F52">
        <w:t xml:space="preserve"> </w:t>
      </w:r>
      <w:proofErr w:type="spellStart"/>
      <w:r>
        <w:t>A.De</w:t>
      </w:r>
      <w:proofErr w:type="spellEnd"/>
      <w:r>
        <w:t xml:space="preserve"> </w:t>
      </w:r>
      <w:r w:rsidR="00EC1F52">
        <w:t xml:space="preserve">and </w:t>
      </w:r>
      <w:r w:rsidR="00EC1F52" w:rsidRPr="009E6182">
        <w:rPr>
          <w:b/>
          <w:color w:val="0000CC"/>
        </w:rPr>
        <w:t>Unisa, Sayeed</w:t>
      </w:r>
      <w:r w:rsidR="00EC1F52" w:rsidRPr="009E6182">
        <w:rPr>
          <w:color w:val="0000CC"/>
        </w:rPr>
        <w:t xml:space="preserve"> </w:t>
      </w:r>
      <w:r w:rsidR="00EC1F52">
        <w:t xml:space="preserve">(2019) </w:t>
      </w:r>
      <w:r w:rsidR="00EC1F52" w:rsidRPr="00D52499">
        <w:t>Mid-upper arm circumference cut-offs for screening thinness and severe thinness in Indian adolescent girls aged 10–19 years in field settings</w:t>
      </w:r>
      <w:r w:rsidR="00EC1F52">
        <w:t xml:space="preserve">, </w:t>
      </w:r>
      <w:r w:rsidR="00EC1F52" w:rsidRPr="009E6182">
        <w:rPr>
          <w:b/>
        </w:rPr>
        <w:t>Public Health</w:t>
      </w:r>
      <w:r w:rsidR="00EC1F52">
        <w:t xml:space="preserve"> </w:t>
      </w:r>
      <w:r w:rsidR="00EC1F52" w:rsidRPr="009E6182">
        <w:rPr>
          <w:b/>
          <w:bCs/>
        </w:rPr>
        <w:t>Nutrition</w:t>
      </w:r>
      <w:r w:rsidR="00EC1F52">
        <w:t>, doi:10.1017/s13689800190000594.</w:t>
      </w:r>
    </w:p>
    <w:p w14:paraId="34386795" w14:textId="77777777" w:rsidR="00E36326" w:rsidRDefault="00E36326" w:rsidP="009E6182">
      <w:pPr>
        <w:pStyle w:val="ListParagraph"/>
        <w:ind w:left="142"/>
      </w:pPr>
    </w:p>
    <w:p w14:paraId="421A5C86" w14:textId="68AC89D5" w:rsidR="00E63C72" w:rsidRPr="009E6182" w:rsidRDefault="00F86382" w:rsidP="001A61A7">
      <w:pPr>
        <w:pStyle w:val="ListParagraph"/>
        <w:numPr>
          <w:ilvl w:val="0"/>
          <w:numId w:val="7"/>
        </w:numPr>
        <w:jc w:val="both"/>
        <w:rPr>
          <w:szCs w:val="24"/>
          <w:lang w:val="en-IN"/>
        </w:rPr>
      </w:pPr>
      <w:r>
        <w:t>Reshmi,</w:t>
      </w:r>
      <w:r w:rsidR="00E36326">
        <w:t xml:space="preserve"> R.S., Singh, </w:t>
      </w:r>
      <w:r>
        <w:t xml:space="preserve"> K</w:t>
      </w:r>
      <w:r w:rsidR="00B97329">
        <w:t>.</w:t>
      </w:r>
      <w:r>
        <w:t xml:space="preserve"> D</w:t>
      </w:r>
      <w:r w:rsidR="00B97329">
        <w:t xml:space="preserve">., </w:t>
      </w:r>
      <w:r>
        <w:t>Bhanot,</w:t>
      </w:r>
      <w:r w:rsidR="00B97329">
        <w:t xml:space="preserve"> A.,</w:t>
      </w:r>
      <w:r>
        <w:t xml:space="preserve"> </w:t>
      </w:r>
      <w:r w:rsidRPr="009E6182">
        <w:rPr>
          <w:b/>
          <w:color w:val="0000CC"/>
        </w:rPr>
        <w:t>Unisa, Sayeed</w:t>
      </w:r>
      <w:r>
        <w:t xml:space="preserve">, </w:t>
      </w:r>
      <w:r w:rsidR="00587D44">
        <w:t>et al.</w:t>
      </w:r>
      <w:r>
        <w:t xml:space="preserve"> (2019), Context for layering women’s nutrition interventions on a large scale poverty alleviation program: Evidence from three eastern Indian states, </w:t>
      </w:r>
      <w:proofErr w:type="spellStart"/>
      <w:r w:rsidRPr="009E6182">
        <w:rPr>
          <w:b/>
        </w:rPr>
        <w:t>PLoS</w:t>
      </w:r>
      <w:proofErr w:type="spellEnd"/>
      <w:r w:rsidRPr="009E6182">
        <w:rPr>
          <w:b/>
        </w:rPr>
        <w:t xml:space="preserve"> ONE</w:t>
      </w:r>
      <w:r>
        <w:t xml:space="preserve"> 14(1): e0210836. https:// doi.org/10.1371/journal.pone.0210836.</w:t>
      </w:r>
    </w:p>
    <w:p w14:paraId="085C6876" w14:textId="77777777" w:rsidR="00F86382" w:rsidRPr="00E63C72" w:rsidRDefault="00F86382" w:rsidP="009E6182">
      <w:pPr>
        <w:pStyle w:val="ListParagraph"/>
        <w:ind w:left="142"/>
        <w:jc w:val="both"/>
        <w:rPr>
          <w:szCs w:val="24"/>
          <w:lang w:val="en-IN"/>
        </w:rPr>
      </w:pPr>
    </w:p>
    <w:p w14:paraId="5C2019EF" w14:textId="0E13FBD2" w:rsidR="00E63C72" w:rsidRPr="009E6182" w:rsidRDefault="00E63C72" w:rsidP="001A61A7">
      <w:pPr>
        <w:pStyle w:val="ListParagraph"/>
        <w:numPr>
          <w:ilvl w:val="0"/>
          <w:numId w:val="7"/>
        </w:numPr>
        <w:jc w:val="both"/>
        <w:rPr>
          <w:szCs w:val="24"/>
          <w:lang w:val="en-IN"/>
        </w:rPr>
      </w:pPr>
      <w:r>
        <w:t>Anand,</w:t>
      </w:r>
      <w:r w:rsidR="00B97329">
        <w:t xml:space="preserve"> </w:t>
      </w:r>
      <w:r w:rsidR="00F86382">
        <w:t>Enu</w:t>
      </w:r>
      <w:r w:rsidR="00B97329">
        <w:t xml:space="preserve">,  </w:t>
      </w:r>
      <w:r>
        <w:t>Kumar,</w:t>
      </w:r>
      <w:r w:rsidR="00B97329">
        <w:t xml:space="preserve"> P.,</w:t>
      </w:r>
      <w:r>
        <w:t xml:space="preserve"> </w:t>
      </w:r>
      <w:r w:rsidRPr="009E6182">
        <w:rPr>
          <w:b/>
          <w:color w:val="0000CC"/>
        </w:rPr>
        <w:t>Unisa,</w:t>
      </w:r>
      <w:r w:rsidR="00F86382" w:rsidRPr="009E6182">
        <w:rPr>
          <w:b/>
          <w:color w:val="0000CC"/>
        </w:rPr>
        <w:t xml:space="preserve"> Sayeed,</w:t>
      </w:r>
      <w:r w:rsidRPr="009E6182">
        <w:rPr>
          <w:b/>
          <w:color w:val="0000CC"/>
        </w:rPr>
        <w:t xml:space="preserve"> </w:t>
      </w:r>
      <w:r w:rsidR="00B97329" w:rsidRPr="009E6182">
        <w:rPr>
          <w:bCs/>
        </w:rPr>
        <w:t>and</w:t>
      </w:r>
      <w:r w:rsidR="00B97329" w:rsidRPr="009E6182">
        <w:rPr>
          <w:b/>
          <w:color w:val="0000CC"/>
        </w:rPr>
        <w:t xml:space="preserve"> </w:t>
      </w:r>
      <w:r>
        <w:t>Singh</w:t>
      </w:r>
      <w:r w:rsidR="00B97329">
        <w:t>, J.</w:t>
      </w:r>
      <w:r w:rsidR="00470108">
        <w:t>,</w:t>
      </w:r>
      <w:r>
        <w:t xml:space="preserve"> (2019), </w:t>
      </w:r>
      <w:r w:rsidRPr="00D52499">
        <w:t>Neglect of Menstrual Disorder in Reproductive Health Care in India: A Population Based Survey</w:t>
      </w:r>
      <w:r>
        <w:t xml:space="preserve">, </w:t>
      </w:r>
      <w:r w:rsidRPr="009E6182">
        <w:rPr>
          <w:b/>
        </w:rPr>
        <w:t>Reproductive Health</w:t>
      </w:r>
      <w:r>
        <w:t>, DOI: 10.1080/23293691.2018.152316</w:t>
      </w:r>
    </w:p>
    <w:p w14:paraId="568FBFF6" w14:textId="77777777" w:rsidR="00E63C72" w:rsidRDefault="00E63C72" w:rsidP="009E6182">
      <w:pPr>
        <w:pStyle w:val="ListParagraph"/>
        <w:ind w:left="142"/>
        <w:jc w:val="both"/>
        <w:rPr>
          <w:szCs w:val="24"/>
          <w:lang w:val="en-IN"/>
        </w:rPr>
      </w:pPr>
    </w:p>
    <w:p w14:paraId="53080ABB" w14:textId="77777777" w:rsidR="00E63C72" w:rsidRPr="009E6182" w:rsidRDefault="00E63C72" w:rsidP="001A61A7">
      <w:pPr>
        <w:pStyle w:val="ListParagraph"/>
        <w:numPr>
          <w:ilvl w:val="0"/>
          <w:numId w:val="7"/>
        </w:numPr>
        <w:jc w:val="both"/>
        <w:rPr>
          <w:szCs w:val="24"/>
          <w:lang w:val="en-IN"/>
        </w:rPr>
      </w:pPr>
      <w:r>
        <w:t xml:space="preserve">Anand, Enu,  </w:t>
      </w:r>
      <w:r w:rsidRPr="009E6182">
        <w:rPr>
          <w:b/>
          <w:color w:val="0000CC"/>
        </w:rPr>
        <w:t>Unisa, Sayeed</w:t>
      </w:r>
      <w:r>
        <w:t xml:space="preserve"> (2018) </w:t>
      </w:r>
      <w:r w:rsidRPr="00805537">
        <w:t>The Nuptial Preference Change for the Men Belonging to Poor Sex Ratio Regions? A Context Analysis Approach based on Matrimonial Advertisements</w:t>
      </w:r>
      <w:r>
        <w:t xml:space="preserve">, </w:t>
      </w:r>
      <w:r w:rsidRPr="009E6182">
        <w:rPr>
          <w:b/>
        </w:rPr>
        <w:t>Demography India</w:t>
      </w:r>
      <w:r>
        <w:t>, Special Issue, 91-99.</w:t>
      </w:r>
    </w:p>
    <w:p w14:paraId="76908BF6" w14:textId="77777777" w:rsidR="00E63C72" w:rsidRDefault="00E63C72" w:rsidP="009E6182">
      <w:pPr>
        <w:pStyle w:val="ListParagraph"/>
        <w:ind w:left="142"/>
        <w:jc w:val="both"/>
        <w:rPr>
          <w:szCs w:val="24"/>
          <w:lang w:val="en-IN"/>
        </w:rPr>
      </w:pPr>
    </w:p>
    <w:p w14:paraId="22564904" w14:textId="77777777" w:rsidR="0009025D" w:rsidRPr="009E6182" w:rsidRDefault="0009025D" w:rsidP="001A61A7">
      <w:pPr>
        <w:pStyle w:val="ListParagraph"/>
        <w:numPr>
          <w:ilvl w:val="0"/>
          <w:numId w:val="7"/>
        </w:numPr>
        <w:jc w:val="both"/>
        <w:rPr>
          <w:szCs w:val="24"/>
          <w:lang w:val="en-IN"/>
        </w:rPr>
      </w:pPr>
      <w:r w:rsidRPr="00736FFD">
        <w:rPr>
          <w:szCs w:val="24"/>
          <w:lang w:val="sv-SE"/>
        </w:rPr>
        <w:t xml:space="preserve">Munudu, G.B., </w:t>
      </w:r>
      <w:r w:rsidRPr="00736FFD">
        <w:rPr>
          <w:b/>
          <w:color w:val="0000CC"/>
          <w:szCs w:val="24"/>
          <w:lang w:val="sv-SE"/>
        </w:rPr>
        <w:t xml:space="preserve">Unisa, Sayeed </w:t>
      </w:r>
      <w:r w:rsidRPr="00736FFD">
        <w:rPr>
          <w:b/>
          <w:szCs w:val="24"/>
          <w:lang w:val="sv-SE"/>
        </w:rPr>
        <w:t>.</w:t>
      </w:r>
      <w:r w:rsidRPr="00736FFD">
        <w:rPr>
          <w:szCs w:val="24"/>
          <w:lang w:val="sv-SE"/>
        </w:rPr>
        <w:t>(2018).</w:t>
      </w:r>
      <w:r w:rsidR="003F6B6A" w:rsidRPr="00736FFD">
        <w:rPr>
          <w:rFonts w:ascii="Arial Narrow" w:hAnsi="Arial Narrow"/>
          <w:sz w:val="20"/>
          <w:lang w:val="sv-SE"/>
        </w:rPr>
        <w:t xml:space="preserve"> </w:t>
      </w:r>
      <w:r w:rsidR="00BC3D1D" w:rsidRPr="009E6182">
        <w:rPr>
          <w:szCs w:val="24"/>
          <w:lang w:val="en-IN"/>
        </w:rPr>
        <w:t>Patterns of marriage dissolution in India: Regional, socio-economic and r</w:t>
      </w:r>
      <w:r w:rsidR="003F6B6A" w:rsidRPr="009E6182">
        <w:rPr>
          <w:szCs w:val="24"/>
          <w:lang w:val="en-IN"/>
        </w:rPr>
        <w:t xml:space="preserve">eligious </w:t>
      </w:r>
      <w:r w:rsidR="00BC3D1D" w:rsidRPr="009E6182">
        <w:rPr>
          <w:szCs w:val="24"/>
          <w:lang w:val="en-IN"/>
        </w:rPr>
        <w:t>t</w:t>
      </w:r>
      <w:r w:rsidR="003F6B6A" w:rsidRPr="009E6182">
        <w:rPr>
          <w:szCs w:val="24"/>
          <w:lang w:val="en-IN"/>
        </w:rPr>
        <w:t xml:space="preserve">rends. </w:t>
      </w:r>
      <w:r w:rsidR="003F6B6A" w:rsidRPr="009E6182">
        <w:rPr>
          <w:b/>
          <w:szCs w:val="24"/>
          <w:lang w:val="en-IN"/>
        </w:rPr>
        <w:t>Economic and Political Weekly</w:t>
      </w:r>
      <w:r w:rsidR="003F6B6A" w:rsidRPr="009E6182">
        <w:rPr>
          <w:szCs w:val="24"/>
          <w:lang w:val="en-IN"/>
        </w:rPr>
        <w:t xml:space="preserve">. </w:t>
      </w:r>
      <w:r w:rsidR="00E9035B" w:rsidRPr="009E6182">
        <w:rPr>
          <w:szCs w:val="24"/>
          <w:lang w:val="en-IN"/>
        </w:rPr>
        <w:t>Vol. LIII, Issue 16, PP 57-64.</w:t>
      </w:r>
    </w:p>
    <w:p w14:paraId="633BE09D" w14:textId="77777777" w:rsidR="00E20CF1" w:rsidRDefault="00E20CF1" w:rsidP="009E6182">
      <w:pPr>
        <w:pStyle w:val="ListParagraph"/>
        <w:ind w:left="142"/>
        <w:jc w:val="both"/>
        <w:rPr>
          <w:szCs w:val="24"/>
          <w:lang w:val="en-IN"/>
        </w:rPr>
      </w:pPr>
    </w:p>
    <w:p w14:paraId="0B24CFCA" w14:textId="77777777" w:rsidR="00E20CF1" w:rsidRPr="009E6182" w:rsidRDefault="00E20CF1" w:rsidP="001A61A7">
      <w:pPr>
        <w:pStyle w:val="ListParagraph"/>
        <w:numPr>
          <w:ilvl w:val="0"/>
          <w:numId w:val="7"/>
        </w:numPr>
        <w:jc w:val="both"/>
        <w:rPr>
          <w:szCs w:val="24"/>
          <w:lang w:val="en-IN"/>
        </w:rPr>
      </w:pPr>
      <w:r w:rsidRPr="00736FFD">
        <w:rPr>
          <w:szCs w:val="24"/>
          <w:lang w:val="sv-SE"/>
        </w:rPr>
        <w:t xml:space="preserve">Chauhan, Sanjay, </w:t>
      </w:r>
      <w:r w:rsidRPr="00736FFD">
        <w:rPr>
          <w:b/>
          <w:color w:val="0000CC"/>
          <w:szCs w:val="24"/>
          <w:lang w:val="sv-SE"/>
        </w:rPr>
        <w:t xml:space="preserve">Unisa, Sayeed, </w:t>
      </w:r>
      <w:r w:rsidRPr="00736FFD">
        <w:rPr>
          <w:szCs w:val="24"/>
          <w:lang w:val="sv-SE"/>
        </w:rPr>
        <w:t xml:space="preserve">Joshi B., Kulkarni, R., Singh A., Subramanian, T. et al. </w:t>
      </w:r>
      <w:r w:rsidRPr="009E6182">
        <w:rPr>
          <w:szCs w:val="24"/>
          <w:lang w:val="en-IN"/>
        </w:rPr>
        <w:t>(2018). Capacity assessment of district health system in India on services for prevention and management of infertility</w:t>
      </w:r>
      <w:r w:rsidRPr="009E6182">
        <w:rPr>
          <w:b/>
          <w:szCs w:val="24"/>
          <w:lang w:val="en-IN"/>
        </w:rPr>
        <w:t>.</w:t>
      </w:r>
      <w:r w:rsidRPr="009E6182">
        <w:rPr>
          <w:szCs w:val="24"/>
          <w:lang w:val="en-IN"/>
        </w:rPr>
        <w:t xml:space="preserve"> </w:t>
      </w:r>
      <w:r w:rsidRPr="009E6182">
        <w:rPr>
          <w:b/>
          <w:szCs w:val="24"/>
          <w:lang w:val="en-IN"/>
        </w:rPr>
        <w:t>Indian Journal of Community Medicine</w:t>
      </w:r>
      <w:r w:rsidRPr="009E6182">
        <w:rPr>
          <w:szCs w:val="24"/>
          <w:lang w:val="en-IN"/>
        </w:rPr>
        <w:t xml:space="preserve">, Volume 43, pp19-23. </w:t>
      </w:r>
    </w:p>
    <w:p w14:paraId="1E442950" w14:textId="77777777" w:rsidR="00AD23CA" w:rsidRDefault="00AD23CA" w:rsidP="009E6182">
      <w:pPr>
        <w:pStyle w:val="ListParagraph"/>
        <w:ind w:left="142"/>
        <w:jc w:val="both"/>
        <w:rPr>
          <w:szCs w:val="24"/>
          <w:lang w:val="en-IN"/>
        </w:rPr>
      </w:pPr>
    </w:p>
    <w:p w14:paraId="37F1ACFE" w14:textId="77777777" w:rsidR="00AD23CA" w:rsidRPr="009E6182" w:rsidRDefault="00AD23CA" w:rsidP="001A61A7">
      <w:pPr>
        <w:pStyle w:val="ListParagraph"/>
        <w:numPr>
          <w:ilvl w:val="0"/>
          <w:numId w:val="7"/>
        </w:numPr>
        <w:jc w:val="both"/>
        <w:rPr>
          <w:szCs w:val="24"/>
          <w:lang w:val="en-IN"/>
        </w:rPr>
      </w:pPr>
      <w:r w:rsidRPr="00736FFD">
        <w:rPr>
          <w:szCs w:val="24"/>
          <w:lang w:val="sv-SE"/>
        </w:rPr>
        <w:t xml:space="preserve">Joshi, Bina, Lakhan, Tejal, Mukherji, Srabani, Patil, Anushree, </w:t>
      </w:r>
      <w:r w:rsidRPr="00736FFD">
        <w:rPr>
          <w:b/>
          <w:color w:val="0000CC"/>
          <w:szCs w:val="24"/>
          <w:lang w:val="sv-SE"/>
        </w:rPr>
        <w:t>Unisa, Sayeed</w:t>
      </w:r>
      <w:r w:rsidRPr="00736FFD">
        <w:rPr>
          <w:color w:val="0000CC"/>
          <w:szCs w:val="24"/>
          <w:lang w:val="sv-SE"/>
        </w:rPr>
        <w:t>.</w:t>
      </w:r>
      <w:r w:rsidRPr="00736FFD">
        <w:rPr>
          <w:szCs w:val="24"/>
          <w:lang w:val="sv-SE"/>
        </w:rPr>
        <w:t xml:space="preserve">(2018). </w:t>
      </w:r>
      <w:r w:rsidRPr="009E6182">
        <w:rPr>
          <w:szCs w:val="24"/>
          <w:lang w:val="en-IN"/>
        </w:rPr>
        <w:t xml:space="preserve">Visceral adiposity index among young girls with PCOS and its association with phenotypes and metabolic risk. </w:t>
      </w:r>
      <w:r w:rsidRPr="009E6182">
        <w:rPr>
          <w:b/>
          <w:szCs w:val="24"/>
          <w:lang w:val="en-IN"/>
        </w:rPr>
        <w:t xml:space="preserve">International Journal of Reproduction, Contraception, Obstetrics and </w:t>
      </w:r>
      <w:proofErr w:type="spellStart"/>
      <w:r w:rsidRPr="009E6182">
        <w:rPr>
          <w:b/>
          <w:szCs w:val="24"/>
          <w:lang w:val="en-IN"/>
        </w:rPr>
        <w:t>Gynecology</w:t>
      </w:r>
      <w:proofErr w:type="spellEnd"/>
      <w:r w:rsidRPr="009E6182">
        <w:rPr>
          <w:szCs w:val="24"/>
          <w:lang w:val="en-IN"/>
        </w:rPr>
        <w:t>, Volume 7, Issue 2, pp513-518.</w:t>
      </w:r>
    </w:p>
    <w:p w14:paraId="4D865853" w14:textId="77777777" w:rsidR="000B7FC9" w:rsidRDefault="000B7FC9" w:rsidP="009E6182">
      <w:pPr>
        <w:pStyle w:val="ListParagraph"/>
        <w:ind w:left="142"/>
        <w:jc w:val="both"/>
        <w:rPr>
          <w:b/>
          <w:color w:val="002060"/>
          <w:sz w:val="28"/>
          <w:szCs w:val="28"/>
          <w:lang w:val="en-IN"/>
        </w:rPr>
      </w:pPr>
    </w:p>
    <w:p w14:paraId="6BC506C2" w14:textId="77777777" w:rsidR="000B7FC9" w:rsidRPr="009E6182" w:rsidRDefault="00EE150F" w:rsidP="001A61A7">
      <w:pPr>
        <w:pStyle w:val="ListParagraph"/>
        <w:numPr>
          <w:ilvl w:val="0"/>
          <w:numId w:val="7"/>
        </w:numPr>
        <w:jc w:val="both"/>
        <w:rPr>
          <w:szCs w:val="24"/>
          <w:lang w:val="en-IN"/>
        </w:rPr>
      </w:pPr>
      <w:r w:rsidRPr="009E6182">
        <w:rPr>
          <w:b/>
          <w:color w:val="0000CC"/>
          <w:szCs w:val="24"/>
          <w:lang w:val="en-IN"/>
        </w:rPr>
        <w:t xml:space="preserve">Unisa, Sayeed, </w:t>
      </w:r>
      <w:proofErr w:type="spellStart"/>
      <w:r w:rsidRPr="009E6182">
        <w:rPr>
          <w:szCs w:val="24"/>
          <w:lang w:val="en-IN"/>
        </w:rPr>
        <w:t>Barkkotoky</w:t>
      </w:r>
      <w:proofErr w:type="spellEnd"/>
      <w:r w:rsidRPr="009E6182">
        <w:rPr>
          <w:szCs w:val="24"/>
          <w:lang w:val="en-IN"/>
        </w:rPr>
        <w:t xml:space="preserve">, K.(2017). </w:t>
      </w:r>
      <w:r w:rsidR="000B7FC9" w:rsidRPr="009E6182">
        <w:rPr>
          <w:szCs w:val="24"/>
        </w:rPr>
        <w:t>An appraisal of anthropometric data and factors influencing height of Indian population</w:t>
      </w:r>
      <w:r w:rsidR="000B7FC9" w:rsidRPr="009E6182">
        <w:rPr>
          <w:b/>
          <w:szCs w:val="24"/>
        </w:rPr>
        <w:t>.</w:t>
      </w:r>
      <w:r w:rsidR="000B7FC9" w:rsidRPr="009E6182">
        <w:rPr>
          <w:szCs w:val="24"/>
        </w:rPr>
        <w:t xml:space="preserve"> </w:t>
      </w:r>
      <w:r w:rsidR="000B7FC9" w:rsidRPr="009E6182">
        <w:rPr>
          <w:b/>
          <w:szCs w:val="24"/>
        </w:rPr>
        <w:t>Demography India,</w:t>
      </w:r>
      <w:r w:rsidR="000B7FC9" w:rsidRPr="009E6182">
        <w:rPr>
          <w:szCs w:val="24"/>
        </w:rPr>
        <w:t xml:space="preserve"> Vol.46, Issue 1,pp 22-37.</w:t>
      </w:r>
    </w:p>
    <w:p w14:paraId="00A13CDD" w14:textId="77777777" w:rsidR="00993C2B" w:rsidRPr="00993C2B" w:rsidRDefault="00993C2B" w:rsidP="009E6182">
      <w:pPr>
        <w:pStyle w:val="ListParagraph"/>
        <w:ind w:left="142"/>
        <w:jc w:val="both"/>
        <w:rPr>
          <w:szCs w:val="24"/>
          <w:lang w:val="en-IN"/>
        </w:rPr>
      </w:pPr>
    </w:p>
    <w:p w14:paraId="44A88B7A" w14:textId="44A0000B" w:rsidR="000B7FC9" w:rsidRPr="009E6182" w:rsidRDefault="00993C2B" w:rsidP="001A61A7">
      <w:pPr>
        <w:pStyle w:val="ListParagraph"/>
        <w:numPr>
          <w:ilvl w:val="0"/>
          <w:numId w:val="7"/>
        </w:numPr>
        <w:jc w:val="both"/>
        <w:rPr>
          <w:szCs w:val="24"/>
          <w:lang w:val="en-IN"/>
        </w:rPr>
      </w:pPr>
      <w:r w:rsidRPr="00736FFD">
        <w:rPr>
          <w:szCs w:val="24"/>
          <w:lang w:val="sv-SE"/>
        </w:rPr>
        <w:lastRenderedPageBreak/>
        <w:t xml:space="preserve">Sethi, Vani, Maitra, Chandana, Avula, Rasmi, </w:t>
      </w:r>
      <w:r w:rsidRPr="00736FFD">
        <w:rPr>
          <w:b/>
          <w:color w:val="0000CC"/>
          <w:szCs w:val="24"/>
          <w:lang w:val="sv-SE"/>
        </w:rPr>
        <w:t xml:space="preserve">Unisa, Sayeed, </w:t>
      </w:r>
      <w:r w:rsidRPr="00736FFD">
        <w:rPr>
          <w:szCs w:val="24"/>
          <w:lang w:val="sv-SE"/>
        </w:rPr>
        <w:t xml:space="preserve">Bhalla, Surbh. </w:t>
      </w:r>
      <w:r w:rsidRPr="009E6182">
        <w:rPr>
          <w:szCs w:val="24"/>
          <w:lang w:val="en-IN"/>
        </w:rPr>
        <w:t xml:space="preserve">(2017). Internal validity </w:t>
      </w:r>
      <w:r w:rsidR="004536AB" w:rsidRPr="009E6182">
        <w:rPr>
          <w:szCs w:val="24"/>
          <w:lang w:val="en-IN"/>
        </w:rPr>
        <w:t xml:space="preserve">and reliability of experienced </w:t>
      </w:r>
      <w:r w:rsidRPr="009E6182">
        <w:rPr>
          <w:szCs w:val="24"/>
          <w:lang w:val="en-IN"/>
        </w:rPr>
        <w:t xml:space="preserve">based </w:t>
      </w:r>
      <w:r w:rsidR="004536AB" w:rsidRPr="009E6182">
        <w:rPr>
          <w:szCs w:val="24"/>
          <w:lang w:val="en-IN"/>
        </w:rPr>
        <w:t xml:space="preserve">on </w:t>
      </w:r>
      <w:r w:rsidRPr="009E6182">
        <w:rPr>
          <w:szCs w:val="24"/>
          <w:lang w:val="en-IN"/>
        </w:rPr>
        <w:t>household food insecurity scales in Indian settings</w:t>
      </w:r>
      <w:r w:rsidRPr="009E6182">
        <w:rPr>
          <w:b/>
          <w:szCs w:val="24"/>
          <w:lang w:val="en-IN"/>
        </w:rPr>
        <w:t>.</w:t>
      </w:r>
      <w:r w:rsidRPr="009E6182">
        <w:rPr>
          <w:szCs w:val="24"/>
          <w:lang w:val="en-IN"/>
        </w:rPr>
        <w:t xml:space="preserve"> </w:t>
      </w:r>
      <w:r w:rsidR="0020488D" w:rsidRPr="009E6182">
        <w:rPr>
          <w:b/>
          <w:szCs w:val="24"/>
          <w:lang w:val="en-IN"/>
        </w:rPr>
        <w:t>Agriculture</w:t>
      </w:r>
      <w:r w:rsidRPr="009E6182">
        <w:rPr>
          <w:b/>
          <w:szCs w:val="24"/>
          <w:lang w:val="en-IN"/>
        </w:rPr>
        <w:t xml:space="preserve"> and Food Security</w:t>
      </w:r>
      <w:r w:rsidRPr="009E6182">
        <w:rPr>
          <w:szCs w:val="24"/>
          <w:lang w:val="en-IN"/>
        </w:rPr>
        <w:t xml:space="preserve">, Volume 6, Issue 2, </w:t>
      </w:r>
      <w:r w:rsidRPr="009E6182">
        <w:rPr>
          <w:sz w:val="22"/>
          <w:szCs w:val="22"/>
          <w:shd w:val="clear" w:color="auto" w:fill="FFFFFF"/>
        </w:rPr>
        <w:t>Doi:10.1189/s40066-017-0099-3.</w:t>
      </w:r>
    </w:p>
    <w:p w14:paraId="10FBB312" w14:textId="77777777" w:rsidR="00993C2B" w:rsidRPr="00993C2B" w:rsidRDefault="00993C2B" w:rsidP="009E6182">
      <w:pPr>
        <w:pStyle w:val="ListParagraph"/>
        <w:ind w:left="142"/>
        <w:jc w:val="both"/>
        <w:rPr>
          <w:szCs w:val="24"/>
          <w:lang w:val="en-IN"/>
        </w:rPr>
      </w:pPr>
    </w:p>
    <w:p w14:paraId="23118020" w14:textId="77777777" w:rsidR="000B7FC9" w:rsidRPr="009E6182" w:rsidRDefault="000B7FC9" w:rsidP="001A61A7">
      <w:pPr>
        <w:pStyle w:val="ListParagraph"/>
        <w:numPr>
          <w:ilvl w:val="0"/>
          <w:numId w:val="7"/>
        </w:numPr>
        <w:jc w:val="both"/>
        <w:rPr>
          <w:szCs w:val="24"/>
          <w:lang w:val="en-IN"/>
        </w:rPr>
      </w:pPr>
      <w:proofErr w:type="spellStart"/>
      <w:r w:rsidRPr="009E6182">
        <w:rPr>
          <w:szCs w:val="24"/>
          <w:lang w:val="en-IN"/>
        </w:rPr>
        <w:t>Barkkotoky</w:t>
      </w:r>
      <w:proofErr w:type="spellEnd"/>
      <w:r w:rsidRPr="009E6182">
        <w:rPr>
          <w:szCs w:val="24"/>
          <w:lang w:val="en-IN"/>
        </w:rPr>
        <w:t xml:space="preserve">, K., </w:t>
      </w:r>
      <w:r w:rsidRPr="009E6182">
        <w:rPr>
          <w:b/>
          <w:color w:val="0000CC"/>
          <w:szCs w:val="24"/>
          <w:lang w:val="en-IN"/>
        </w:rPr>
        <w:t>Unisa, Sayeed</w:t>
      </w:r>
      <w:r w:rsidRPr="009E6182">
        <w:rPr>
          <w:b/>
          <w:szCs w:val="24"/>
          <w:lang w:val="en-IN"/>
        </w:rPr>
        <w:t>.(</w:t>
      </w:r>
      <w:r w:rsidRPr="009E6182">
        <w:rPr>
          <w:szCs w:val="24"/>
          <w:lang w:val="en-IN"/>
        </w:rPr>
        <w:t>2017).Inequality in food expenditure in India and the contributing factors</w:t>
      </w:r>
      <w:r w:rsidRPr="009E6182">
        <w:rPr>
          <w:b/>
          <w:szCs w:val="24"/>
          <w:lang w:val="en-IN"/>
        </w:rPr>
        <w:t>.</w:t>
      </w:r>
      <w:r w:rsidRPr="009E6182">
        <w:rPr>
          <w:szCs w:val="24"/>
          <w:lang w:val="en-IN"/>
        </w:rPr>
        <w:t xml:space="preserve"> .</w:t>
      </w:r>
      <w:r w:rsidR="004B71F0" w:rsidRPr="009E6182">
        <w:rPr>
          <w:b/>
          <w:szCs w:val="24"/>
          <w:lang w:val="en-IN"/>
        </w:rPr>
        <w:t xml:space="preserve">J. </w:t>
      </w:r>
      <w:r w:rsidRPr="009E6182">
        <w:rPr>
          <w:b/>
          <w:szCs w:val="24"/>
          <w:lang w:val="en-IN"/>
        </w:rPr>
        <w:t>Quant. Econ</w:t>
      </w:r>
      <w:r w:rsidRPr="009E6182">
        <w:rPr>
          <w:szCs w:val="24"/>
          <w:lang w:val="en-IN"/>
        </w:rPr>
        <w:t>.</w:t>
      </w:r>
      <w:r w:rsidRPr="009E6182">
        <w:rPr>
          <w:sz w:val="20"/>
          <w:lang w:val="en-IN"/>
        </w:rPr>
        <w:t xml:space="preserve"> </w:t>
      </w:r>
      <w:r w:rsidRPr="009E6182">
        <w:rPr>
          <w:szCs w:val="24"/>
          <w:lang w:val="en-IN"/>
        </w:rPr>
        <w:t>DOI:10.1007/s40953-017-0099-y.</w:t>
      </w:r>
    </w:p>
    <w:p w14:paraId="716D0325" w14:textId="77777777" w:rsidR="000B7FC9" w:rsidRDefault="000B7FC9" w:rsidP="009E6182">
      <w:pPr>
        <w:pStyle w:val="ListParagraph"/>
        <w:ind w:left="142"/>
        <w:jc w:val="both"/>
        <w:rPr>
          <w:szCs w:val="24"/>
          <w:lang w:val="en-IN"/>
        </w:rPr>
      </w:pPr>
    </w:p>
    <w:p w14:paraId="7E1E9321" w14:textId="26521EBE" w:rsidR="0011424E" w:rsidRPr="009E6182" w:rsidRDefault="0011424E" w:rsidP="001A61A7">
      <w:pPr>
        <w:pStyle w:val="ListParagraph"/>
        <w:numPr>
          <w:ilvl w:val="0"/>
          <w:numId w:val="7"/>
        </w:numPr>
        <w:jc w:val="both"/>
        <w:rPr>
          <w:szCs w:val="24"/>
          <w:lang w:val="en-IN"/>
        </w:rPr>
      </w:pPr>
      <w:proofErr w:type="spellStart"/>
      <w:r w:rsidRPr="009E6182">
        <w:rPr>
          <w:szCs w:val="24"/>
          <w:lang w:val="en-IN"/>
        </w:rPr>
        <w:t>Barkkotoky</w:t>
      </w:r>
      <w:proofErr w:type="spellEnd"/>
      <w:r w:rsidRPr="009E6182">
        <w:rPr>
          <w:szCs w:val="24"/>
          <w:lang w:val="en-IN"/>
        </w:rPr>
        <w:t xml:space="preserve">, K., </w:t>
      </w:r>
      <w:r w:rsidRPr="009E6182">
        <w:rPr>
          <w:b/>
          <w:color w:val="0000CC"/>
          <w:szCs w:val="24"/>
          <w:lang w:val="en-IN"/>
        </w:rPr>
        <w:t>Unisa, Sayeed</w:t>
      </w:r>
      <w:r w:rsidRPr="009E6182">
        <w:rPr>
          <w:szCs w:val="24"/>
          <w:lang w:val="en-IN"/>
        </w:rPr>
        <w:t xml:space="preserve">, Gupta, A.K.(2017). State-level </w:t>
      </w:r>
      <w:r w:rsidR="003F6B6A" w:rsidRPr="009E6182">
        <w:rPr>
          <w:szCs w:val="24"/>
          <w:lang w:val="en-IN"/>
        </w:rPr>
        <w:t>d</w:t>
      </w:r>
      <w:r w:rsidR="0009025D" w:rsidRPr="009E6182">
        <w:rPr>
          <w:szCs w:val="24"/>
          <w:lang w:val="en-IN"/>
        </w:rPr>
        <w:t>ietary</w:t>
      </w:r>
      <w:r w:rsidR="003F6B6A" w:rsidRPr="009E6182">
        <w:rPr>
          <w:szCs w:val="24"/>
          <w:lang w:val="en-IN"/>
        </w:rPr>
        <w:t xml:space="preserve"> d</w:t>
      </w:r>
      <w:r w:rsidRPr="009E6182">
        <w:rPr>
          <w:szCs w:val="24"/>
          <w:lang w:val="en-IN"/>
        </w:rPr>
        <w:t xml:space="preserve">iversity as a </w:t>
      </w:r>
      <w:r w:rsidR="003F6B6A" w:rsidRPr="009E6182">
        <w:rPr>
          <w:szCs w:val="24"/>
          <w:lang w:val="en-IN"/>
        </w:rPr>
        <w:t>c</w:t>
      </w:r>
      <w:r w:rsidRPr="009E6182">
        <w:rPr>
          <w:szCs w:val="24"/>
          <w:lang w:val="en-IN"/>
        </w:rPr>
        <w:t xml:space="preserve">ontextual </w:t>
      </w:r>
      <w:r w:rsidR="003F6B6A" w:rsidRPr="009E6182">
        <w:rPr>
          <w:szCs w:val="24"/>
          <w:lang w:val="en-IN"/>
        </w:rPr>
        <w:t>d</w:t>
      </w:r>
      <w:r w:rsidRPr="009E6182">
        <w:rPr>
          <w:szCs w:val="24"/>
          <w:lang w:val="en-IN"/>
        </w:rPr>
        <w:t xml:space="preserve">eterminant of </w:t>
      </w:r>
      <w:r w:rsidR="003F6B6A" w:rsidRPr="009E6182">
        <w:rPr>
          <w:szCs w:val="24"/>
          <w:lang w:val="en-IN"/>
        </w:rPr>
        <w:t>n</w:t>
      </w:r>
      <w:r w:rsidRPr="009E6182">
        <w:rPr>
          <w:szCs w:val="24"/>
          <w:lang w:val="en-IN"/>
        </w:rPr>
        <w:t xml:space="preserve">utritional </w:t>
      </w:r>
      <w:r w:rsidR="003F6B6A" w:rsidRPr="009E6182">
        <w:rPr>
          <w:szCs w:val="24"/>
          <w:lang w:val="en-IN"/>
        </w:rPr>
        <w:t>status of c</w:t>
      </w:r>
      <w:r w:rsidRPr="009E6182">
        <w:rPr>
          <w:szCs w:val="24"/>
          <w:lang w:val="en-IN"/>
        </w:rPr>
        <w:t xml:space="preserve">hildren in India: A Multilevel </w:t>
      </w:r>
      <w:r w:rsidR="003F6B6A" w:rsidRPr="009E6182">
        <w:rPr>
          <w:szCs w:val="24"/>
          <w:lang w:val="en-IN"/>
        </w:rPr>
        <w:t>a</w:t>
      </w:r>
      <w:r w:rsidRPr="009E6182">
        <w:rPr>
          <w:szCs w:val="24"/>
          <w:lang w:val="en-IN"/>
        </w:rPr>
        <w:t xml:space="preserve">pproach. </w:t>
      </w:r>
      <w:r w:rsidRPr="009E6182">
        <w:rPr>
          <w:b/>
          <w:szCs w:val="24"/>
          <w:lang w:val="en-IN"/>
        </w:rPr>
        <w:t>Journal of Biosocial Science</w:t>
      </w:r>
      <w:r w:rsidRPr="009E6182">
        <w:rPr>
          <w:szCs w:val="24"/>
          <w:lang w:val="en-IN"/>
        </w:rPr>
        <w:t>.</w:t>
      </w:r>
      <w:r w:rsidR="004978A4" w:rsidRPr="009E6182">
        <w:rPr>
          <w:szCs w:val="22"/>
          <w:lang w:val="en-IN"/>
        </w:rPr>
        <w:t xml:space="preserve"> </w:t>
      </w:r>
      <w:r w:rsidR="00262A82" w:rsidRPr="009E6182">
        <w:rPr>
          <w:szCs w:val="22"/>
          <w:lang w:val="en-IN"/>
        </w:rPr>
        <w:t>pp 1-</w:t>
      </w:r>
      <w:r w:rsidR="008D3238" w:rsidRPr="009E6182">
        <w:rPr>
          <w:szCs w:val="22"/>
          <w:lang w:val="en-IN"/>
        </w:rPr>
        <w:t xml:space="preserve">27, </w:t>
      </w:r>
      <w:r w:rsidR="004978A4" w:rsidRPr="009E6182">
        <w:rPr>
          <w:szCs w:val="22"/>
          <w:lang w:val="en-IN"/>
        </w:rPr>
        <w:t>Cambridge University Press,doi:10.1017/S0021932017000013</w:t>
      </w:r>
      <w:r w:rsidR="00BC3D1D" w:rsidRPr="009E6182">
        <w:rPr>
          <w:szCs w:val="22"/>
          <w:lang w:val="en-IN"/>
        </w:rPr>
        <w:t>.</w:t>
      </w:r>
    </w:p>
    <w:p w14:paraId="75FF6061" w14:textId="77777777" w:rsidR="0020488D" w:rsidRPr="0020488D" w:rsidRDefault="0020488D" w:rsidP="009E6182">
      <w:pPr>
        <w:pStyle w:val="ListParagraph"/>
        <w:ind w:left="142"/>
        <w:jc w:val="both"/>
        <w:rPr>
          <w:szCs w:val="24"/>
          <w:lang w:val="en-IN"/>
        </w:rPr>
      </w:pPr>
    </w:p>
    <w:p w14:paraId="61217221" w14:textId="1F518B85" w:rsidR="0020488D" w:rsidRPr="009E6182" w:rsidRDefault="0020488D" w:rsidP="001A61A7">
      <w:pPr>
        <w:pStyle w:val="ListParagraph"/>
        <w:numPr>
          <w:ilvl w:val="0"/>
          <w:numId w:val="7"/>
        </w:numPr>
        <w:jc w:val="both"/>
        <w:rPr>
          <w:szCs w:val="24"/>
          <w:lang w:val="en-IN"/>
        </w:rPr>
      </w:pPr>
      <w:r w:rsidRPr="009E6182">
        <w:rPr>
          <w:szCs w:val="24"/>
          <w:lang w:val="en-IN"/>
        </w:rPr>
        <w:t xml:space="preserve">Gogoi, Mousumi, </w:t>
      </w:r>
      <w:r w:rsidRPr="009E6182">
        <w:rPr>
          <w:b/>
          <w:color w:val="0000CC"/>
          <w:szCs w:val="24"/>
          <w:lang w:val="en-IN"/>
        </w:rPr>
        <w:t>Unisa, Sayeed</w:t>
      </w:r>
      <w:r w:rsidRPr="009E6182">
        <w:rPr>
          <w:szCs w:val="24"/>
          <w:lang w:val="en-IN"/>
        </w:rPr>
        <w:t>.(2017). Chronic diseases during pregnancy and birth outcome:</w:t>
      </w:r>
      <w:r w:rsidR="008D3238" w:rsidRPr="009E6182">
        <w:rPr>
          <w:szCs w:val="24"/>
          <w:lang w:val="en-IN"/>
        </w:rPr>
        <w:t xml:space="preserve"> </w:t>
      </w:r>
      <w:r w:rsidRPr="009E6182">
        <w:rPr>
          <w:szCs w:val="24"/>
          <w:lang w:val="en-IN"/>
        </w:rPr>
        <w:t xml:space="preserve">A study based on tertiary hospital of Mumbai, </w:t>
      </w:r>
      <w:r w:rsidRPr="009E6182">
        <w:rPr>
          <w:b/>
          <w:szCs w:val="24"/>
          <w:lang w:val="en-IN"/>
        </w:rPr>
        <w:t xml:space="preserve">Women's Health, </w:t>
      </w:r>
      <w:r w:rsidRPr="009E6182">
        <w:rPr>
          <w:szCs w:val="24"/>
        </w:rPr>
        <w:t>doi.org/10.17140/WHOJ-3-123</w:t>
      </w:r>
    </w:p>
    <w:p w14:paraId="5B2456CB" w14:textId="77777777" w:rsidR="00262A82" w:rsidRPr="00262A82" w:rsidRDefault="00262A82" w:rsidP="009E6182">
      <w:pPr>
        <w:pStyle w:val="ListParagraph"/>
        <w:ind w:left="142"/>
        <w:jc w:val="both"/>
        <w:rPr>
          <w:szCs w:val="24"/>
          <w:lang w:val="en-IN"/>
        </w:rPr>
      </w:pPr>
    </w:p>
    <w:p w14:paraId="1C229EC9" w14:textId="77777777" w:rsidR="00262A82" w:rsidRPr="009E6182" w:rsidRDefault="00262A82" w:rsidP="001A61A7">
      <w:pPr>
        <w:pStyle w:val="ListParagraph"/>
        <w:numPr>
          <w:ilvl w:val="0"/>
          <w:numId w:val="7"/>
        </w:numPr>
        <w:jc w:val="both"/>
        <w:rPr>
          <w:szCs w:val="24"/>
          <w:lang w:val="en-IN"/>
        </w:rPr>
      </w:pPr>
      <w:r w:rsidRPr="009E6182">
        <w:rPr>
          <w:szCs w:val="24"/>
          <w:lang w:val="en-IN"/>
        </w:rPr>
        <w:t xml:space="preserve">Anand, Enu, </w:t>
      </w:r>
      <w:r w:rsidRPr="009E6182">
        <w:rPr>
          <w:b/>
          <w:color w:val="0000CC"/>
          <w:szCs w:val="24"/>
          <w:lang w:val="en-IN"/>
        </w:rPr>
        <w:t>Unisa, Sayeed</w:t>
      </w:r>
      <w:r w:rsidRPr="009E6182">
        <w:rPr>
          <w:szCs w:val="24"/>
          <w:lang w:val="en-IN"/>
        </w:rPr>
        <w:t xml:space="preserve"> and Singh, J.  (2016). Intimate partner violence and unintended pregnancy among adolescent and young adult married women in South Asia. </w:t>
      </w:r>
      <w:r w:rsidRPr="009E6182">
        <w:rPr>
          <w:b/>
          <w:szCs w:val="24"/>
          <w:lang w:val="en-IN"/>
        </w:rPr>
        <w:t>Journal of Biosocial Science</w:t>
      </w:r>
      <w:r w:rsidRPr="009E6182">
        <w:rPr>
          <w:szCs w:val="24"/>
          <w:lang w:val="en-IN"/>
        </w:rPr>
        <w:t>, Volume 49, Issue 2, pp 206-221.</w:t>
      </w:r>
    </w:p>
    <w:p w14:paraId="77325437" w14:textId="77777777" w:rsidR="00007E22" w:rsidRPr="00007E22" w:rsidRDefault="00007E22" w:rsidP="009E6182">
      <w:pPr>
        <w:pStyle w:val="ListParagraph"/>
        <w:ind w:left="142"/>
        <w:jc w:val="both"/>
        <w:rPr>
          <w:szCs w:val="24"/>
          <w:lang w:val="en-IN"/>
        </w:rPr>
      </w:pPr>
    </w:p>
    <w:p w14:paraId="60D5C1F5" w14:textId="77777777" w:rsidR="00007E22" w:rsidRPr="009E6182" w:rsidRDefault="00007E22" w:rsidP="001A61A7">
      <w:pPr>
        <w:pStyle w:val="ListParagraph"/>
        <w:numPr>
          <w:ilvl w:val="0"/>
          <w:numId w:val="7"/>
        </w:numPr>
        <w:jc w:val="both"/>
        <w:rPr>
          <w:szCs w:val="24"/>
          <w:lang w:val="en-IN"/>
        </w:rPr>
      </w:pPr>
      <w:r w:rsidRPr="009E6182">
        <w:rPr>
          <w:szCs w:val="24"/>
          <w:lang w:val="en-IN"/>
        </w:rPr>
        <w:t xml:space="preserve">Patra, </w:t>
      </w:r>
      <w:proofErr w:type="spellStart"/>
      <w:r w:rsidRPr="009E6182">
        <w:rPr>
          <w:szCs w:val="24"/>
          <w:lang w:val="en-IN"/>
        </w:rPr>
        <w:t>Shraboni</w:t>
      </w:r>
      <w:proofErr w:type="spellEnd"/>
      <w:r w:rsidRPr="009E6182">
        <w:rPr>
          <w:szCs w:val="24"/>
          <w:lang w:val="en-IN"/>
        </w:rPr>
        <w:t xml:space="preserve">, </w:t>
      </w:r>
      <w:r w:rsidRPr="009E6182">
        <w:rPr>
          <w:b/>
          <w:color w:val="0000CC"/>
          <w:szCs w:val="24"/>
          <w:lang w:val="en-IN"/>
        </w:rPr>
        <w:t>Unisa, Sayeed</w:t>
      </w:r>
      <w:r w:rsidRPr="009E6182">
        <w:rPr>
          <w:b/>
          <w:szCs w:val="24"/>
          <w:lang w:val="en-IN"/>
        </w:rPr>
        <w:t xml:space="preserve">. </w:t>
      </w:r>
      <w:r w:rsidRPr="009E6182">
        <w:rPr>
          <w:szCs w:val="24"/>
          <w:lang w:val="en-IN"/>
        </w:rPr>
        <w:t xml:space="preserve">(2017). Female infertility in India: Causes, treatment and impairment of fertility in selected districts with high prevalence. </w:t>
      </w:r>
      <w:r w:rsidRPr="009E6182">
        <w:rPr>
          <w:b/>
          <w:szCs w:val="24"/>
          <w:lang w:val="en-IN"/>
        </w:rPr>
        <w:t>Global Journal of Medicine and Public Health</w:t>
      </w:r>
      <w:r w:rsidRPr="009E6182">
        <w:rPr>
          <w:szCs w:val="24"/>
          <w:lang w:val="en-IN"/>
        </w:rPr>
        <w:t>, Volume 6, No.4, pp. 1-11.</w:t>
      </w:r>
    </w:p>
    <w:p w14:paraId="037EB723" w14:textId="77777777" w:rsidR="00521A23" w:rsidRDefault="00521A23" w:rsidP="009E6182">
      <w:pPr>
        <w:pStyle w:val="ListParagraph"/>
        <w:ind w:left="142"/>
        <w:jc w:val="both"/>
        <w:rPr>
          <w:szCs w:val="24"/>
          <w:lang w:val="en-IN"/>
        </w:rPr>
      </w:pPr>
    </w:p>
    <w:p w14:paraId="2F44791B" w14:textId="77777777" w:rsidR="00521A23" w:rsidRPr="009E6182" w:rsidRDefault="00A7156C" w:rsidP="001A61A7">
      <w:pPr>
        <w:pStyle w:val="ListParagraph"/>
        <w:numPr>
          <w:ilvl w:val="0"/>
          <w:numId w:val="7"/>
        </w:numPr>
        <w:jc w:val="both"/>
        <w:rPr>
          <w:szCs w:val="24"/>
          <w:lang w:val="en-IN"/>
        </w:rPr>
      </w:pPr>
      <w:r w:rsidRPr="009E6182">
        <w:rPr>
          <w:szCs w:val="24"/>
          <w:lang w:val="en-IN"/>
        </w:rPr>
        <w:t xml:space="preserve">Saraswat, Abhishek, </w:t>
      </w:r>
      <w:r w:rsidRPr="009E6182">
        <w:rPr>
          <w:b/>
          <w:color w:val="0000CC"/>
          <w:szCs w:val="24"/>
          <w:lang w:val="en-IN"/>
        </w:rPr>
        <w:t>Unisa, Sayeed</w:t>
      </w:r>
      <w:r w:rsidRPr="009E6182">
        <w:rPr>
          <w:b/>
          <w:szCs w:val="24"/>
          <w:lang w:val="en-IN"/>
        </w:rPr>
        <w:t xml:space="preserve">. </w:t>
      </w:r>
      <w:r w:rsidRPr="009E6182">
        <w:rPr>
          <w:szCs w:val="24"/>
          <w:lang w:val="en-IN"/>
        </w:rPr>
        <w:t xml:space="preserve">(2017). A qualitative study examining psychosocial distress and coping mechanism among orphan and vulnerable children living in institutional care in New Delhi. </w:t>
      </w:r>
      <w:r w:rsidRPr="009E6182">
        <w:rPr>
          <w:b/>
          <w:szCs w:val="24"/>
          <w:lang w:val="en-IN"/>
        </w:rPr>
        <w:t>Journal of Health and Social Sciences</w:t>
      </w:r>
      <w:r w:rsidRPr="009E6182">
        <w:rPr>
          <w:szCs w:val="24"/>
          <w:lang w:val="en-IN"/>
        </w:rPr>
        <w:t>, Volume 2, Issue 2, pp 195-208.</w:t>
      </w:r>
    </w:p>
    <w:p w14:paraId="70E6CDE8" w14:textId="77777777" w:rsidR="0020488D" w:rsidRDefault="0020488D" w:rsidP="009E6182">
      <w:pPr>
        <w:pStyle w:val="ListParagraph"/>
        <w:ind w:left="142"/>
        <w:jc w:val="both"/>
        <w:rPr>
          <w:szCs w:val="24"/>
          <w:lang w:val="en-IN"/>
        </w:rPr>
      </w:pPr>
    </w:p>
    <w:p w14:paraId="617639F6" w14:textId="77777777" w:rsidR="0020488D" w:rsidRPr="009E6182" w:rsidRDefault="00046087" w:rsidP="001A61A7">
      <w:pPr>
        <w:pStyle w:val="ListParagraph"/>
        <w:numPr>
          <w:ilvl w:val="0"/>
          <w:numId w:val="7"/>
        </w:numPr>
        <w:jc w:val="both"/>
        <w:rPr>
          <w:szCs w:val="24"/>
          <w:lang w:val="en-IN"/>
        </w:rPr>
      </w:pPr>
      <w:proofErr w:type="spellStart"/>
      <w:r w:rsidRPr="009E6182">
        <w:rPr>
          <w:szCs w:val="24"/>
          <w:lang w:val="en-IN"/>
        </w:rPr>
        <w:t>Prusty</w:t>
      </w:r>
      <w:proofErr w:type="spellEnd"/>
      <w:r w:rsidRPr="009E6182">
        <w:rPr>
          <w:szCs w:val="24"/>
          <w:lang w:val="en-IN"/>
        </w:rPr>
        <w:t xml:space="preserve">, Ranjan, </w:t>
      </w:r>
      <w:r w:rsidRPr="009E6182">
        <w:rPr>
          <w:b/>
          <w:color w:val="0000CC"/>
          <w:szCs w:val="24"/>
          <w:lang w:val="en-IN"/>
        </w:rPr>
        <w:t>Unisa, Sayeed</w:t>
      </w:r>
      <w:r w:rsidRPr="009E6182">
        <w:rPr>
          <w:b/>
          <w:szCs w:val="24"/>
          <w:lang w:val="en-IN"/>
        </w:rPr>
        <w:t xml:space="preserve">. </w:t>
      </w:r>
      <w:r w:rsidRPr="009E6182">
        <w:rPr>
          <w:szCs w:val="24"/>
          <w:lang w:val="en-IN"/>
        </w:rPr>
        <w:t>(2017).</w:t>
      </w:r>
      <w:r w:rsidRPr="009E6182">
        <w:rPr>
          <w:sz w:val="22"/>
          <w:szCs w:val="22"/>
        </w:rPr>
        <w:t xml:space="preserve"> </w:t>
      </w:r>
      <w:r w:rsidRPr="009E6182">
        <w:rPr>
          <w:szCs w:val="24"/>
        </w:rPr>
        <w:t>Effect of social support networks on maternal knowledge of child health</w:t>
      </w:r>
      <w:r w:rsidRPr="009E6182">
        <w:rPr>
          <w:b/>
          <w:szCs w:val="24"/>
        </w:rPr>
        <w:t>.</w:t>
      </w:r>
      <w:r w:rsidRPr="009E6182">
        <w:rPr>
          <w:szCs w:val="24"/>
        </w:rPr>
        <w:t xml:space="preserve"> </w:t>
      </w:r>
      <w:r w:rsidRPr="009E6182">
        <w:rPr>
          <w:b/>
          <w:szCs w:val="24"/>
        </w:rPr>
        <w:t>Journal of Health and Social Sciences</w:t>
      </w:r>
      <w:r w:rsidRPr="009E6182">
        <w:rPr>
          <w:szCs w:val="24"/>
        </w:rPr>
        <w:t>, 2(1), 99-118.</w:t>
      </w:r>
    </w:p>
    <w:p w14:paraId="0F9A75CD" w14:textId="77777777" w:rsidR="00007E22" w:rsidRDefault="00007E22" w:rsidP="009E6182">
      <w:pPr>
        <w:pStyle w:val="ListParagraph"/>
        <w:ind w:left="142"/>
        <w:jc w:val="both"/>
        <w:rPr>
          <w:szCs w:val="24"/>
          <w:lang w:val="en-IN"/>
        </w:rPr>
      </w:pPr>
    </w:p>
    <w:p w14:paraId="6AF08218" w14:textId="77777777" w:rsidR="000001AE" w:rsidRPr="00E1348D" w:rsidRDefault="000001AE" w:rsidP="009E6182">
      <w:pPr>
        <w:pStyle w:val="ListParagraph"/>
        <w:ind w:left="142"/>
        <w:jc w:val="both"/>
        <w:rPr>
          <w:b/>
          <w:szCs w:val="24"/>
          <w:lang w:val="en-IN"/>
        </w:rPr>
      </w:pPr>
    </w:p>
    <w:p w14:paraId="6855DEFC" w14:textId="77777777" w:rsidR="005C2092" w:rsidRPr="009E6182" w:rsidRDefault="005C2092" w:rsidP="001A61A7">
      <w:pPr>
        <w:pStyle w:val="ListParagraph"/>
        <w:numPr>
          <w:ilvl w:val="0"/>
          <w:numId w:val="7"/>
        </w:numPr>
        <w:jc w:val="both"/>
        <w:rPr>
          <w:szCs w:val="24"/>
          <w:lang w:val="en-IN"/>
        </w:rPr>
      </w:pPr>
      <w:proofErr w:type="spellStart"/>
      <w:r w:rsidRPr="009E6182">
        <w:rPr>
          <w:szCs w:val="24"/>
          <w:lang w:val="en-IN"/>
        </w:rPr>
        <w:t>Rozee</w:t>
      </w:r>
      <w:proofErr w:type="spellEnd"/>
      <w:r w:rsidRPr="009E6182">
        <w:rPr>
          <w:szCs w:val="24"/>
          <w:lang w:val="en-IN"/>
        </w:rPr>
        <w:t xml:space="preserve"> G.V. and </w:t>
      </w:r>
      <w:r w:rsidRPr="009E6182">
        <w:rPr>
          <w:b/>
          <w:color w:val="0000CC"/>
          <w:szCs w:val="24"/>
          <w:lang w:val="en-IN"/>
        </w:rPr>
        <w:t>Unisa, Sayeed</w:t>
      </w:r>
      <w:r w:rsidRPr="009E6182">
        <w:rPr>
          <w:szCs w:val="24"/>
          <w:lang w:val="en-IN"/>
        </w:rPr>
        <w:t>.(2015).Surrogacy as a Growing Practice and a Controversial Reality in India: Exploring New Issues for Further Researches</w:t>
      </w:r>
      <w:r w:rsidR="005970EA" w:rsidRPr="009E6182">
        <w:rPr>
          <w:szCs w:val="24"/>
          <w:lang w:val="en-IN"/>
        </w:rPr>
        <w:t xml:space="preserve">. </w:t>
      </w:r>
      <w:r w:rsidR="005970EA" w:rsidRPr="009E6182">
        <w:rPr>
          <w:b/>
          <w:szCs w:val="24"/>
          <w:lang w:val="en-IN"/>
        </w:rPr>
        <w:t>Journal of Women's Health, Issues &amp; Care</w:t>
      </w:r>
      <w:r w:rsidR="005970EA" w:rsidRPr="009E6182">
        <w:rPr>
          <w:szCs w:val="24"/>
          <w:lang w:val="en-IN"/>
        </w:rPr>
        <w:t xml:space="preserve">, Vol. 4 Issue 6 </w:t>
      </w:r>
      <w:proofErr w:type="spellStart"/>
      <w:r w:rsidR="005970EA" w:rsidRPr="009E6182">
        <w:rPr>
          <w:szCs w:val="24"/>
          <w:lang w:val="en-IN"/>
        </w:rPr>
        <w:t>doi:http</w:t>
      </w:r>
      <w:proofErr w:type="spellEnd"/>
      <w:r w:rsidR="005970EA" w:rsidRPr="009E6182">
        <w:rPr>
          <w:szCs w:val="24"/>
          <w:lang w:val="en-IN"/>
        </w:rPr>
        <w:t>://dx.doi.org/1.04172/2325-9795.1000211</w:t>
      </w:r>
    </w:p>
    <w:p w14:paraId="41584FC0" w14:textId="77777777" w:rsidR="000001AE" w:rsidRPr="008F690F" w:rsidRDefault="000001AE" w:rsidP="009E6182">
      <w:pPr>
        <w:pStyle w:val="ListParagraph"/>
        <w:ind w:left="142"/>
        <w:jc w:val="both"/>
        <w:rPr>
          <w:szCs w:val="24"/>
          <w:lang w:val="en-IN"/>
        </w:rPr>
      </w:pPr>
    </w:p>
    <w:p w14:paraId="73F8494C" w14:textId="65543A11" w:rsidR="00470642" w:rsidRPr="009E6182" w:rsidRDefault="00470642" w:rsidP="001A61A7">
      <w:pPr>
        <w:pStyle w:val="ListParagraph"/>
        <w:numPr>
          <w:ilvl w:val="0"/>
          <w:numId w:val="7"/>
        </w:numPr>
        <w:jc w:val="both"/>
        <w:rPr>
          <w:szCs w:val="24"/>
          <w:lang w:val="en-IN"/>
        </w:rPr>
      </w:pPr>
      <w:r w:rsidRPr="009E6182">
        <w:rPr>
          <w:b/>
          <w:color w:val="0000CC"/>
          <w:szCs w:val="24"/>
          <w:lang w:val="en-IN"/>
        </w:rPr>
        <w:t>Unisa</w:t>
      </w:r>
      <w:r w:rsidRPr="009E6182">
        <w:rPr>
          <w:szCs w:val="24"/>
          <w:lang w:val="en-IN"/>
        </w:rPr>
        <w:t xml:space="preserve">, </w:t>
      </w:r>
      <w:r w:rsidRPr="009E6182">
        <w:rPr>
          <w:b/>
          <w:color w:val="0000CC"/>
          <w:szCs w:val="24"/>
          <w:lang w:val="en-IN"/>
        </w:rPr>
        <w:t>Sayeed</w:t>
      </w:r>
      <w:r w:rsidRPr="009E6182">
        <w:rPr>
          <w:szCs w:val="24"/>
          <w:lang w:val="en-IN"/>
        </w:rPr>
        <w:t xml:space="preserve">, </w:t>
      </w:r>
      <w:proofErr w:type="spellStart"/>
      <w:r w:rsidRPr="009E6182">
        <w:rPr>
          <w:szCs w:val="24"/>
          <w:lang w:val="en-IN"/>
        </w:rPr>
        <w:t>Dwivedi,L.K</w:t>
      </w:r>
      <w:proofErr w:type="spellEnd"/>
      <w:r w:rsidRPr="009E6182">
        <w:rPr>
          <w:szCs w:val="24"/>
          <w:lang w:val="en-IN"/>
        </w:rPr>
        <w:t>., Reshmi, R.S., Kumar,  K.(2015) .</w:t>
      </w:r>
      <w:r w:rsidRPr="009E6182">
        <w:rPr>
          <w:bCs/>
          <w:szCs w:val="24"/>
          <w:lang w:val="en-IN"/>
        </w:rPr>
        <w:t xml:space="preserve">Missing </w:t>
      </w:r>
      <w:r w:rsidR="00EF783B" w:rsidRPr="009E6182">
        <w:rPr>
          <w:bCs/>
          <w:szCs w:val="24"/>
          <w:lang w:val="en-IN"/>
        </w:rPr>
        <w:t>Age</w:t>
      </w:r>
      <w:r w:rsidRPr="009E6182">
        <w:rPr>
          <w:bCs/>
          <w:szCs w:val="24"/>
          <w:lang w:val="en-IN"/>
        </w:rPr>
        <w:t xml:space="preserve"> of Population in Indian Censuses during the Last 50 Years: Prevalence, Trend and Differentials</w:t>
      </w:r>
      <w:r w:rsidRPr="009E6182">
        <w:rPr>
          <w:szCs w:val="24"/>
          <w:lang w:val="en-IN"/>
        </w:rPr>
        <w:t xml:space="preserve">. </w:t>
      </w:r>
      <w:r w:rsidRPr="009E6182">
        <w:rPr>
          <w:b/>
          <w:bCs/>
          <w:szCs w:val="24"/>
          <w:lang w:val="en-IN"/>
        </w:rPr>
        <w:t>Social Science Spectrum,</w:t>
      </w:r>
      <w:r w:rsidRPr="009E6182">
        <w:rPr>
          <w:szCs w:val="24"/>
          <w:lang w:val="en-IN"/>
        </w:rPr>
        <w:t xml:space="preserve"> Vol.1, No.1, pp8-19.</w:t>
      </w:r>
    </w:p>
    <w:p w14:paraId="1720CC91" w14:textId="77777777" w:rsidR="003B30AE" w:rsidRDefault="003B30AE" w:rsidP="009E6182">
      <w:pPr>
        <w:pStyle w:val="ListParagraph"/>
        <w:ind w:left="142"/>
        <w:jc w:val="both"/>
        <w:rPr>
          <w:szCs w:val="24"/>
          <w:lang w:val="en-IN"/>
        </w:rPr>
      </w:pPr>
    </w:p>
    <w:p w14:paraId="60549623" w14:textId="77777777" w:rsidR="003B30AE" w:rsidRPr="009E6182" w:rsidRDefault="003B30AE" w:rsidP="001A61A7">
      <w:pPr>
        <w:pStyle w:val="ListParagraph"/>
        <w:numPr>
          <w:ilvl w:val="0"/>
          <w:numId w:val="7"/>
        </w:numPr>
        <w:jc w:val="both"/>
        <w:rPr>
          <w:szCs w:val="24"/>
          <w:lang w:val="en-IN"/>
        </w:rPr>
      </w:pPr>
      <w:proofErr w:type="spellStart"/>
      <w:r w:rsidRPr="009E6182">
        <w:rPr>
          <w:szCs w:val="24"/>
          <w:lang w:val="en-IN"/>
        </w:rPr>
        <w:t>Rozee</w:t>
      </w:r>
      <w:proofErr w:type="spellEnd"/>
      <w:r w:rsidRPr="009E6182">
        <w:rPr>
          <w:szCs w:val="24"/>
          <w:lang w:val="en-IN"/>
        </w:rPr>
        <w:t xml:space="preserve"> G.V. and </w:t>
      </w:r>
      <w:r w:rsidRPr="009E6182">
        <w:rPr>
          <w:b/>
          <w:color w:val="0000CC"/>
          <w:szCs w:val="24"/>
          <w:lang w:val="en-IN"/>
        </w:rPr>
        <w:t>Unisa, Sayeed</w:t>
      </w:r>
      <w:r w:rsidRPr="009E6182">
        <w:rPr>
          <w:szCs w:val="24"/>
          <w:lang w:val="en-IN"/>
        </w:rPr>
        <w:t>.(2015).</w:t>
      </w:r>
      <w:r w:rsidRPr="009E6182">
        <w:rPr>
          <w:sz w:val="22"/>
          <w:szCs w:val="22"/>
        </w:rPr>
        <w:t xml:space="preserve"> Surrogacy from reproductive rights perspective: The case of India. </w:t>
      </w:r>
      <w:proofErr w:type="spellStart"/>
      <w:r w:rsidRPr="009E6182">
        <w:rPr>
          <w:sz w:val="22"/>
          <w:szCs w:val="22"/>
        </w:rPr>
        <w:t>Autrepart</w:t>
      </w:r>
      <w:proofErr w:type="spellEnd"/>
      <w:r w:rsidRPr="009E6182">
        <w:rPr>
          <w:sz w:val="22"/>
          <w:szCs w:val="22"/>
        </w:rPr>
        <w:t>, Volume 24, Issue 3, pp 377-389.</w:t>
      </w:r>
    </w:p>
    <w:p w14:paraId="2810B726" w14:textId="77777777" w:rsidR="000001AE" w:rsidRPr="008F690F" w:rsidRDefault="000001AE" w:rsidP="009E6182">
      <w:pPr>
        <w:pStyle w:val="ListParagraph"/>
        <w:ind w:left="142"/>
        <w:jc w:val="both"/>
        <w:rPr>
          <w:szCs w:val="24"/>
          <w:lang w:val="en-IN"/>
        </w:rPr>
      </w:pPr>
    </w:p>
    <w:p w14:paraId="059986CF" w14:textId="2EE8D055" w:rsidR="00470642" w:rsidRPr="009E6182" w:rsidRDefault="00470642" w:rsidP="001A61A7">
      <w:pPr>
        <w:pStyle w:val="ListParagraph"/>
        <w:numPr>
          <w:ilvl w:val="0"/>
          <w:numId w:val="7"/>
        </w:numPr>
        <w:rPr>
          <w:szCs w:val="24"/>
          <w:lang w:val="en-IN"/>
        </w:rPr>
      </w:pPr>
      <w:r w:rsidRPr="009E6182">
        <w:rPr>
          <w:szCs w:val="24"/>
          <w:lang w:val="en-IN"/>
        </w:rPr>
        <w:lastRenderedPageBreak/>
        <w:t>Borkotoky,</w:t>
      </w:r>
      <w:r w:rsidRPr="009E6182">
        <w:rPr>
          <w:b/>
          <w:szCs w:val="24"/>
          <w:lang w:val="en-IN"/>
        </w:rPr>
        <w:t xml:space="preserve"> </w:t>
      </w:r>
      <w:r w:rsidRPr="009E6182">
        <w:rPr>
          <w:szCs w:val="24"/>
          <w:lang w:val="en-IN"/>
        </w:rPr>
        <w:t xml:space="preserve">K., </w:t>
      </w:r>
      <w:r w:rsidRPr="009E6182">
        <w:rPr>
          <w:b/>
          <w:color w:val="0000CC"/>
          <w:szCs w:val="24"/>
          <w:lang w:val="en-IN"/>
        </w:rPr>
        <w:t>Unisa, Sayeed,</w:t>
      </w:r>
      <w:r w:rsidRPr="009E6182">
        <w:rPr>
          <w:b/>
          <w:szCs w:val="24"/>
          <w:lang w:val="en-IN"/>
        </w:rPr>
        <w:t xml:space="preserve"> </w:t>
      </w:r>
      <w:r w:rsidRPr="009E6182">
        <w:rPr>
          <w:szCs w:val="24"/>
          <w:lang w:val="en-IN"/>
        </w:rPr>
        <w:t xml:space="preserve">Gupta, A.K. (2015). </w:t>
      </w:r>
      <w:r w:rsidRPr="009E6182">
        <w:rPr>
          <w:bCs/>
          <w:szCs w:val="24"/>
          <w:lang w:val="en-IN"/>
        </w:rPr>
        <w:t>Intergenerational Transmission of Education in India: Evidence from a Nationwide Survey</w:t>
      </w:r>
      <w:r w:rsidRPr="009E6182">
        <w:rPr>
          <w:szCs w:val="24"/>
          <w:lang w:val="en-IN"/>
        </w:rPr>
        <w:t xml:space="preserve">. </w:t>
      </w:r>
      <w:r w:rsidRPr="009E6182">
        <w:rPr>
          <w:b/>
          <w:bCs/>
          <w:szCs w:val="24"/>
          <w:lang w:val="en-IN"/>
        </w:rPr>
        <w:t>International Journal of P</w:t>
      </w:r>
      <w:r w:rsidR="009E6A3E" w:rsidRPr="009E6182">
        <w:rPr>
          <w:b/>
          <w:bCs/>
          <w:szCs w:val="24"/>
          <w:lang w:val="en-IN"/>
        </w:rPr>
        <w:t>opulation Research</w:t>
      </w:r>
      <w:r w:rsidR="009E6A3E" w:rsidRPr="009E6182">
        <w:rPr>
          <w:szCs w:val="24"/>
          <w:lang w:val="en-IN"/>
        </w:rPr>
        <w:t xml:space="preserve">, </w:t>
      </w:r>
      <w:r w:rsidRPr="009E6182">
        <w:rPr>
          <w:szCs w:val="24"/>
          <w:lang w:val="en-IN"/>
        </w:rPr>
        <w:t xml:space="preserve">Vol. 2015, Article ID 251953, 11 pages, </w:t>
      </w:r>
      <w:r w:rsidR="000001AE" w:rsidRPr="009E6182">
        <w:rPr>
          <w:szCs w:val="24"/>
          <w:lang w:val="en-IN"/>
        </w:rPr>
        <w:t>h</w:t>
      </w:r>
      <w:r w:rsidRPr="009E6182">
        <w:rPr>
          <w:szCs w:val="24"/>
          <w:lang w:val="en-IN"/>
        </w:rPr>
        <w:t>ttp://dx.doi.org/10.1155/2015/251953</w:t>
      </w:r>
    </w:p>
    <w:p w14:paraId="6DD56493" w14:textId="77777777" w:rsidR="000001AE" w:rsidRPr="008F690F" w:rsidRDefault="000001AE" w:rsidP="009E6182">
      <w:pPr>
        <w:pStyle w:val="ListParagraph"/>
        <w:ind w:left="142"/>
        <w:rPr>
          <w:szCs w:val="24"/>
          <w:lang w:val="en-IN"/>
        </w:rPr>
      </w:pPr>
    </w:p>
    <w:p w14:paraId="2E805024" w14:textId="77777777" w:rsidR="00470642" w:rsidRPr="009E6182" w:rsidRDefault="00470642" w:rsidP="001A61A7">
      <w:pPr>
        <w:pStyle w:val="ListParagraph"/>
        <w:numPr>
          <w:ilvl w:val="0"/>
          <w:numId w:val="7"/>
        </w:numPr>
        <w:jc w:val="both"/>
        <w:rPr>
          <w:b/>
          <w:color w:val="333399"/>
          <w:szCs w:val="24"/>
          <w:lang w:val="en-IN"/>
        </w:rPr>
      </w:pPr>
      <w:r w:rsidRPr="009E6182">
        <w:rPr>
          <w:szCs w:val="24"/>
          <w:lang w:val="en-IN"/>
        </w:rPr>
        <w:t>Anand</w:t>
      </w:r>
      <w:r w:rsidRPr="009E6182">
        <w:rPr>
          <w:b/>
          <w:szCs w:val="24"/>
          <w:lang w:val="en-IN"/>
        </w:rPr>
        <w:t xml:space="preserve">, </w:t>
      </w:r>
      <w:r w:rsidRPr="009E6182">
        <w:rPr>
          <w:szCs w:val="24"/>
          <w:lang w:val="en-IN"/>
        </w:rPr>
        <w:t>E.,</w:t>
      </w:r>
      <w:r w:rsidRPr="009E6182">
        <w:rPr>
          <w:b/>
          <w:szCs w:val="24"/>
          <w:lang w:val="en-IN"/>
        </w:rPr>
        <w:t xml:space="preserve"> </w:t>
      </w:r>
      <w:r w:rsidRPr="009E6182">
        <w:rPr>
          <w:b/>
          <w:color w:val="0000CC"/>
          <w:szCs w:val="24"/>
          <w:lang w:val="en-IN"/>
        </w:rPr>
        <w:t>Unisa, Sayeed</w:t>
      </w:r>
      <w:r w:rsidRPr="009E6182">
        <w:rPr>
          <w:b/>
          <w:szCs w:val="24"/>
          <w:lang w:val="en-IN"/>
        </w:rPr>
        <w:t xml:space="preserve">, </w:t>
      </w:r>
      <w:r w:rsidRPr="009E6182">
        <w:rPr>
          <w:szCs w:val="24"/>
          <w:lang w:val="en-IN"/>
        </w:rPr>
        <w:t xml:space="preserve">and Singh, J.(2015). Menstrual Hygiene Management among Young Unmarried Women in India, </w:t>
      </w:r>
      <w:r w:rsidRPr="009E6182">
        <w:rPr>
          <w:b/>
          <w:bCs/>
          <w:szCs w:val="24"/>
          <w:lang w:val="en-IN"/>
        </w:rPr>
        <w:t>Social Science Spectrum</w:t>
      </w:r>
      <w:r w:rsidRPr="009E6182">
        <w:rPr>
          <w:szCs w:val="24"/>
          <w:lang w:val="en-IN"/>
        </w:rPr>
        <w:t>, Vol.1, No.1, pp 20-31.</w:t>
      </w:r>
    </w:p>
    <w:p w14:paraId="0B8F4EEC" w14:textId="77777777" w:rsidR="000001AE" w:rsidRPr="008F690F" w:rsidRDefault="000001AE" w:rsidP="009E6182">
      <w:pPr>
        <w:pStyle w:val="ListParagraph"/>
        <w:ind w:left="142"/>
        <w:jc w:val="both"/>
        <w:rPr>
          <w:b/>
          <w:color w:val="333399"/>
          <w:szCs w:val="24"/>
          <w:lang w:val="en-IN"/>
        </w:rPr>
      </w:pPr>
    </w:p>
    <w:p w14:paraId="13D35F0C" w14:textId="5D6F78CA" w:rsidR="000001AE" w:rsidRPr="009E6182" w:rsidRDefault="000001AE" w:rsidP="001A61A7">
      <w:pPr>
        <w:pStyle w:val="ListParagraph"/>
        <w:numPr>
          <w:ilvl w:val="0"/>
          <w:numId w:val="7"/>
        </w:numPr>
        <w:jc w:val="both"/>
        <w:rPr>
          <w:b/>
          <w:color w:val="333399"/>
          <w:szCs w:val="24"/>
          <w:lang w:val="en-IN"/>
        </w:rPr>
      </w:pPr>
      <w:r w:rsidRPr="009E6182">
        <w:rPr>
          <w:szCs w:val="24"/>
          <w:lang w:val="en-IN"/>
        </w:rPr>
        <w:t xml:space="preserve">Singh, R.K. </w:t>
      </w:r>
      <w:r w:rsidRPr="009E6182">
        <w:rPr>
          <w:b/>
          <w:color w:val="0000CC"/>
          <w:szCs w:val="24"/>
          <w:lang w:val="en-IN"/>
        </w:rPr>
        <w:t>Unisa, Sayeed</w:t>
      </w:r>
      <w:r w:rsidRPr="009E6182">
        <w:rPr>
          <w:szCs w:val="24"/>
          <w:lang w:val="en-IN"/>
        </w:rPr>
        <w:t xml:space="preserve">, Patra, </w:t>
      </w:r>
      <w:proofErr w:type="spellStart"/>
      <w:r w:rsidRPr="009E6182">
        <w:rPr>
          <w:szCs w:val="24"/>
          <w:lang w:val="en-IN"/>
        </w:rPr>
        <w:t>Shraboni</w:t>
      </w:r>
      <w:proofErr w:type="spellEnd"/>
      <w:r w:rsidRPr="009E6182">
        <w:rPr>
          <w:szCs w:val="24"/>
          <w:lang w:val="en-IN"/>
        </w:rPr>
        <w:t>. (2015) Self-reported Reproductive Morbidity and Pregnancy Outcome among Currently Married Women in India</w:t>
      </w:r>
      <w:r w:rsidR="00EF783B" w:rsidRPr="009E6182">
        <w:rPr>
          <w:szCs w:val="24"/>
          <w:lang w:val="en-IN"/>
        </w:rPr>
        <w:t>,</w:t>
      </w:r>
      <w:r w:rsidRPr="009E6182">
        <w:rPr>
          <w:szCs w:val="24"/>
          <w:lang w:val="en-IN"/>
        </w:rPr>
        <w:t xml:space="preserve"> </w:t>
      </w:r>
      <w:r w:rsidRPr="009E6182">
        <w:rPr>
          <w:b/>
          <w:bCs/>
          <w:szCs w:val="24"/>
          <w:lang w:val="en-IN"/>
        </w:rPr>
        <w:t>Social Science Spectrum</w:t>
      </w:r>
      <w:r w:rsidRPr="009E6182">
        <w:rPr>
          <w:szCs w:val="24"/>
          <w:lang w:val="en-IN"/>
        </w:rPr>
        <w:t>, Vol.1, No.2, pp 106-113.</w:t>
      </w:r>
    </w:p>
    <w:p w14:paraId="2EF20263" w14:textId="77777777" w:rsidR="00470642" w:rsidRPr="008F690F" w:rsidRDefault="00470642" w:rsidP="009E6182">
      <w:pPr>
        <w:ind w:left="142"/>
        <w:jc w:val="both"/>
        <w:rPr>
          <w:b/>
          <w:color w:val="333399"/>
          <w:sz w:val="28"/>
          <w:szCs w:val="28"/>
          <w:lang w:val="en-IN"/>
        </w:rPr>
      </w:pPr>
    </w:p>
    <w:p w14:paraId="13F4498E" w14:textId="77777777" w:rsidR="00470642" w:rsidRPr="009E6182" w:rsidRDefault="00470642" w:rsidP="001A61A7">
      <w:pPr>
        <w:pStyle w:val="ListParagraph"/>
        <w:numPr>
          <w:ilvl w:val="0"/>
          <w:numId w:val="7"/>
        </w:numPr>
        <w:jc w:val="both"/>
        <w:rPr>
          <w:b/>
          <w:color w:val="333399"/>
          <w:sz w:val="28"/>
          <w:szCs w:val="28"/>
          <w:lang w:val="en-IN"/>
        </w:rPr>
      </w:pPr>
      <w:proofErr w:type="spellStart"/>
      <w:r w:rsidRPr="009E6182">
        <w:rPr>
          <w:szCs w:val="24"/>
          <w:lang w:val="en-IN"/>
        </w:rPr>
        <w:t>Rozee</w:t>
      </w:r>
      <w:proofErr w:type="spellEnd"/>
      <w:r w:rsidRPr="009E6182">
        <w:rPr>
          <w:szCs w:val="24"/>
          <w:lang w:val="en-IN"/>
        </w:rPr>
        <w:t xml:space="preserve"> G.V. and </w:t>
      </w:r>
      <w:r w:rsidRPr="009E6182">
        <w:rPr>
          <w:b/>
          <w:color w:val="0000CC"/>
          <w:szCs w:val="24"/>
          <w:lang w:val="en-IN"/>
        </w:rPr>
        <w:t>Unisa, Sayeed</w:t>
      </w:r>
      <w:r w:rsidRPr="009E6182">
        <w:rPr>
          <w:szCs w:val="24"/>
          <w:lang w:val="en-IN"/>
        </w:rPr>
        <w:t xml:space="preserve">. </w:t>
      </w:r>
      <w:r w:rsidRPr="009E6182">
        <w:rPr>
          <w:bCs/>
          <w:szCs w:val="24"/>
          <w:lang w:val="en-IN"/>
        </w:rPr>
        <w:t>Surrogacy from reproductive rights perspective: The case of India.</w:t>
      </w:r>
      <w:r w:rsidRPr="009E6182">
        <w:rPr>
          <w:b/>
          <w:szCs w:val="24"/>
          <w:lang w:val="en-IN"/>
        </w:rPr>
        <w:t xml:space="preserve"> </w:t>
      </w:r>
      <w:proofErr w:type="spellStart"/>
      <w:r w:rsidRPr="009E6182">
        <w:rPr>
          <w:b/>
          <w:szCs w:val="24"/>
          <w:lang w:val="en-IN"/>
        </w:rPr>
        <w:t>Autrepart</w:t>
      </w:r>
      <w:proofErr w:type="spellEnd"/>
      <w:r w:rsidRPr="009E6182">
        <w:rPr>
          <w:szCs w:val="24"/>
          <w:lang w:val="en-IN"/>
        </w:rPr>
        <w:t>,  (70), pp 165-183.</w:t>
      </w:r>
    </w:p>
    <w:p w14:paraId="1DB69891" w14:textId="77777777" w:rsidR="00470642" w:rsidRPr="008F690F" w:rsidRDefault="00470642" w:rsidP="009E6182">
      <w:pPr>
        <w:ind w:left="142"/>
        <w:jc w:val="both"/>
        <w:rPr>
          <w:lang w:val="en-IN"/>
        </w:rPr>
      </w:pPr>
    </w:p>
    <w:p w14:paraId="0107AD33" w14:textId="77777777" w:rsidR="00470642" w:rsidRPr="009E6182" w:rsidRDefault="00470642" w:rsidP="001A61A7">
      <w:pPr>
        <w:pStyle w:val="ListParagraph"/>
        <w:numPr>
          <w:ilvl w:val="0"/>
          <w:numId w:val="7"/>
        </w:numPr>
        <w:jc w:val="both"/>
        <w:rPr>
          <w:i/>
          <w:lang w:val="en-IN"/>
        </w:rPr>
      </w:pPr>
      <w:r w:rsidRPr="009E6182">
        <w:rPr>
          <w:lang w:val="en-IN"/>
        </w:rPr>
        <w:t xml:space="preserve">Borkotoky K., and </w:t>
      </w:r>
      <w:r w:rsidRPr="009E6182">
        <w:rPr>
          <w:b/>
          <w:color w:val="0000CC"/>
          <w:lang w:val="en-IN"/>
        </w:rPr>
        <w:t xml:space="preserve">Unisa, Sayeed </w:t>
      </w:r>
      <w:r w:rsidRPr="009E6182">
        <w:rPr>
          <w:b/>
          <w:lang w:val="en-IN"/>
        </w:rPr>
        <w:t>(</w:t>
      </w:r>
      <w:r w:rsidRPr="009E6182">
        <w:rPr>
          <w:lang w:val="en-IN"/>
        </w:rPr>
        <w:t xml:space="preserve">2014) </w:t>
      </w:r>
      <w:r w:rsidRPr="009E6182">
        <w:rPr>
          <w:bCs/>
          <w:lang w:val="en-IN"/>
        </w:rPr>
        <w:t>Female Education and its Association with Changes in Socio-Demographic Behaviour: Evidence from India</w:t>
      </w:r>
      <w:r w:rsidRPr="009E6182">
        <w:rPr>
          <w:lang w:val="en-IN"/>
        </w:rPr>
        <w:t xml:space="preserve">. </w:t>
      </w:r>
      <w:r w:rsidRPr="009E6182">
        <w:rPr>
          <w:b/>
          <w:bCs/>
          <w:iCs/>
          <w:lang w:val="en-IN"/>
        </w:rPr>
        <w:t>Journal of Biosocial Science</w:t>
      </w:r>
      <w:r w:rsidRPr="009E6182">
        <w:rPr>
          <w:i/>
          <w:lang w:val="en-IN"/>
        </w:rPr>
        <w:t>. DOI: 10.1017/S002193201400039X.</w:t>
      </w:r>
    </w:p>
    <w:p w14:paraId="1E8C2BAF" w14:textId="77777777" w:rsidR="00470642" w:rsidRPr="008F690F" w:rsidRDefault="00470642" w:rsidP="009E6182">
      <w:pPr>
        <w:ind w:left="142"/>
        <w:jc w:val="both"/>
        <w:rPr>
          <w:lang w:val="en-IN"/>
        </w:rPr>
      </w:pPr>
    </w:p>
    <w:p w14:paraId="0274AE39" w14:textId="77777777" w:rsidR="00470642" w:rsidRPr="009E6182" w:rsidRDefault="00470642" w:rsidP="001A61A7">
      <w:pPr>
        <w:pStyle w:val="ListParagraph"/>
        <w:numPr>
          <w:ilvl w:val="0"/>
          <w:numId w:val="7"/>
        </w:numPr>
        <w:jc w:val="both"/>
        <w:rPr>
          <w:i/>
          <w:lang w:val="en-IN"/>
        </w:rPr>
      </w:pPr>
      <w:r w:rsidRPr="009E6182">
        <w:rPr>
          <w:lang w:val="en-IN"/>
        </w:rPr>
        <w:t xml:space="preserve">Borkotoky K., and </w:t>
      </w:r>
      <w:r w:rsidRPr="009E6182">
        <w:rPr>
          <w:b/>
          <w:color w:val="0000CC"/>
          <w:lang w:val="en-IN"/>
        </w:rPr>
        <w:t xml:space="preserve">Unisa, Sayeed </w:t>
      </w:r>
      <w:r w:rsidRPr="009E6182">
        <w:rPr>
          <w:lang w:val="en-IN"/>
        </w:rPr>
        <w:t xml:space="preserve">(2014). </w:t>
      </w:r>
      <w:r w:rsidRPr="009E6182">
        <w:rPr>
          <w:bCs/>
          <w:lang w:val="en-IN"/>
        </w:rPr>
        <w:t xml:space="preserve">Indicators to Examine Quality of Large Scale Survey Data: An Example through District Level Household and Facility Survey. </w:t>
      </w:r>
      <w:proofErr w:type="spellStart"/>
      <w:r w:rsidRPr="009E6182">
        <w:rPr>
          <w:b/>
          <w:bCs/>
          <w:iCs/>
          <w:lang w:val="en-IN"/>
        </w:rPr>
        <w:t>PLoS</w:t>
      </w:r>
      <w:proofErr w:type="spellEnd"/>
      <w:r w:rsidRPr="009E6182">
        <w:rPr>
          <w:b/>
          <w:bCs/>
          <w:iCs/>
          <w:lang w:val="en-IN"/>
        </w:rPr>
        <w:t xml:space="preserve"> ONE</w:t>
      </w:r>
      <w:r w:rsidRPr="009E6182">
        <w:rPr>
          <w:i/>
          <w:lang w:val="en-IN"/>
        </w:rPr>
        <w:t xml:space="preserve">, 9(3), e90113. </w:t>
      </w:r>
      <w:proofErr w:type="spellStart"/>
      <w:r w:rsidRPr="009E6182">
        <w:rPr>
          <w:i/>
          <w:lang w:val="en-IN"/>
        </w:rPr>
        <w:t>doi</w:t>
      </w:r>
      <w:proofErr w:type="spellEnd"/>
      <w:r w:rsidRPr="009E6182">
        <w:rPr>
          <w:i/>
          <w:lang w:val="en-IN"/>
        </w:rPr>
        <w:t>: 10.1371/journal.pone.0090113.</w:t>
      </w:r>
    </w:p>
    <w:p w14:paraId="514C70EC" w14:textId="77777777" w:rsidR="00470642" w:rsidRPr="008F690F" w:rsidRDefault="00470642" w:rsidP="009E6182">
      <w:pPr>
        <w:ind w:left="142"/>
        <w:jc w:val="both"/>
        <w:rPr>
          <w:lang w:val="en-IN"/>
        </w:rPr>
      </w:pPr>
    </w:p>
    <w:p w14:paraId="7C94F65F" w14:textId="3310093D" w:rsidR="00470642" w:rsidRPr="009E6182" w:rsidRDefault="00470642" w:rsidP="001A61A7">
      <w:pPr>
        <w:pStyle w:val="ListParagraph"/>
        <w:numPr>
          <w:ilvl w:val="0"/>
          <w:numId w:val="7"/>
        </w:numPr>
        <w:jc w:val="both"/>
        <w:rPr>
          <w:lang w:val="en-IN"/>
        </w:rPr>
      </w:pPr>
      <w:r w:rsidRPr="009E6182">
        <w:rPr>
          <w:lang w:val="en-IN"/>
        </w:rPr>
        <w:t xml:space="preserve">Borkotoky K., and </w:t>
      </w:r>
      <w:r w:rsidRPr="009E6182">
        <w:rPr>
          <w:b/>
          <w:color w:val="0000CC"/>
          <w:lang w:val="en-IN"/>
        </w:rPr>
        <w:t xml:space="preserve">Unisa, Sayeed </w:t>
      </w:r>
      <w:r w:rsidRPr="009E6182">
        <w:rPr>
          <w:lang w:val="en-IN"/>
        </w:rPr>
        <w:t xml:space="preserve">(2014). </w:t>
      </w:r>
      <w:r w:rsidR="00956CDE" w:rsidRPr="009E6182">
        <w:rPr>
          <w:bCs/>
          <w:lang w:val="en-IN"/>
        </w:rPr>
        <w:t>Educational D</w:t>
      </w:r>
      <w:r w:rsidRPr="009E6182">
        <w:rPr>
          <w:bCs/>
          <w:lang w:val="en-IN"/>
        </w:rPr>
        <w:t>ep</w:t>
      </w:r>
      <w:r w:rsidR="00956CDE" w:rsidRPr="009E6182">
        <w:rPr>
          <w:bCs/>
          <w:lang w:val="en-IN"/>
        </w:rPr>
        <w:t>rivation of Children in India: Insights from Recent National Level H</w:t>
      </w:r>
      <w:r w:rsidRPr="009E6182">
        <w:rPr>
          <w:bCs/>
          <w:lang w:val="en-IN"/>
        </w:rPr>
        <w:t xml:space="preserve">ousehold </w:t>
      </w:r>
      <w:r w:rsidR="00956CDE" w:rsidRPr="009E6182">
        <w:rPr>
          <w:bCs/>
          <w:lang w:val="en-IN"/>
        </w:rPr>
        <w:t>S</w:t>
      </w:r>
      <w:r w:rsidRPr="009E6182">
        <w:rPr>
          <w:bCs/>
          <w:lang w:val="en-IN"/>
        </w:rPr>
        <w:t>urvey</w:t>
      </w:r>
      <w:r w:rsidRPr="009E6182">
        <w:rPr>
          <w:lang w:val="en-IN"/>
        </w:rPr>
        <w:t xml:space="preserve">. </w:t>
      </w:r>
      <w:r w:rsidRPr="009E6182">
        <w:rPr>
          <w:b/>
          <w:bCs/>
          <w:iCs/>
          <w:lang w:val="en-IN"/>
        </w:rPr>
        <w:t>Journal of Educational Planning and Administration</w:t>
      </w:r>
      <w:r w:rsidRPr="009E6182">
        <w:rPr>
          <w:i/>
          <w:lang w:val="en-IN"/>
        </w:rPr>
        <w:t>, Vol. XXVIII, No. 1, January 2014.</w:t>
      </w:r>
    </w:p>
    <w:p w14:paraId="79BC917F" w14:textId="77777777" w:rsidR="00470642" w:rsidRPr="008F690F" w:rsidRDefault="00470642" w:rsidP="009E6182">
      <w:pPr>
        <w:ind w:left="142"/>
        <w:jc w:val="both"/>
        <w:rPr>
          <w:i/>
          <w:lang w:val="en-IN"/>
        </w:rPr>
      </w:pPr>
    </w:p>
    <w:p w14:paraId="5226A00F" w14:textId="726933DC" w:rsidR="00470642" w:rsidRPr="009E6182" w:rsidRDefault="00470642" w:rsidP="001A61A7">
      <w:pPr>
        <w:pStyle w:val="ListParagraph"/>
        <w:widowControl w:val="0"/>
        <w:numPr>
          <w:ilvl w:val="0"/>
          <w:numId w:val="7"/>
        </w:numPr>
        <w:shd w:val="clear" w:color="auto" w:fill="FFFFFF"/>
        <w:spacing w:line="300" w:lineRule="auto"/>
        <w:rPr>
          <w:szCs w:val="24"/>
          <w:lang w:val="en-IN"/>
        </w:rPr>
      </w:pPr>
      <w:r w:rsidRPr="009E6182">
        <w:rPr>
          <w:szCs w:val="24"/>
          <w:lang w:val="en-IN"/>
        </w:rPr>
        <w:t xml:space="preserve">Agarwal, S., </w:t>
      </w:r>
      <w:r w:rsidRPr="009E6182">
        <w:rPr>
          <w:b/>
          <w:bCs/>
          <w:color w:val="0000CC"/>
          <w:szCs w:val="24"/>
          <w:lang w:val="en-IN"/>
        </w:rPr>
        <w:t>Unisa, Sayeed</w:t>
      </w:r>
      <w:r w:rsidRPr="009E6182">
        <w:rPr>
          <w:szCs w:val="24"/>
          <w:lang w:val="en-IN"/>
        </w:rPr>
        <w:t xml:space="preserve"> and Agarwal, P.(2014).</w:t>
      </w:r>
      <w:r w:rsidRPr="009E6182">
        <w:rPr>
          <w:bCs/>
          <w:szCs w:val="24"/>
          <w:lang w:val="en-IN"/>
        </w:rPr>
        <w:t>Women's Perception of a sad married life and higher marital instability: How does children's gender matter? A perspective from rural Haryana, India.</w:t>
      </w:r>
      <w:r w:rsidRPr="009E6182">
        <w:rPr>
          <w:szCs w:val="24"/>
          <w:lang w:val="en-IN"/>
        </w:rPr>
        <w:t xml:space="preserve"> </w:t>
      </w:r>
      <w:r w:rsidRPr="009E6182">
        <w:rPr>
          <w:b/>
          <w:bCs/>
          <w:iCs/>
          <w:szCs w:val="24"/>
          <w:lang w:val="en-IN"/>
        </w:rPr>
        <w:t xml:space="preserve">Human </w:t>
      </w:r>
      <w:proofErr w:type="spellStart"/>
      <w:r w:rsidRPr="009E6182">
        <w:rPr>
          <w:b/>
          <w:bCs/>
          <w:iCs/>
          <w:szCs w:val="24"/>
          <w:lang w:val="en-IN"/>
        </w:rPr>
        <w:t>Behavior</w:t>
      </w:r>
      <w:proofErr w:type="spellEnd"/>
      <w:r w:rsidRPr="009E6182">
        <w:rPr>
          <w:b/>
          <w:bCs/>
          <w:iCs/>
          <w:szCs w:val="24"/>
          <w:lang w:val="en-IN"/>
        </w:rPr>
        <w:t xml:space="preserve"> in the Social Environment</w:t>
      </w:r>
      <w:r w:rsidRPr="009E6182">
        <w:rPr>
          <w:i/>
          <w:szCs w:val="24"/>
          <w:lang w:val="en-IN"/>
        </w:rPr>
        <w:t>, 24 (3), pp 377-389.</w:t>
      </w:r>
    </w:p>
    <w:p w14:paraId="544EA57E" w14:textId="77777777" w:rsidR="00956CDE" w:rsidRPr="00956CDE" w:rsidRDefault="00956CDE" w:rsidP="009E6182">
      <w:pPr>
        <w:pStyle w:val="ListParagraph"/>
        <w:ind w:left="142"/>
        <w:rPr>
          <w:szCs w:val="24"/>
          <w:lang w:val="en-IN"/>
        </w:rPr>
      </w:pPr>
    </w:p>
    <w:p w14:paraId="2ED74115" w14:textId="220633EA" w:rsidR="00470642" w:rsidRPr="009E6182" w:rsidRDefault="00470642" w:rsidP="001A61A7">
      <w:pPr>
        <w:pStyle w:val="ListParagraph"/>
        <w:widowControl w:val="0"/>
        <w:numPr>
          <w:ilvl w:val="0"/>
          <w:numId w:val="7"/>
        </w:numPr>
        <w:shd w:val="clear" w:color="auto" w:fill="FFFFFF"/>
        <w:spacing w:line="300" w:lineRule="auto"/>
        <w:rPr>
          <w:szCs w:val="24"/>
          <w:lang w:val="en-IN"/>
        </w:rPr>
      </w:pPr>
      <w:r w:rsidRPr="009E6182">
        <w:rPr>
          <w:szCs w:val="24"/>
          <w:lang w:val="en-IN"/>
        </w:rPr>
        <w:t xml:space="preserve">Pujari, S., and </w:t>
      </w:r>
      <w:r w:rsidRPr="009E6182">
        <w:rPr>
          <w:bCs/>
          <w:color w:val="0000CC"/>
          <w:szCs w:val="24"/>
          <w:lang w:val="en-IN"/>
        </w:rPr>
        <w:t xml:space="preserve"> </w:t>
      </w:r>
      <w:r w:rsidRPr="009E6182">
        <w:rPr>
          <w:b/>
          <w:bCs/>
          <w:color w:val="0000CC"/>
          <w:szCs w:val="24"/>
          <w:lang w:val="en-IN"/>
        </w:rPr>
        <w:t>Unisa, Sayeed</w:t>
      </w:r>
      <w:r w:rsidRPr="009E6182">
        <w:rPr>
          <w:bCs/>
          <w:color w:val="0000CC"/>
          <w:szCs w:val="24"/>
          <w:lang w:val="en-IN"/>
        </w:rPr>
        <w:t>.</w:t>
      </w:r>
      <w:r w:rsidRPr="009E6182">
        <w:rPr>
          <w:bCs/>
          <w:szCs w:val="24"/>
          <w:lang w:val="en-IN"/>
        </w:rPr>
        <w:t>(2014)</w:t>
      </w:r>
      <w:r w:rsidRPr="009E6182">
        <w:rPr>
          <w:bCs/>
          <w:color w:val="0000CC"/>
          <w:szCs w:val="24"/>
          <w:lang w:val="en-IN"/>
        </w:rPr>
        <w:t xml:space="preserve"> </w:t>
      </w:r>
      <w:r w:rsidRPr="009E6182">
        <w:rPr>
          <w:szCs w:val="24"/>
          <w:lang w:val="en-IN"/>
        </w:rPr>
        <w:t>Failing fatherhood: A study of childless men in rural Andhra Pradesh</w:t>
      </w:r>
      <w:r w:rsidRPr="009E6182">
        <w:rPr>
          <w:b/>
          <w:szCs w:val="24"/>
          <w:lang w:val="en-IN"/>
        </w:rPr>
        <w:t>.</w:t>
      </w:r>
      <w:r w:rsidRPr="009E6182">
        <w:rPr>
          <w:szCs w:val="24"/>
          <w:lang w:val="en-IN"/>
        </w:rPr>
        <w:t xml:space="preserve"> </w:t>
      </w:r>
      <w:r w:rsidRPr="009E6182">
        <w:rPr>
          <w:b/>
          <w:bCs/>
          <w:iCs/>
          <w:szCs w:val="24"/>
          <w:lang w:val="en-IN"/>
        </w:rPr>
        <w:t>Sociological Bulletin</w:t>
      </w:r>
      <w:r w:rsidRPr="009E6182">
        <w:rPr>
          <w:szCs w:val="24"/>
          <w:lang w:val="en-IN"/>
        </w:rPr>
        <w:t>, 63(1), pp 21-40</w:t>
      </w:r>
    </w:p>
    <w:p w14:paraId="63026003" w14:textId="77777777" w:rsidR="00956CDE" w:rsidRPr="00415951" w:rsidRDefault="00956CDE" w:rsidP="009E6182">
      <w:pPr>
        <w:pStyle w:val="ListParagraph"/>
        <w:widowControl w:val="0"/>
        <w:shd w:val="clear" w:color="auto" w:fill="FFFFFF"/>
        <w:spacing w:line="300" w:lineRule="auto"/>
        <w:ind w:left="142"/>
        <w:rPr>
          <w:szCs w:val="24"/>
          <w:lang w:val="en-IN"/>
        </w:rPr>
      </w:pPr>
    </w:p>
    <w:p w14:paraId="12E8901C" w14:textId="4D652BBC" w:rsidR="00470642" w:rsidRPr="009E6182" w:rsidRDefault="00470642" w:rsidP="001A61A7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Calibri"/>
          <w:i/>
          <w:szCs w:val="24"/>
          <w:lang w:val="en-IN"/>
        </w:rPr>
      </w:pPr>
      <w:proofErr w:type="spellStart"/>
      <w:r w:rsidRPr="009E6182">
        <w:rPr>
          <w:rFonts w:eastAsia="Calibri"/>
          <w:szCs w:val="24"/>
          <w:lang w:val="en-IN"/>
        </w:rPr>
        <w:t>Patel</w:t>
      </w:r>
      <w:r w:rsidR="00A821B5" w:rsidRPr="009E6182">
        <w:rPr>
          <w:rFonts w:eastAsia="Calibri"/>
          <w:szCs w:val="24"/>
          <w:lang w:val="en-IN"/>
        </w:rPr>
        <w:t>,R</w:t>
      </w:r>
      <w:proofErr w:type="spellEnd"/>
      <w:r w:rsidR="00A821B5" w:rsidRPr="009E6182">
        <w:rPr>
          <w:rFonts w:eastAsia="Calibri"/>
          <w:szCs w:val="24"/>
          <w:lang w:val="en-IN"/>
        </w:rPr>
        <w:t>.,</w:t>
      </w:r>
      <w:r w:rsidRPr="009E6182">
        <w:rPr>
          <w:rFonts w:eastAsia="Calibri"/>
          <w:szCs w:val="24"/>
          <w:lang w:val="en-IN"/>
        </w:rPr>
        <w:t xml:space="preserve"> and </w:t>
      </w:r>
      <w:r w:rsidR="00A821B5" w:rsidRPr="009E6182">
        <w:rPr>
          <w:rFonts w:eastAsia="Calibri"/>
          <w:color w:val="0000CC"/>
          <w:szCs w:val="24"/>
          <w:lang w:val="en-IN"/>
        </w:rPr>
        <w:t xml:space="preserve"> Unisa, S.,</w:t>
      </w:r>
      <w:r w:rsidRPr="009E6182">
        <w:rPr>
          <w:rFonts w:eastAsia="Calibri"/>
          <w:color w:val="0000CC"/>
          <w:szCs w:val="24"/>
          <w:lang w:val="en-IN"/>
        </w:rPr>
        <w:t xml:space="preserve"> </w:t>
      </w:r>
      <w:r w:rsidRPr="009E6182">
        <w:rPr>
          <w:rFonts w:eastAsia="Calibri"/>
          <w:szCs w:val="24"/>
          <w:lang w:val="en-IN"/>
        </w:rPr>
        <w:t>(2014).</w:t>
      </w:r>
      <w:r w:rsidRPr="009E6182">
        <w:rPr>
          <w:rFonts w:eastAsia="Calibri"/>
          <w:bCs/>
          <w:szCs w:val="24"/>
          <w:lang w:val="en-IN"/>
        </w:rPr>
        <w:t>Construction of national standards of growth curves of height and weight for children using cross-sectional data.</w:t>
      </w:r>
      <w:r w:rsidRPr="009E6182">
        <w:rPr>
          <w:rFonts w:eastAsia="Calibri"/>
          <w:szCs w:val="24"/>
          <w:lang w:val="en-IN"/>
        </w:rPr>
        <w:t xml:space="preserve"> </w:t>
      </w:r>
      <w:r w:rsidRPr="009E6182">
        <w:rPr>
          <w:rFonts w:eastAsia="Calibri"/>
          <w:b/>
          <w:bCs/>
          <w:iCs/>
          <w:szCs w:val="24"/>
          <w:lang w:val="en-IN"/>
        </w:rPr>
        <w:t>Indian Journal of Public  Health</w:t>
      </w:r>
      <w:r w:rsidRPr="009E6182">
        <w:rPr>
          <w:rFonts w:eastAsia="Calibri"/>
          <w:i/>
          <w:szCs w:val="24"/>
          <w:lang w:val="en-IN"/>
        </w:rPr>
        <w:t>, Vol. 58 (2), DOI:10.4103/0019-557X.132281</w:t>
      </w:r>
    </w:p>
    <w:p w14:paraId="7EED2E9A" w14:textId="77777777" w:rsidR="00470642" w:rsidRPr="008F690F" w:rsidRDefault="00470642" w:rsidP="009E6182">
      <w:pPr>
        <w:tabs>
          <w:tab w:val="left" w:pos="360"/>
        </w:tabs>
        <w:ind w:left="142"/>
        <w:rPr>
          <w:i/>
          <w:highlight w:val="yellow"/>
          <w:lang w:val="en-IN"/>
        </w:rPr>
      </w:pPr>
    </w:p>
    <w:p w14:paraId="6C21BF21" w14:textId="77777777" w:rsidR="00470642" w:rsidRPr="009E6182" w:rsidRDefault="00470642" w:rsidP="001A61A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240" w:after="240" w:line="276" w:lineRule="auto"/>
        <w:jc w:val="both"/>
        <w:rPr>
          <w:b/>
          <w:lang w:val="en-IN"/>
        </w:rPr>
      </w:pPr>
      <w:r w:rsidRPr="009E6182">
        <w:rPr>
          <w:b/>
          <w:lang w:val="en-IN" w:eastAsia="en-IN"/>
        </w:rPr>
        <w:t>Gogoi M.,</w:t>
      </w:r>
      <w:r w:rsidRPr="009E6182">
        <w:rPr>
          <w:lang w:val="en-IN" w:eastAsia="en-IN"/>
        </w:rPr>
        <w:t xml:space="preserve"> </w:t>
      </w:r>
      <w:r w:rsidRPr="009E6182">
        <w:rPr>
          <w:color w:val="0000CC"/>
          <w:lang w:val="en-IN" w:eastAsia="en-IN"/>
        </w:rPr>
        <w:t>Sayeed Unisa</w:t>
      </w:r>
      <w:r w:rsidRPr="009E6182">
        <w:rPr>
          <w:lang w:val="en-IN" w:eastAsia="en-IN"/>
        </w:rPr>
        <w:t xml:space="preserve"> and  </w:t>
      </w:r>
      <w:proofErr w:type="spellStart"/>
      <w:r w:rsidRPr="009E6182">
        <w:rPr>
          <w:lang w:val="en-IN" w:eastAsia="en-IN"/>
        </w:rPr>
        <w:t>Prusty</w:t>
      </w:r>
      <w:proofErr w:type="spellEnd"/>
      <w:r w:rsidRPr="009E6182">
        <w:rPr>
          <w:lang w:val="en-IN" w:eastAsia="en-IN"/>
        </w:rPr>
        <w:t xml:space="preserve"> R.K.(2014) </w:t>
      </w:r>
      <w:r w:rsidRPr="009E6182">
        <w:rPr>
          <w:bCs/>
          <w:shd w:val="clear" w:color="auto" w:fill="FFFFFF"/>
          <w:lang w:val="en-IN"/>
        </w:rPr>
        <w:t>Utilization of Maternal Health Care Services and Reproductive Health Complications in Assam, India</w:t>
      </w:r>
      <w:r w:rsidRPr="009E6182">
        <w:rPr>
          <w:shd w:val="clear" w:color="auto" w:fill="FFFFFF"/>
          <w:lang w:val="en-IN"/>
        </w:rPr>
        <w:t xml:space="preserve">.  </w:t>
      </w:r>
      <w:r w:rsidRPr="009E6182">
        <w:rPr>
          <w:b/>
          <w:bCs/>
          <w:shd w:val="clear" w:color="auto" w:fill="FFFFFF"/>
          <w:lang w:val="en-IN"/>
        </w:rPr>
        <w:t>Journal of Public Health.</w:t>
      </w:r>
      <w:r w:rsidRPr="009E6182">
        <w:rPr>
          <w:shd w:val="clear" w:color="auto" w:fill="FFFFFF"/>
          <w:lang w:val="en-IN"/>
        </w:rPr>
        <w:t xml:space="preserve"> </w:t>
      </w:r>
      <w:r w:rsidRPr="009E6182">
        <w:rPr>
          <w:lang w:val="en-IN"/>
        </w:rPr>
        <w:t>(</w:t>
      </w:r>
      <w:r w:rsidRPr="009E6182">
        <w:rPr>
          <w:shd w:val="clear" w:color="auto" w:fill="FFFFFF"/>
          <w:lang w:val="en-IN"/>
        </w:rPr>
        <w:t>DOI 10.1007/s10389-014-0614-y)</w:t>
      </w:r>
    </w:p>
    <w:p w14:paraId="5946B068" w14:textId="7C0E907A" w:rsidR="00470642" w:rsidRPr="009E6182" w:rsidRDefault="00470642" w:rsidP="001A61A7">
      <w:pPr>
        <w:pStyle w:val="ListParagraph"/>
        <w:numPr>
          <w:ilvl w:val="0"/>
          <w:numId w:val="7"/>
        </w:numPr>
        <w:jc w:val="both"/>
        <w:rPr>
          <w:szCs w:val="24"/>
          <w:lang w:val="en-IN"/>
        </w:rPr>
      </w:pPr>
      <w:r w:rsidRPr="009E6182">
        <w:rPr>
          <w:szCs w:val="24"/>
          <w:lang w:val="en-IN"/>
        </w:rPr>
        <w:lastRenderedPageBreak/>
        <w:t xml:space="preserve">Rajesh Kumar Rai and </w:t>
      </w:r>
      <w:r w:rsidRPr="009E6182">
        <w:rPr>
          <w:color w:val="0000CC"/>
          <w:szCs w:val="24"/>
          <w:lang w:val="en-IN"/>
        </w:rPr>
        <w:t>Sayeed Unisa</w:t>
      </w:r>
      <w:r w:rsidRPr="009E6182">
        <w:rPr>
          <w:szCs w:val="24"/>
          <w:lang w:val="en-IN"/>
        </w:rPr>
        <w:t>, Dynamics of Contraceptive use in India: Apprehension versus future intention among non-users and traditional method users</w:t>
      </w:r>
      <w:r w:rsidRPr="009E6182">
        <w:rPr>
          <w:i/>
          <w:iCs/>
          <w:szCs w:val="24"/>
          <w:lang w:val="en-IN"/>
        </w:rPr>
        <w:t xml:space="preserve">, </w:t>
      </w:r>
      <w:r w:rsidRPr="009E6182">
        <w:rPr>
          <w:b/>
          <w:bCs/>
          <w:szCs w:val="24"/>
          <w:lang w:val="en-IN"/>
        </w:rPr>
        <w:t>Sexual and Reproductive Healthcare</w:t>
      </w:r>
      <w:r w:rsidRPr="009E6182">
        <w:rPr>
          <w:szCs w:val="24"/>
          <w:lang w:val="en-IN"/>
        </w:rPr>
        <w:t>, Vol 4, 65-72</w:t>
      </w:r>
    </w:p>
    <w:p w14:paraId="55C9814B" w14:textId="77777777" w:rsidR="00A821B5" w:rsidRPr="00415951" w:rsidRDefault="00A821B5" w:rsidP="009E6182">
      <w:pPr>
        <w:pStyle w:val="ListParagraph"/>
        <w:ind w:left="142"/>
        <w:jc w:val="both"/>
        <w:rPr>
          <w:szCs w:val="24"/>
          <w:lang w:val="en-IN"/>
        </w:rPr>
      </w:pPr>
    </w:p>
    <w:p w14:paraId="7F32D2B3" w14:textId="77777777" w:rsidR="00A821B5" w:rsidRPr="009E6182" w:rsidRDefault="00470642" w:rsidP="001A61A7">
      <w:pPr>
        <w:pStyle w:val="ListParagraph"/>
        <w:numPr>
          <w:ilvl w:val="0"/>
          <w:numId w:val="7"/>
        </w:numPr>
        <w:jc w:val="both"/>
        <w:rPr>
          <w:szCs w:val="24"/>
          <w:lang w:val="en-IN"/>
        </w:rPr>
      </w:pPr>
      <w:r w:rsidRPr="009E6182">
        <w:rPr>
          <w:lang w:val="en-IN"/>
        </w:rPr>
        <w:t xml:space="preserve">Borkotoky K., and </w:t>
      </w:r>
      <w:proofErr w:type="spellStart"/>
      <w:r w:rsidRPr="009E6182">
        <w:rPr>
          <w:color w:val="0000CC"/>
          <w:lang w:val="en-IN"/>
        </w:rPr>
        <w:t>Unisa,Sayeed</w:t>
      </w:r>
      <w:proofErr w:type="spellEnd"/>
      <w:r w:rsidRPr="009E6182">
        <w:rPr>
          <w:color w:val="0000CC"/>
          <w:lang w:val="en-IN"/>
        </w:rPr>
        <w:t xml:space="preserve"> </w:t>
      </w:r>
      <w:r w:rsidRPr="009E6182">
        <w:rPr>
          <w:lang w:val="en-IN"/>
        </w:rPr>
        <w:t>(2013)</w:t>
      </w:r>
      <w:r w:rsidRPr="009E6182">
        <w:rPr>
          <w:b/>
          <w:lang w:val="en-IN"/>
        </w:rPr>
        <w:t xml:space="preserve">. </w:t>
      </w:r>
      <w:r w:rsidRPr="009E6182">
        <w:rPr>
          <w:bCs/>
          <w:lang w:val="en-IN"/>
        </w:rPr>
        <w:t>Educational progress in India in the Context of Out-of-School Children.</w:t>
      </w:r>
      <w:r w:rsidRPr="009E6182">
        <w:rPr>
          <w:b/>
          <w:lang w:val="en-IN"/>
        </w:rPr>
        <w:t xml:space="preserve"> International Research Journal of Social Sciences</w:t>
      </w:r>
      <w:r w:rsidRPr="009E6182">
        <w:rPr>
          <w:lang w:val="en-IN"/>
        </w:rPr>
        <w:t xml:space="preserve">. </w:t>
      </w:r>
      <w:r w:rsidRPr="009E6182">
        <w:rPr>
          <w:i/>
          <w:lang w:val="en-IN"/>
        </w:rPr>
        <w:t xml:space="preserve">Vol. 2(5), </w:t>
      </w:r>
      <w:r w:rsidRPr="009E6182">
        <w:rPr>
          <w:iCs/>
          <w:lang w:val="en-IN"/>
        </w:rPr>
        <w:t>6-14, May (2013).</w:t>
      </w:r>
    </w:p>
    <w:p w14:paraId="622A13CB" w14:textId="77777777" w:rsidR="00A821B5" w:rsidRPr="00A821B5" w:rsidRDefault="00A821B5" w:rsidP="009E6182">
      <w:pPr>
        <w:pStyle w:val="ListParagraph"/>
        <w:ind w:left="142"/>
        <w:rPr>
          <w:lang w:val="en-IN"/>
        </w:rPr>
      </w:pPr>
    </w:p>
    <w:p w14:paraId="4585A6E2" w14:textId="0185F82B" w:rsidR="00470642" w:rsidRPr="009E6182" w:rsidRDefault="00470642" w:rsidP="001A61A7">
      <w:pPr>
        <w:pStyle w:val="ListParagraph"/>
        <w:numPr>
          <w:ilvl w:val="0"/>
          <w:numId w:val="7"/>
        </w:numPr>
        <w:jc w:val="both"/>
        <w:rPr>
          <w:szCs w:val="24"/>
          <w:lang w:val="en-IN"/>
        </w:rPr>
      </w:pPr>
      <w:proofErr w:type="spellStart"/>
      <w:r w:rsidRPr="009E6182">
        <w:rPr>
          <w:lang w:val="en-IN"/>
        </w:rPr>
        <w:t>Prusty</w:t>
      </w:r>
      <w:proofErr w:type="spellEnd"/>
      <w:r w:rsidRPr="009E6182">
        <w:rPr>
          <w:lang w:val="en-IN"/>
        </w:rPr>
        <w:t xml:space="preserve"> R.K., </w:t>
      </w:r>
      <w:r w:rsidRPr="009E6182">
        <w:rPr>
          <w:b/>
          <w:color w:val="0000CC"/>
          <w:lang w:val="en-IN"/>
        </w:rPr>
        <w:t>Unisa Sayeed</w:t>
      </w:r>
      <w:r w:rsidRPr="009E6182">
        <w:rPr>
          <w:lang w:val="en-IN"/>
        </w:rPr>
        <w:t>. (2013). </w:t>
      </w:r>
      <w:r w:rsidRPr="009E6182">
        <w:rPr>
          <w:bCs/>
          <w:lang w:val="en-IN"/>
        </w:rPr>
        <w:t xml:space="preserve">Reproductive Tract Infections and Treatment seeking </w:t>
      </w:r>
      <w:proofErr w:type="spellStart"/>
      <w:r w:rsidRPr="009E6182">
        <w:rPr>
          <w:bCs/>
          <w:lang w:val="en-IN"/>
        </w:rPr>
        <w:t>behavior</w:t>
      </w:r>
      <w:proofErr w:type="spellEnd"/>
      <w:r w:rsidRPr="009E6182">
        <w:rPr>
          <w:bCs/>
          <w:lang w:val="en-IN"/>
        </w:rPr>
        <w:t xml:space="preserve"> among married adolescent women 15-19 years in India. </w:t>
      </w:r>
      <w:r w:rsidRPr="009E6182">
        <w:rPr>
          <w:b/>
          <w:bCs/>
          <w:lang w:val="en-IN"/>
        </w:rPr>
        <w:t>International Journal of MCH and AIDS</w:t>
      </w:r>
      <w:r w:rsidRPr="009E6182">
        <w:rPr>
          <w:lang w:val="en-IN"/>
        </w:rPr>
        <w:t>. 2(1), pp 1-8. ISSN 2161-8674</w:t>
      </w:r>
    </w:p>
    <w:p w14:paraId="760FE805" w14:textId="77777777" w:rsidR="00A821B5" w:rsidRPr="00A821B5" w:rsidRDefault="00A821B5" w:rsidP="009E6182">
      <w:pPr>
        <w:pStyle w:val="ListParagraph"/>
        <w:ind w:left="142"/>
        <w:rPr>
          <w:szCs w:val="24"/>
          <w:lang w:val="en-IN"/>
        </w:rPr>
      </w:pPr>
    </w:p>
    <w:p w14:paraId="0B8E4C63" w14:textId="77777777" w:rsidR="00A821B5" w:rsidRPr="00A821B5" w:rsidRDefault="00A821B5" w:rsidP="009E6182">
      <w:pPr>
        <w:pStyle w:val="ListParagraph"/>
        <w:ind w:left="142"/>
        <w:jc w:val="both"/>
        <w:rPr>
          <w:szCs w:val="24"/>
          <w:lang w:val="en-IN"/>
        </w:rPr>
      </w:pPr>
    </w:p>
    <w:p w14:paraId="335FFA67" w14:textId="77777777" w:rsidR="00470642" w:rsidRPr="009E6182" w:rsidRDefault="00470642" w:rsidP="001A61A7">
      <w:pPr>
        <w:pStyle w:val="ListParagraph"/>
        <w:numPr>
          <w:ilvl w:val="0"/>
          <w:numId w:val="7"/>
        </w:numPr>
        <w:jc w:val="both"/>
        <w:rPr>
          <w:iCs/>
          <w:lang w:val="en-IN"/>
        </w:rPr>
      </w:pPr>
      <w:r w:rsidRPr="009E6182">
        <w:rPr>
          <w:lang w:val="en-IN"/>
        </w:rPr>
        <w:t xml:space="preserve">Kaur, J., and  </w:t>
      </w:r>
      <w:r w:rsidRPr="009E6182">
        <w:rPr>
          <w:b/>
          <w:color w:val="0000CC"/>
          <w:lang w:val="en-IN"/>
        </w:rPr>
        <w:t>Unisa, Sayeed</w:t>
      </w:r>
      <w:r w:rsidRPr="009E6182">
        <w:rPr>
          <w:color w:val="0000CC"/>
          <w:lang w:val="en-IN"/>
        </w:rPr>
        <w:t xml:space="preserve">. </w:t>
      </w:r>
      <w:r w:rsidRPr="009E6182">
        <w:rPr>
          <w:lang w:val="en-IN"/>
        </w:rPr>
        <w:t>(2013).</w:t>
      </w:r>
      <w:r w:rsidRPr="009E6182">
        <w:rPr>
          <w:bCs/>
          <w:lang w:val="en-IN"/>
        </w:rPr>
        <w:t>Factors affecting vaginal discharge among tribal women in India</w:t>
      </w:r>
      <w:r w:rsidRPr="009E6182">
        <w:rPr>
          <w:lang w:val="en-IN"/>
        </w:rPr>
        <w:t xml:space="preserve">, </w:t>
      </w:r>
      <w:r w:rsidRPr="009E6182">
        <w:rPr>
          <w:b/>
          <w:bCs/>
          <w:iCs/>
          <w:lang w:val="en-IN"/>
        </w:rPr>
        <w:t>Asian Academic Research Journal of Social Science &amp; Humanities</w:t>
      </w:r>
      <w:r w:rsidRPr="009E6182">
        <w:rPr>
          <w:iCs/>
          <w:lang w:val="en-IN"/>
        </w:rPr>
        <w:t>,1(14), pp 12-25</w:t>
      </w:r>
    </w:p>
    <w:p w14:paraId="04161425" w14:textId="77777777" w:rsidR="00470642" w:rsidRPr="008F690F" w:rsidRDefault="00470642" w:rsidP="009E6182">
      <w:pPr>
        <w:ind w:left="142"/>
        <w:jc w:val="both"/>
        <w:rPr>
          <w:szCs w:val="24"/>
          <w:lang w:val="en-IN"/>
        </w:rPr>
      </w:pPr>
    </w:p>
    <w:p w14:paraId="5E0F70EF" w14:textId="77777777" w:rsidR="00470642" w:rsidRPr="009E6182" w:rsidRDefault="00470642" w:rsidP="001A61A7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szCs w:val="24"/>
          <w:lang w:val="en-IN"/>
        </w:rPr>
      </w:pPr>
      <w:r w:rsidRPr="009E6182">
        <w:rPr>
          <w:color w:val="000000"/>
          <w:szCs w:val="24"/>
          <w:shd w:val="clear" w:color="auto" w:fill="FFFFFF"/>
          <w:lang w:val="en-IN"/>
        </w:rPr>
        <w:t xml:space="preserve">Agrawal, S., </w:t>
      </w:r>
      <w:r w:rsidRPr="009E6182">
        <w:rPr>
          <w:color w:val="0000CC"/>
          <w:szCs w:val="24"/>
          <w:shd w:val="clear" w:color="auto" w:fill="FFFFFF"/>
          <w:lang w:val="en-IN"/>
        </w:rPr>
        <w:t>Unisa, Sayeed</w:t>
      </w:r>
      <w:r w:rsidRPr="009E6182">
        <w:rPr>
          <w:color w:val="000000"/>
          <w:szCs w:val="24"/>
          <w:shd w:val="clear" w:color="auto" w:fill="FFFFFF"/>
          <w:lang w:val="en-IN"/>
        </w:rPr>
        <w:t xml:space="preserve"> and </w:t>
      </w:r>
      <w:proofErr w:type="spellStart"/>
      <w:r w:rsidRPr="009E6182">
        <w:rPr>
          <w:color w:val="000000"/>
          <w:szCs w:val="24"/>
          <w:shd w:val="clear" w:color="auto" w:fill="FFFFFF"/>
          <w:lang w:val="en-IN"/>
        </w:rPr>
        <w:t>Agrawal,P</w:t>
      </w:r>
      <w:proofErr w:type="spellEnd"/>
      <w:r w:rsidRPr="009E6182">
        <w:rPr>
          <w:color w:val="000000"/>
          <w:szCs w:val="24"/>
          <w:shd w:val="clear" w:color="auto" w:fill="FFFFFF"/>
          <w:lang w:val="en-IN"/>
        </w:rPr>
        <w:t>. (2013).</w:t>
      </w:r>
      <w:r w:rsidRPr="009E6182">
        <w:rPr>
          <w:szCs w:val="24"/>
          <w:lang w:val="en-IN"/>
        </w:rPr>
        <w:t xml:space="preserve"> Women's Childhood Experience: A Perspective from Rural Haryana, India, Journal of Human </w:t>
      </w:r>
      <w:proofErr w:type="spellStart"/>
      <w:r w:rsidRPr="009E6182">
        <w:rPr>
          <w:szCs w:val="24"/>
          <w:lang w:val="en-IN"/>
        </w:rPr>
        <w:t>Behavior</w:t>
      </w:r>
      <w:proofErr w:type="spellEnd"/>
      <w:r w:rsidRPr="009E6182">
        <w:rPr>
          <w:szCs w:val="24"/>
          <w:lang w:val="en-IN"/>
        </w:rPr>
        <w:t xml:space="preserve"> in the Social Environment, Vol.23, No.4, pp. 437-461</w:t>
      </w:r>
    </w:p>
    <w:p w14:paraId="116C6216" w14:textId="77777777" w:rsidR="00470642" w:rsidRPr="008F690F" w:rsidRDefault="00470642" w:rsidP="009E6182">
      <w:pPr>
        <w:pStyle w:val="ListParagraph"/>
        <w:ind w:left="142"/>
        <w:rPr>
          <w:szCs w:val="24"/>
          <w:lang w:val="en-IN"/>
        </w:rPr>
      </w:pPr>
    </w:p>
    <w:p w14:paraId="05FB90A1" w14:textId="77777777" w:rsidR="00470642" w:rsidRPr="009E6182" w:rsidRDefault="00470642" w:rsidP="001A61A7">
      <w:pPr>
        <w:pStyle w:val="ListParagraph"/>
        <w:numPr>
          <w:ilvl w:val="0"/>
          <w:numId w:val="7"/>
        </w:numPr>
        <w:jc w:val="both"/>
        <w:rPr>
          <w:szCs w:val="24"/>
          <w:lang w:val="en-IN"/>
        </w:rPr>
      </w:pPr>
      <w:r w:rsidRPr="009E6182">
        <w:rPr>
          <w:color w:val="000000"/>
          <w:szCs w:val="24"/>
          <w:shd w:val="clear" w:color="auto" w:fill="FFFFFF"/>
          <w:lang w:val="en-IN"/>
        </w:rPr>
        <w:t xml:space="preserve">Agrawal, S., and </w:t>
      </w:r>
      <w:r w:rsidRPr="009E6182">
        <w:rPr>
          <w:b/>
          <w:color w:val="0000CC"/>
          <w:szCs w:val="24"/>
          <w:shd w:val="clear" w:color="auto" w:fill="FFFFFF"/>
          <w:lang w:val="en-IN"/>
        </w:rPr>
        <w:t>Unisa, Sayeed</w:t>
      </w:r>
      <w:r w:rsidRPr="009E6182">
        <w:rPr>
          <w:color w:val="000000"/>
          <w:szCs w:val="24"/>
          <w:shd w:val="clear" w:color="auto" w:fill="FFFFFF"/>
          <w:lang w:val="en-IN"/>
        </w:rPr>
        <w:t xml:space="preserve"> (2013). Pregnancies, Abortion and Women’s Health in Rural Haryana, India. </w:t>
      </w:r>
      <w:r w:rsidRPr="009E6182">
        <w:rPr>
          <w:b/>
          <w:bCs/>
          <w:color w:val="000000"/>
          <w:szCs w:val="24"/>
          <w:shd w:val="clear" w:color="auto" w:fill="FFFFFF"/>
          <w:lang w:val="en-IN"/>
        </w:rPr>
        <w:t>Journal of Community Medicine and Health Education</w:t>
      </w:r>
      <w:r w:rsidRPr="009E6182">
        <w:rPr>
          <w:i/>
          <w:iCs/>
          <w:color w:val="000000"/>
          <w:szCs w:val="24"/>
          <w:shd w:val="clear" w:color="auto" w:fill="FFFFFF"/>
          <w:lang w:val="en-IN"/>
        </w:rPr>
        <w:t>,</w:t>
      </w:r>
      <w:r w:rsidRPr="009E6182">
        <w:rPr>
          <w:szCs w:val="24"/>
          <w:lang w:val="en-IN"/>
        </w:rPr>
        <w:t xml:space="preserve"> Vol 3, issue 3 </w:t>
      </w:r>
      <w:r w:rsidRPr="009E6182">
        <w:rPr>
          <w:color w:val="000000"/>
          <w:szCs w:val="24"/>
          <w:shd w:val="clear" w:color="auto" w:fill="FFFFFF"/>
          <w:lang w:val="en-IN"/>
        </w:rPr>
        <w:t>doi:</w:t>
      </w:r>
      <w:r w:rsidRPr="009E6182">
        <w:rPr>
          <w:color w:val="0072BC"/>
          <w:szCs w:val="24"/>
          <w:shd w:val="clear" w:color="auto" w:fill="FFFFFF"/>
          <w:lang w:val="en-IN"/>
        </w:rPr>
        <w:t>10.4172/2161-0711.1000207</w:t>
      </w:r>
    </w:p>
    <w:p w14:paraId="5FEF442B" w14:textId="5124F31B" w:rsidR="00470642" w:rsidRPr="009E6182" w:rsidRDefault="00470642" w:rsidP="001A61A7">
      <w:pPr>
        <w:pStyle w:val="ListParagraph"/>
        <w:numPr>
          <w:ilvl w:val="0"/>
          <w:numId w:val="7"/>
        </w:numPr>
        <w:jc w:val="both"/>
        <w:rPr>
          <w:b/>
          <w:color w:val="333399"/>
          <w:szCs w:val="24"/>
          <w:lang w:val="en-IN"/>
        </w:rPr>
      </w:pPr>
      <w:r w:rsidRPr="009E6182">
        <w:rPr>
          <w:b/>
          <w:bCs/>
          <w:color w:val="0000CC"/>
          <w:szCs w:val="24"/>
          <w:lang w:val="en-IN"/>
        </w:rPr>
        <w:t>Unisa, Sayeed</w:t>
      </w:r>
      <w:r w:rsidRPr="009E6182">
        <w:rPr>
          <w:bCs/>
          <w:szCs w:val="24"/>
          <w:lang w:val="en-IN"/>
        </w:rPr>
        <w:t xml:space="preserve">, Pujari, S. and </w:t>
      </w:r>
      <w:proofErr w:type="spellStart"/>
      <w:r w:rsidRPr="009E6182">
        <w:rPr>
          <w:bCs/>
          <w:szCs w:val="24"/>
          <w:lang w:val="en-IN"/>
        </w:rPr>
        <w:t>Ganguly,S</w:t>
      </w:r>
      <w:proofErr w:type="spellEnd"/>
      <w:r w:rsidRPr="009E6182">
        <w:rPr>
          <w:bCs/>
          <w:szCs w:val="24"/>
          <w:lang w:val="en-IN"/>
        </w:rPr>
        <w:t>.(2012).</w:t>
      </w:r>
      <w:r w:rsidRPr="009E6182">
        <w:rPr>
          <w:szCs w:val="24"/>
          <w:lang w:val="en-IN"/>
        </w:rPr>
        <w:t xml:space="preserve"> Child Adoption Patterns among Childless Couples, </w:t>
      </w:r>
      <w:r w:rsidRPr="009E6182">
        <w:rPr>
          <w:b/>
          <w:bCs/>
          <w:szCs w:val="24"/>
          <w:lang w:val="en-IN"/>
        </w:rPr>
        <w:t>The Indian Journal of Social Work</w:t>
      </w:r>
      <w:r w:rsidRPr="009E6182">
        <w:rPr>
          <w:szCs w:val="24"/>
          <w:lang w:val="en-IN"/>
        </w:rPr>
        <w:t>,</w:t>
      </w:r>
      <w:r w:rsidR="00A821B5" w:rsidRPr="009E6182">
        <w:rPr>
          <w:szCs w:val="24"/>
          <w:lang w:val="en-IN"/>
        </w:rPr>
        <w:t xml:space="preserve"> </w:t>
      </w:r>
      <w:r w:rsidRPr="009E6182">
        <w:rPr>
          <w:szCs w:val="24"/>
          <w:lang w:val="en-IN"/>
        </w:rPr>
        <w:t>Vol 73(1), pp21-44.</w:t>
      </w:r>
    </w:p>
    <w:p w14:paraId="79171E54" w14:textId="77777777" w:rsidR="00470642" w:rsidRPr="008F690F" w:rsidRDefault="00470642" w:rsidP="009E6182">
      <w:pPr>
        <w:pStyle w:val="ListParagraph"/>
        <w:ind w:left="142"/>
        <w:jc w:val="both"/>
        <w:rPr>
          <w:b/>
          <w:color w:val="333399"/>
          <w:szCs w:val="24"/>
          <w:lang w:val="en-IN"/>
        </w:rPr>
      </w:pPr>
    </w:p>
    <w:p w14:paraId="06F36E43" w14:textId="337ED2F4" w:rsidR="00470642" w:rsidRPr="009E6182" w:rsidRDefault="00470642" w:rsidP="001A61A7">
      <w:pPr>
        <w:pStyle w:val="ListParagraph"/>
        <w:numPr>
          <w:ilvl w:val="0"/>
          <w:numId w:val="7"/>
        </w:numPr>
        <w:rPr>
          <w:szCs w:val="24"/>
          <w:lang w:val="en-IN" w:eastAsia="en-US"/>
        </w:rPr>
      </w:pPr>
      <w:r w:rsidRPr="009E6182">
        <w:rPr>
          <w:szCs w:val="24"/>
          <w:lang w:val="en-IN" w:eastAsia="en-US"/>
        </w:rPr>
        <w:t>Agrawal, S.,</w:t>
      </w:r>
      <w:r w:rsidRPr="009E6182">
        <w:rPr>
          <w:color w:val="0000CC"/>
          <w:szCs w:val="24"/>
          <w:lang w:val="en-IN" w:eastAsia="en-US"/>
        </w:rPr>
        <w:t xml:space="preserve"> </w:t>
      </w:r>
      <w:r w:rsidRPr="009E6182">
        <w:rPr>
          <w:b/>
          <w:color w:val="0000CC"/>
          <w:szCs w:val="24"/>
          <w:lang w:val="en-IN" w:eastAsia="en-US"/>
        </w:rPr>
        <w:t>Unisa, Sayeed</w:t>
      </w:r>
      <w:r w:rsidRPr="009E6182">
        <w:rPr>
          <w:szCs w:val="24"/>
          <w:lang w:val="en-IN" w:eastAsia="en-US"/>
        </w:rPr>
        <w:t xml:space="preserve">  and Agrawal, P.(2012) . </w:t>
      </w:r>
      <w:r w:rsidRPr="009E6182">
        <w:rPr>
          <w:bCs/>
          <w:szCs w:val="24"/>
          <w:lang w:val="en-IN" w:eastAsia="en-US"/>
        </w:rPr>
        <w:t>Psychological Problems after Abortion: Findings from Rural Haryana,</w:t>
      </w:r>
      <w:r w:rsidRPr="009E6182">
        <w:rPr>
          <w:szCs w:val="24"/>
          <w:lang w:val="en-IN" w:eastAsia="en-US"/>
        </w:rPr>
        <w:t xml:space="preserve"> India</w:t>
      </w:r>
      <w:r w:rsidR="00712BB8" w:rsidRPr="009E6182">
        <w:rPr>
          <w:szCs w:val="24"/>
          <w:lang w:val="en-IN" w:eastAsia="en-US"/>
        </w:rPr>
        <w:t>,</w:t>
      </w:r>
      <w:r w:rsidRPr="009E6182">
        <w:rPr>
          <w:i/>
          <w:iCs/>
          <w:szCs w:val="24"/>
          <w:lang w:val="en-IN" w:eastAsia="en-US"/>
        </w:rPr>
        <w:t xml:space="preserve"> </w:t>
      </w:r>
      <w:r w:rsidRPr="009E6182">
        <w:rPr>
          <w:b/>
          <w:bCs/>
          <w:szCs w:val="24"/>
          <w:lang w:val="en-IN" w:eastAsia="en-US"/>
        </w:rPr>
        <w:t>Journal of Family Welfare</w:t>
      </w:r>
      <w:r w:rsidRPr="009E6182">
        <w:rPr>
          <w:i/>
          <w:iCs/>
          <w:szCs w:val="24"/>
          <w:lang w:val="en-IN" w:eastAsia="en-US"/>
        </w:rPr>
        <w:t xml:space="preserve">, </w:t>
      </w:r>
      <w:r w:rsidRPr="009E6182">
        <w:rPr>
          <w:iCs/>
          <w:szCs w:val="24"/>
          <w:lang w:val="en-IN" w:eastAsia="en-US"/>
        </w:rPr>
        <w:t xml:space="preserve">Vol </w:t>
      </w:r>
      <w:r w:rsidRPr="009E6182">
        <w:rPr>
          <w:szCs w:val="24"/>
          <w:lang w:val="en-IN" w:eastAsia="en-US"/>
        </w:rPr>
        <w:t xml:space="preserve"> 58(2), pp 1-8.</w:t>
      </w:r>
    </w:p>
    <w:p w14:paraId="43D9A9A0" w14:textId="77777777" w:rsidR="00470642" w:rsidRPr="008F690F" w:rsidRDefault="00470642" w:rsidP="009E6182">
      <w:pPr>
        <w:ind w:left="142"/>
        <w:jc w:val="both"/>
        <w:rPr>
          <w:iCs/>
          <w:color w:val="000000"/>
          <w:szCs w:val="24"/>
          <w:lang w:val="en-IN"/>
        </w:rPr>
      </w:pPr>
    </w:p>
    <w:p w14:paraId="104D3C30" w14:textId="77777777" w:rsidR="00470642" w:rsidRPr="009E6182" w:rsidRDefault="00470642" w:rsidP="001A61A7">
      <w:pPr>
        <w:pStyle w:val="ListParagraph"/>
        <w:numPr>
          <w:ilvl w:val="0"/>
          <w:numId w:val="7"/>
        </w:numPr>
        <w:jc w:val="both"/>
        <w:rPr>
          <w:bCs/>
          <w:color w:val="000000"/>
          <w:szCs w:val="24"/>
          <w:lang w:val="en-IN"/>
        </w:rPr>
      </w:pPr>
      <w:r w:rsidRPr="009E6182">
        <w:rPr>
          <w:iCs/>
          <w:color w:val="000000"/>
          <w:szCs w:val="24"/>
          <w:lang w:val="en-IN"/>
        </w:rPr>
        <w:t>Agrawal, P., Agrawal, S., and</w:t>
      </w:r>
      <w:r w:rsidRPr="009E6182">
        <w:rPr>
          <w:iCs/>
          <w:color w:val="0000CC"/>
          <w:szCs w:val="24"/>
          <w:lang w:val="en-IN"/>
        </w:rPr>
        <w:t xml:space="preserve"> </w:t>
      </w:r>
      <w:r w:rsidRPr="009E6182">
        <w:rPr>
          <w:b/>
          <w:iCs/>
          <w:color w:val="0000CC"/>
          <w:szCs w:val="24"/>
          <w:lang w:val="en-IN"/>
        </w:rPr>
        <w:t>Unisa, Sayeed</w:t>
      </w:r>
      <w:r w:rsidRPr="009E6182">
        <w:rPr>
          <w:iCs/>
          <w:color w:val="000000"/>
          <w:szCs w:val="24"/>
          <w:lang w:val="en-IN"/>
        </w:rPr>
        <w:t>. (2012).</w:t>
      </w:r>
      <w:r w:rsidRPr="009E6182">
        <w:rPr>
          <w:bCs/>
          <w:color w:val="000000"/>
          <w:szCs w:val="24"/>
          <w:lang w:val="en-IN"/>
        </w:rPr>
        <w:t xml:space="preserve"> Spatial, socio-economic and demographic variation of childlessness in India: A special reference to reproductive health and marital breakdown, </w:t>
      </w:r>
      <w:r w:rsidRPr="009E6182">
        <w:rPr>
          <w:b/>
          <w:color w:val="000000"/>
          <w:szCs w:val="24"/>
          <w:lang w:val="en-IN"/>
        </w:rPr>
        <w:t>Global Journal of Medicine and Public Health,</w:t>
      </w:r>
      <w:r w:rsidRPr="009E6182">
        <w:rPr>
          <w:bCs/>
          <w:color w:val="000000"/>
          <w:szCs w:val="24"/>
          <w:lang w:val="en-IN"/>
        </w:rPr>
        <w:t xml:space="preserve"> Vol. 1, issue 6.pp1-15</w:t>
      </w:r>
    </w:p>
    <w:p w14:paraId="7E0AC7D6" w14:textId="77777777" w:rsidR="00470642" w:rsidRPr="008F690F" w:rsidRDefault="00470642" w:rsidP="009E6182">
      <w:pPr>
        <w:ind w:left="142"/>
        <w:jc w:val="both"/>
        <w:rPr>
          <w:color w:val="000000"/>
          <w:szCs w:val="24"/>
          <w:shd w:val="clear" w:color="auto" w:fill="FFFFFF"/>
          <w:lang w:val="en-IN"/>
        </w:rPr>
      </w:pPr>
    </w:p>
    <w:p w14:paraId="1196C925" w14:textId="77777777" w:rsidR="00470642" w:rsidRPr="008F690F" w:rsidRDefault="00470642" w:rsidP="009E6182">
      <w:pPr>
        <w:pStyle w:val="ListParagraph"/>
        <w:ind w:left="142"/>
        <w:rPr>
          <w:b/>
          <w:color w:val="333399"/>
          <w:sz w:val="28"/>
          <w:szCs w:val="28"/>
          <w:lang w:val="en-IN"/>
        </w:rPr>
      </w:pPr>
    </w:p>
    <w:p w14:paraId="08BBF8E7" w14:textId="77777777" w:rsidR="00470642" w:rsidRPr="009E6182" w:rsidRDefault="00470642" w:rsidP="001A61A7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Calibri"/>
          <w:i/>
          <w:szCs w:val="24"/>
          <w:lang w:val="en-IN" w:eastAsia="en-US"/>
        </w:rPr>
      </w:pPr>
      <w:r w:rsidRPr="009E6182">
        <w:rPr>
          <w:rFonts w:eastAsia="Calibri"/>
          <w:b/>
          <w:color w:val="0000CC"/>
          <w:szCs w:val="24"/>
          <w:lang w:val="en-IN" w:eastAsia="en-US"/>
        </w:rPr>
        <w:t>Unisa,</w:t>
      </w:r>
      <w:r w:rsidR="00E504D5" w:rsidRPr="009E6182">
        <w:rPr>
          <w:rFonts w:eastAsia="Calibri"/>
          <w:b/>
          <w:color w:val="0000CC"/>
          <w:szCs w:val="24"/>
          <w:lang w:val="en-IN" w:eastAsia="en-US"/>
        </w:rPr>
        <w:t xml:space="preserve"> </w:t>
      </w:r>
      <w:r w:rsidRPr="009E6182">
        <w:rPr>
          <w:rFonts w:eastAsia="Calibri"/>
          <w:b/>
          <w:color w:val="0000CC"/>
          <w:szCs w:val="24"/>
          <w:lang w:val="en-IN" w:eastAsia="en-US"/>
        </w:rPr>
        <w:t>Sayeed</w:t>
      </w:r>
      <w:r w:rsidRPr="009E6182">
        <w:rPr>
          <w:rFonts w:eastAsia="Calibri"/>
          <w:szCs w:val="24"/>
          <w:lang w:val="en-IN" w:eastAsia="en-US"/>
        </w:rPr>
        <w:t xml:space="preserve">,  </w:t>
      </w:r>
      <w:proofErr w:type="spellStart"/>
      <w:r w:rsidRPr="009E6182">
        <w:rPr>
          <w:rFonts w:eastAsia="Calibri"/>
          <w:szCs w:val="24"/>
          <w:lang w:val="en-IN" w:eastAsia="en-US"/>
        </w:rPr>
        <w:t>Jagannath,P</w:t>
      </w:r>
      <w:proofErr w:type="spellEnd"/>
      <w:r w:rsidRPr="009E6182">
        <w:rPr>
          <w:rFonts w:eastAsia="Calibri"/>
          <w:szCs w:val="24"/>
          <w:lang w:val="en-IN" w:eastAsia="en-US"/>
        </w:rPr>
        <w:t xml:space="preserve">.,  Dhir, V., </w:t>
      </w:r>
      <w:proofErr w:type="spellStart"/>
      <w:r w:rsidRPr="009E6182">
        <w:rPr>
          <w:rFonts w:eastAsia="Calibri"/>
          <w:szCs w:val="24"/>
          <w:lang w:val="en-IN" w:eastAsia="en-US"/>
        </w:rPr>
        <w:t>Khandelwal,C</w:t>
      </w:r>
      <w:proofErr w:type="spellEnd"/>
      <w:r w:rsidRPr="009E6182">
        <w:rPr>
          <w:rFonts w:eastAsia="Calibri"/>
          <w:szCs w:val="24"/>
          <w:lang w:val="en-IN" w:eastAsia="en-US"/>
        </w:rPr>
        <w:t xml:space="preserve">., Sarangi, L., and Roy, T.K.(2011). </w:t>
      </w:r>
      <w:r w:rsidRPr="009E6182">
        <w:rPr>
          <w:rFonts w:eastAsia="Calibri"/>
          <w:bCs/>
          <w:szCs w:val="24"/>
          <w:lang w:val="en-IN" w:eastAsia="en-US"/>
        </w:rPr>
        <w:t>Population-based study to estimate prevalence and determine risk factors of gallbladder diseases in the rural Gangetic Basin of North India,</w:t>
      </w:r>
      <w:r w:rsidRPr="009E6182">
        <w:rPr>
          <w:rFonts w:eastAsia="Calibri"/>
          <w:b/>
          <w:szCs w:val="24"/>
          <w:lang w:val="en-IN" w:eastAsia="en-US"/>
        </w:rPr>
        <w:t xml:space="preserve"> </w:t>
      </w:r>
      <w:r w:rsidRPr="009E6182">
        <w:rPr>
          <w:rFonts w:eastAsia="Calibri"/>
          <w:i/>
          <w:szCs w:val="24"/>
          <w:lang w:val="en-IN" w:eastAsia="en-US"/>
        </w:rPr>
        <w:t>HPB(13)</w:t>
      </w:r>
      <w:r w:rsidRPr="009E6182">
        <w:rPr>
          <w:rFonts w:eastAsia="Calibri"/>
          <w:szCs w:val="24"/>
          <w:lang w:val="en-IN" w:eastAsia="en-US"/>
        </w:rPr>
        <w:t xml:space="preserve"> </w:t>
      </w:r>
      <w:r w:rsidRPr="009E6182">
        <w:rPr>
          <w:rFonts w:eastAsia="Calibri"/>
          <w:b/>
          <w:bCs/>
          <w:szCs w:val="24"/>
          <w:lang w:val="en-IN" w:eastAsia="en-US"/>
        </w:rPr>
        <w:t>International Hepato-Pancreato-Biliary Association</w:t>
      </w:r>
      <w:r w:rsidRPr="009E6182">
        <w:rPr>
          <w:rFonts w:eastAsia="Calibri"/>
          <w:i/>
          <w:szCs w:val="24"/>
          <w:lang w:val="en-IN" w:eastAsia="en-US"/>
        </w:rPr>
        <w:t xml:space="preserve"> ,</w:t>
      </w:r>
      <w:r w:rsidRPr="009E6182">
        <w:rPr>
          <w:rFonts w:eastAsia="Calibri"/>
          <w:szCs w:val="24"/>
          <w:lang w:val="en-IN" w:eastAsia="en-US"/>
        </w:rPr>
        <w:t>pp117-125.</w:t>
      </w:r>
    </w:p>
    <w:p w14:paraId="2E486E91" w14:textId="77777777" w:rsidR="00470642" w:rsidRPr="008F690F" w:rsidRDefault="00470642" w:rsidP="009E6182">
      <w:pPr>
        <w:autoSpaceDE w:val="0"/>
        <w:autoSpaceDN w:val="0"/>
        <w:adjustRightInd w:val="0"/>
        <w:ind w:left="142"/>
        <w:rPr>
          <w:rFonts w:eastAsia="Calibri"/>
          <w:i/>
          <w:szCs w:val="24"/>
          <w:lang w:val="en-IN" w:eastAsia="en-US"/>
        </w:rPr>
      </w:pPr>
    </w:p>
    <w:p w14:paraId="2BC67071" w14:textId="3269FA53" w:rsidR="00470642" w:rsidRPr="009E6182" w:rsidRDefault="00470642" w:rsidP="001A61A7">
      <w:pPr>
        <w:pStyle w:val="ListParagraph"/>
        <w:numPr>
          <w:ilvl w:val="0"/>
          <w:numId w:val="7"/>
        </w:numPr>
        <w:autoSpaceDE w:val="0"/>
        <w:autoSpaceDN w:val="0"/>
        <w:adjustRightInd w:val="0"/>
        <w:contextualSpacing/>
        <w:jc w:val="both"/>
        <w:rPr>
          <w:szCs w:val="24"/>
          <w:lang w:val="en-IN"/>
        </w:rPr>
      </w:pPr>
      <w:r w:rsidRPr="009E6182">
        <w:rPr>
          <w:rFonts w:eastAsia="Calibri"/>
          <w:szCs w:val="24"/>
          <w:lang w:val="en-IN" w:eastAsia="en-US"/>
        </w:rPr>
        <w:t xml:space="preserve">Gulati, B.K., </w:t>
      </w:r>
      <w:r w:rsidRPr="009E6182">
        <w:rPr>
          <w:rFonts w:eastAsia="Calibri"/>
          <w:b/>
          <w:color w:val="0000FF"/>
          <w:szCs w:val="24"/>
          <w:lang w:val="en-IN" w:eastAsia="en-US"/>
        </w:rPr>
        <w:t>Unisa, Sayeed,</w:t>
      </w:r>
      <w:r w:rsidRPr="009E6182">
        <w:rPr>
          <w:rFonts w:eastAsia="Calibri"/>
          <w:szCs w:val="24"/>
          <w:lang w:val="en-IN" w:eastAsia="en-US"/>
        </w:rPr>
        <w:t xml:space="preserve"> Pandey, A., </w:t>
      </w:r>
      <w:proofErr w:type="spellStart"/>
      <w:r w:rsidRPr="009E6182">
        <w:rPr>
          <w:rFonts w:eastAsia="Calibri"/>
          <w:szCs w:val="24"/>
          <w:lang w:val="en-IN" w:eastAsia="en-US"/>
        </w:rPr>
        <w:t>Sahu,D</w:t>
      </w:r>
      <w:proofErr w:type="spellEnd"/>
      <w:r w:rsidRPr="009E6182">
        <w:rPr>
          <w:rFonts w:eastAsia="Calibri"/>
          <w:szCs w:val="24"/>
          <w:lang w:val="en-IN" w:eastAsia="en-US"/>
        </w:rPr>
        <w:t xml:space="preserve">., </w:t>
      </w:r>
      <w:proofErr w:type="spellStart"/>
      <w:r w:rsidRPr="009E6182">
        <w:rPr>
          <w:rFonts w:eastAsia="Calibri"/>
          <w:szCs w:val="24"/>
          <w:lang w:val="en-IN" w:eastAsia="en-US"/>
        </w:rPr>
        <w:t>Ganguly,S</w:t>
      </w:r>
      <w:proofErr w:type="spellEnd"/>
      <w:r w:rsidRPr="009E6182">
        <w:rPr>
          <w:rFonts w:eastAsia="Calibri"/>
          <w:szCs w:val="24"/>
          <w:lang w:val="en-IN" w:eastAsia="en-US"/>
        </w:rPr>
        <w:t xml:space="preserve">. </w:t>
      </w:r>
      <w:r w:rsidRPr="009E6182">
        <w:rPr>
          <w:rFonts w:eastAsia="Calibri"/>
          <w:b/>
          <w:szCs w:val="24"/>
          <w:lang w:val="en-IN" w:eastAsia="en-US"/>
        </w:rPr>
        <w:t xml:space="preserve">(2011) </w:t>
      </w:r>
      <w:r w:rsidRPr="009E6182">
        <w:rPr>
          <w:rFonts w:eastAsia="Calibri"/>
          <w:szCs w:val="24"/>
          <w:lang w:val="en-IN" w:eastAsia="en-US"/>
        </w:rPr>
        <w:t xml:space="preserve">Correlates of Occurrence of Obstetric Fistula among Women in Selected States of India: An Analysis of DLHS1-3 </w:t>
      </w:r>
      <w:r w:rsidR="00DA1F7C" w:rsidRPr="009E6182">
        <w:rPr>
          <w:rFonts w:eastAsia="Calibri"/>
          <w:b/>
          <w:bCs/>
          <w:szCs w:val="24"/>
          <w:lang w:val="en-IN" w:eastAsia="en-US"/>
        </w:rPr>
        <w:t>,</w:t>
      </w:r>
      <w:r w:rsidRPr="009E6182">
        <w:rPr>
          <w:b/>
          <w:bCs/>
          <w:szCs w:val="24"/>
          <w:lang w:val="en-IN"/>
        </w:rPr>
        <w:t xml:space="preserve"> Facts Views &amp; Vision in ObGyn</w:t>
      </w:r>
      <w:r w:rsidRPr="009E6182">
        <w:rPr>
          <w:szCs w:val="24"/>
          <w:lang w:val="en-IN"/>
        </w:rPr>
        <w:t>:3(2), pp 121-128.</w:t>
      </w:r>
    </w:p>
    <w:p w14:paraId="76D468A1" w14:textId="77777777" w:rsidR="00470642" w:rsidRPr="008F690F" w:rsidRDefault="00470642" w:rsidP="009E6182">
      <w:pPr>
        <w:pStyle w:val="ListParagraph"/>
        <w:ind w:left="142"/>
        <w:rPr>
          <w:b/>
          <w:color w:val="0000FF"/>
          <w:szCs w:val="24"/>
          <w:lang w:val="en-IN"/>
        </w:rPr>
      </w:pPr>
    </w:p>
    <w:p w14:paraId="4DBED090" w14:textId="67CCEA34" w:rsidR="00470642" w:rsidRPr="009E6182" w:rsidRDefault="00470642" w:rsidP="001A61A7">
      <w:pPr>
        <w:pStyle w:val="ListParagraph"/>
        <w:numPr>
          <w:ilvl w:val="0"/>
          <w:numId w:val="7"/>
        </w:numPr>
        <w:autoSpaceDE w:val="0"/>
        <w:autoSpaceDN w:val="0"/>
        <w:adjustRightInd w:val="0"/>
        <w:contextualSpacing/>
        <w:jc w:val="both"/>
        <w:rPr>
          <w:szCs w:val="24"/>
          <w:lang w:val="en-IN"/>
        </w:rPr>
      </w:pPr>
      <w:r w:rsidRPr="009E6182">
        <w:rPr>
          <w:b/>
          <w:color w:val="0000FF"/>
          <w:szCs w:val="24"/>
          <w:lang w:val="en-IN"/>
        </w:rPr>
        <w:lastRenderedPageBreak/>
        <w:t>Unisa, Sayeed</w:t>
      </w:r>
      <w:r w:rsidRPr="009E6182">
        <w:rPr>
          <w:color w:val="0000FF"/>
          <w:szCs w:val="24"/>
          <w:lang w:val="en-IN"/>
        </w:rPr>
        <w:t xml:space="preserve">, </w:t>
      </w:r>
      <w:r w:rsidRPr="009E6182">
        <w:rPr>
          <w:szCs w:val="24"/>
          <w:lang w:val="en-IN"/>
        </w:rPr>
        <w:t xml:space="preserve"> Chattopadhyay, A. </w:t>
      </w:r>
      <w:proofErr w:type="spellStart"/>
      <w:r w:rsidRPr="009E6182">
        <w:rPr>
          <w:szCs w:val="24"/>
          <w:lang w:val="en-IN"/>
        </w:rPr>
        <w:t>Ganguly,S</w:t>
      </w:r>
      <w:proofErr w:type="spellEnd"/>
      <w:r w:rsidRPr="009E6182">
        <w:rPr>
          <w:szCs w:val="24"/>
          <w:lang w:val="en-IN"/>
        </w:rPr>
        <w:t xml:space="preserve">. and </w:t>
      </w:r>
      <w:proofErr w:type="spellStart"/>
      <w:r w:rsidRPr="009E6182">
        <w:rPr>
          <w:szCs w:val="24"/>
          <w:lang w:val="en-IN"/>
        </w:rPr>
        <w:t>Roy,T.K</w:t>
      </w:r>
      <w:proofErr w:type="spellEnd"/>
      <w:r w:rsidRPr="009E6182">
        <w:rPr>
          <w:szCs w:val="24"/>
          <w:lang w:val="en-IN"/>
        </w:rPr>
        <w:t xml:space="preserve">. (2011). </w:t>
      </w:r>
      <w:r w:rsidRPr="009E6182">
        <w:rPr>
          <w:bCs/>
          <w:szCs w:val="24"/>
          <w:lang w:val="en-IN"/>
        </w:rPr>
        <w:t>Causes of Anaemia Among Reproductive Age Women: An Intervention Study in the Eastern Region of India</w:t>
      </w:r>
      <w:r w:rsidRPr="009E6182">
        <w:rPr>
          <w:szCs w:val="24"/>
          <w:lang w:val="en-IN"/>
        </w:rPr>
        <w:t xml:space="preserve">. </w:t>
      </w:r>
      <w:r w:rsidRPr="009E6182">
        <w:rPr>
          <w:b/>
          <w:bCs/>
          <w:iCs/>
          <w:szCs w:val="24"/>
          <w:lang w:val="en-IN"/>
        </w:rPr>
        <w:t>Population Review</w:t>
      </w:r>
      <w:r w:rsidRPr="009E6182">
        <w:rPr>
          <w:i/>
          <w:szCs w:val="24"/>
          <w:lang w:val="en-IN"/>
        </w:rPr>
        <w:t>,</w:t>
      </w:r>
      <w:r w:rsidRPr="009E6182">
        <w:rPr>
          <w:szCs w:val="24"/>
          <w:lang w:val="en-IN"/>
        </w:rPr>
        <w:t xml:space="preserve"> Vol. 50(2), pp. 109-121. </w:t>
      </w:r>
    </w:p>
    <w:p w14:paraId="2C5409B1" w14:textId="77777777" w:rsidR="00470642" w:rsidRPr="008F690F" w:rsidRDefault="00470642" w:rsidP="009E6182">
      <w:pPr>
        <w:ind w:left="142"/>
        <w:jc w:val="both"/>
        <w:rPr>
          <w:szCs w:val="24"/>
          <w:lang w:val="en-IN"/>
        </w:rPr>
      </w:pPr>
    </w:p>
    <w:p w14:paraId="2F049BED" w14:textId="77777777" w:rsidR="00470642" w:rsidRPr="009E6182" w:rsidRDefault="00470642" w:rsidP="001A61A7">
      <w:pPr>
        <w:pStyle w:val="ListParagraph"/>
        <w:numPr>
          <w:ilvl w:val="0"/>
          <w:numId w:val="7"/>
        </w:numPr>
        <w:jc w:val="both"/>
        <w:rPr>
          <w:szCs w:val="24"/>
          <w:lang w:val="en-IN"/>
        </w:rPr>
      </w:pPr>
      <w:r w:rsidRPr="009E6182">
        <w:rPr>
          <w:szCs w:val="24"/>
          <w:lang w:val="en-IN"/>
        </w:rPr>
        <w:t xml:space="preserve">Reshmi R. S and </w:t>
      </w:r>
      <w:r w:rsidRPr="009E6182">
        <w:rPr>
          <w:color w:val="0000FF"/>
          <w:szCs w:val="24"/>
          <w:lang w:val="en-IN"/>
        </w:rPr>
        <w:t>Unisa, Sayeed</w:t>
      </w:r>
      <w:r w:rsidRPr="009E6182">
        <w:rPr>
          <w:b/>
          <w:szCs w:val="24"/>
          <w:lang w:val="en-IN"/>
        </w:rPr>
        <w:t xml:space="preserve"> </w:t>
      </w:r>
      <w:r w:rsidR="00C221DE" w:rsidRPr="009E6182">
        <w:rPr>
          <w:b/>
          <w:szCs w:val="24"/>
          <w:lang w:val="en-IN"/>
        </w:rPr>
        <w:t>.</w:t>
      </w:r>
      <w:r w:rsidRPr="009E6182">
        <w:rPr>
          <w:szCs w:val="24"/>
          <w:lang w:val="en-IN"/>
        </w:rPr>
        <w:t>(2011)</w:t>
      </w:r>
      <w:r w:rsidR="00C221DE" w:rsidRPr="009E6182">
        <w:rPr>
          <w:szCs w:val="24"/>
          <w:lang w:val="en-IN"/>
        </w:rPr>
        <w:t>.</w:t>
      </w:r>
      <w:r w:rsidRPr="009E6182">
        <w:rPr>
          <w:b/>
          <w:szCs w:val="24"/>
          <w:lang w:val="en-IN"/>
        </w:rPr>
        <w:t xml:space="preserve"> </w:t>
      </w:r>
      <w:r w:rsidRPr="009E6182">
        <w:rPr>
          <w:bCs/>
          <w:szCs w:val="24"/>
          <w:lang w:val="en-IN"/>
        </w:rPr>
        <w:t>Working and Living Conditions of Female Domestic Workers from Kerala in Gulf Countries</w:t>
      </w:r>
      <w:r w:rsidR="00C221DE" w:rsidRPr="009E6182">
        <w:rPr>
          <w:szCs w:val="24"/>
          <w:lang w:val="en-IN"/>
        </w:rPr>
        <w:t>.</w:t>
      </w:r>
      <w:r w:rsidRPr="009E6182">
        <w:rPr>
          <w:szCs w:val="24"/>
          <w:lang w:val="en-IN"/>
        </w:rPr>
        <w:t xml:space="preserve"> </w:t>
      </w:r>
      <w:r w:rsidRPr="009E6182">
        <w:rPr>
          <w:b/>
          <w:bCs/>
          <w:iCs/>
          <w:szCs w:val="24"/>
          <w:lang w:val="en-IN"/>
        </w:rPr>
        <w:t>Etawah Journal of Social Sciences</w:t>
      </w:r>
      <w:r w:rsidRPr="009E6182">
        <w:rPr>
          <w:i/>
          <w:szCs w:val="24"/>
          <w:lang w:val="en-IN"/>
        </w:rPr>
        <w:t xml:space="preserve">, </w:t>
      </w:r>
      <w:r w:rsidRPr="009E6182">
        <w:rPr>
          <w:szCs w:val="24"/>
          <w:lang w:val="en-IN"/>
        </w:rPr>
        <w:t>Vol.1(1), pp. ISSN- 2277-3487.</w:t>
      </w:r>
    </w:p>
    <w:p w14:paraId="194A0C5E" w14:textId="07F0C726" w:rsidR="00470642" w:rsidRPr="008F690F" w:rsidRDefault="00470642" w:rsidP="009E6182">
      <w:pPr>
        <w:ind w:left="142"/>
        <w:rPr>
          <w:b/>
          <w:color w:val="333399"/>
          <w:sz w:val="28"/>
          <w:szCs w:val="28"/>
          <w:lang w:val="en-IN"/>
        </w:rPr>
      </w:pPr>
    </w:p>
    <w:p w14:paraId="48C922B4" w14:textId="77777777" w:rsidR="00470642" w:rsidRPr="009E6182" w:rsidRDefault="00470642" w:rsidP="001A61A7">
      <w:pPr>
        <w:pStyle w:val="ListParagraph"/>
        <w:numPr>
          <w:ilvl w:val="0"/>
          <w:numId w:val="7"/>
        </w:numPr>
        <w:jc w:val="both"/>
        <w:rPr>
          <w:szCs w:val="24"/>
          <w:lang w:val="en-IN"/>
        </w:rPr>
      </w:pPr>
      <w:r w:rsidRPr="009E6182">
        <w:rPr>
          <w:b/>
          <w:color w:val="0000CC"/>
          <w:szCs w:val="24"/>
          <w:lang w:val="en-IN"/>
        </w:rPr>
        <w:t>Unisa, Sayeed</w:t>
      </w:r>
      <w:r w:rsidRPr="009E6182">
        <w:rPr>
          <w:szCs w:val="24"/>
          <w:lang w:val="en-IN"/>
        </w:rPr>
        <w:t xml:space="preserve"> </w:t>
      </w:r>
      <w:r w:rsidR="00C221DE" w:rsidRPr="009E6182">
        <w:rPr>
          <w:szCs w:val="24"/>
          <w:lang w:val="en-IN"/>
        </w:rPr>
        <w:t>.</w:t>
      </w:r>
      <w:r w:rsidRPr="009E6182">
        <w:rPr>
          <w:szCs w:val="24"/>
          <w:lang w:val="en-IN"/>
        </w:rPr>
        <w:t>(2010)</w:t>
      </w:r>
      <w:r w:rsidR="00C221DE" w:rsidRPr="009E6182">
        <w:rPr>
          <w:szCs w:val="24"/>
          <w:lang w:val="en-IN"/>
        </w:rPr>
        <w:t>.</w:t>
      </w:r>
      <w:r w:rsidRPr="009E6182">
        <w:rPr>
          <w:szCs w:val="24"/>
          <w:lang w:val="en-IN"/>
        </w:rPr>
        <w:t xml:space="preserve"> </w:t>
      </w:r>
      <w:r w:rsidRPr="009E6182">
        <w:rPr>
          <w:bCs/>
          <w:szCs w:val="24"/>
          <w:lang w:val="en-IN"/>
        </w:rPr>
        <w:t>Infertility and treatment seeking in India: findings from District Level Household Survey</w:t>
      </w:r>
      <w:r w:rsidRPr="009E6182">
        <w:rPr>
          <w:szCs w:val="24"/>
          <w:lang w:val="en-IN"/>
        </w:rPr>
        <w:t xml:space="preserve">, </w:t>
      </w:r>
      <w:r w:rsidRPr="009E6182">
        <w:rPr>
          <w:b/>
          <w:bCs/>
          <w:iCs/>
          <w:szCs w:val="24"/>
          <w:lang w:val="en-IN"/>
        </w:rPr>
        <w:t xml:space="preserve">Facts Views &amp; Vision in </w:t>
      </w:r>
      <w:proofErr w:type="spellStart"/>
      <w:r w:rsidRPr="009E6182">
        <w:rPr>
          <w:b/>
          <w:bCs/>
          <w:iCs/>
          <w:szCs w:val="24"/>
          <w:lang w:val="en-IN"/>
        </w:rPr>
        <w:t>ObGyn</w:t>
      </w:r>
      <w:proofErr w:type="spellEnd"/>
      <w:r w:rsidRPr="009E6182">
        <w:rPr>
          <w:b/>
          <w:bCs/>
          <w:iCs/>
          <w:szCs w:val="24"/>
          <w:lang w:val="en-IN"/>
        </w:rPr>
        <w:t>: Issues on Obstetrics, Gynaecology and Reproductive Health (Monograph)</w:t>
      </w:r>
      <w:r w:rsidRPr="009E6182">
        <w:rPr>
          <w:szCs w:val="24"/>
          <w:lang w:val="en-IN"/>
        </w:rPr>
        <w:t>, European Society of Human Reproduction and Embryology, Belgium, pp 59-65.</w:t>
      </w:r>
    </w:p>
    <w:p w14:paraId="674521D7" w14:textId="77777777" w:rsidR="00BC3D1D" w:rsidRDefault="00BC3D1D" w:rsidP="009E6182">
      <w:pPr>
        <w:pStyle w:val="ListParagraph"/>
        <w:ind w:left="142"/>
        <w:jc w:val="both"/>
        <w:rPr>
          <w:szCs w:val="24"/>
          <w:lang w:val="en-IN"/>
        </w:rPr>
      </w:pPr>
    </w:p>
    <w:p w14:paraId="623015C3" w14:textId="77777777" w:rsidR="00BC3D1D" w:rsidRPr="009E6182" w:rsidRDefault="00BC3D1D" w:rsidP="001A61A7">
      <w:pPr>
        <w:pStyle w:val="ListParagraph"/>
        <w:numPr>
          <w:ilvl w:val="0"/>
          <w:numId w:val="7"/>
        </w:numPr>
        <w:jc w:val="both"/>
        <w:rPr>
          <w:szCs w:val="24"/>
          <w:lang w:val="en-IN"/>
        </w:rPr>
      </w:pPr>
      <w:r w:rsidRPr="009E6182">
        <w:rPr>
          <w:szCs w:val="24"/>
          <w:lang w:val="en-IN"/>
        </w:rPr>
        <w:t xml:space="preserve">Ganguly, Sujata, </w:t>
      </w:r>
      <w:r w:rsidRPr="009E6182">
        <w:rPr>
          <w:b/>
          <w:color w:val="0000CC"/>
          <w:szCs w:val="24"/>
          <w:lang w:val="en-IN"/>
        </w:rPr>
        <w:t>Unisa, Sayeed</w:t>
      </w:r>
      <w:r w:rsidRPr="009E6182">
        <w:rPr>
          <w:b/>
          <w:szCs w:val="24"/>
          <w:lang w:val="en-IN"/>
        </w:rPr>
        <w:t>.</w:t>
      </w:r>
      <w:r w:rsidRPr="009E6182">
        <w:rPr>
          <w:szCs w:val="24"/>
          <w:lang w:val="en-IN"/>
        </w:rPr>
        <w:t xml:space="preserve">(2010). </w:t>
      </w:r>
      <w:r w:rsidRPr="009E6182">
        <w:rPr>
          <w:bCs/>
          <w:szCs w:val="24"/>
          <w:lang w:val="en-IN"/>
        </w:rPr>
        <w:t>Trends of infertility and childlessness in India: Findings from NFHS data</w:t>
      </w:r>
      <w:r w:rsidRPr="009E6182">
        <w:rPr>
          <w:szCs w:val="24"/>
          <w:lang w:val="en-IN"/>
        </w:rPr>
        <w:t xml:space="preserve">. Facts, View and Vision in </w:t>
      </w:r>
      <w:proofErr w:type="spellStart"/>
      <w:r w:rsidRPr="009E6182">
        <w:rPr>
          <w:szCs w:val="24"/>
          <w:lang w:val="en-IN"/>
        </w:rPr>
        <w:t>OBGYn</w:t>
      </w:r>
      <w:proofErr w:type="spellEnd"/>
      <w:r w:rsidRPr="009E6182">
        <w:rPr>
          <w:szCs w:val="24"/>
          <w:lang w:val="en-IN"/>
        </w:rPr>
        <w:t>. Volume 2, pp 131-138.</w:t>
      </w:r>
    </w:p>
    <w:p w14:paraId="69BFBFD1" w14:textId="77777777" w:rsidR="00470642" w:rsidRPr="008F690F" w:rsidRDefault="00470642" w:rsidP="009E6182">
      <w:pPr>
        <w:ind w:left="142"/>
        <w:rPr>
          <w:szCs w:val="24"/>
          <w:lang w:val="en-IN"/>
        </w:rPr>
      </w:pPr>
    </w:p>
    <w:p w14:paraId="51954D46" w14:textId="77777777" w:rsidR="00470642" w:rsidRPr="008F690F" w:rsidRDefault="00470642" w:rsidP="009E6182">
      <w:pPr>
        <w:ind w:left="142"/>
        <w:rPr>
          <w:szCs w:val="24"/>
          <w:lang w:val="en-IN"/>
        </w:rPr>
      </w:pPr>
    </w:p>
    <w:p w14:paraId="6757EA6D" w14:textId="77777777" w:rsidR="00470642" w:rsidRPr="009E6182" w:rsidRDefault="00470642" w:rsidP="001A61A7">
      <w:pPr>
        <w:pStyle w:val="ListParagraph"/>
        <w:numPr>
          <w:ilvl w:val="0"/>
          <w:numId w:val="7"/>
        </w:numPr>
        <w:ind w:right="389"/>
        <w:jc w:val="both"/>
        <w:rPr>
          <w:szCs w:val="24"/>
          <w:lang w:val="en-IN"/>
        </w:rPr>
      </w:pPr>
      <w:r w:rsidRPr="009E6182">
        <w:rPr>
          <w:b/>
          <w:color w:val="0000CC"/>
          <w:szCs w:val="24"/>
          <w:lang w:val="en-IN"/>
        </w:rPr>
        <w:t>Unisa, Sayeed</w:t>
      </w:r>
      <w:r w:rsidRPr="009E6182">
        <w:rPr>
          <w:szCs w:val="24"/>
          <w:lang w:val="en-IN"/>
        </w:rPr>
        <w:t xml:space="preserve">, Bhagat, R.B., </w:t>
      </w:r>
      <w:proofErr w:type="spellStart"/>
      <w:r w:rsidRPr="009E6182">
        <w:rPr>
          <w:szCs w:val="24"/>
          <w:lang w:val="en-IN"/>
        </w:rPr>
        <w:t>Roy,T.K</w:t>
      </w:r>
      <w:proofErr w:type="spellEnd"/>
      <w:r w:rsidRPr="009E6182">
        <w:rPr>
          <w:szCs w:val="24"/>
          <w:lang w:val="en-IN"/>
        </w:rPr>
        <w:t xml:space="preserve">., and </w:t>
      </w:r>
      <w:proofErr w:type="spellStart"/>
      <w:r w:rsidRPr="009E6182">
        <w:rPr>
          <w:szCs w:val="24"/>
          <w:lang w:val="en-IN"/>
        </w:rPr>
        <w:t>Upadhaya</w:t>
      </w:r>
      <w:proofErr w:type="spellEnd"/>
      <w:r w:rsidRPr="009E6182">
        <w:rPr>
          <w:szCs w:val="24"/>
          <w:lang w:val="en-IN"/>
        </w:rPr>
        <w:t>, R.B.(2008)</w:t>
      </w:r>
      <w:r w:rsidR="00EE6610" w:rsidRPr="009E6182">
        <w:rPr>
          <w:szCs w:val="24"/>
          <w:lang w:val="en-IN"/>
        </w:rPr>
        <w:t>.</w:t>
      </w:r>
      <w:r w:rsidRPr="009E6182">
        <w:rPr>
          <w:szCs w:val="24"/>
          <w:lang w:val="en-IN"/>
        </w:rPr>
        <w:t xml:space="preserve"> </w:t>
      </w:r>
      <w:r w:rsidRPr="009E6182">
        <w:rPr>
          <w:bCs/>
          <w:szCs w:val="24"/>
          <w:lang w:val="en-IN"/>
        </w:rPr>
        <w:t>Demographic transition or demographic trepidation: the case of Parsi in India.</w:t>
      </w:r>
      <w:r w:rsidRPr="009E6182">
        <w:rPr>
          <w:szCs w:val="24"/>
          <w:lang w:val="en-IN"/>
        </w:rPr>
        <w:t xml:space="preserve">  </w:t>
      </w:r>
      <w:proofErr w:type="spellStart"/>
      <w:r w:rsidRPr="009E6182">
        <w:rPr>
          <w:b/>
          <w:bCs/>
          <w:iCs/>
          <w:szCs w:val="24"/>
          <w:lang w:val="en-IN"/>
        </w:rPr>
        <w:t>Economical</w:t>
      </w:r>
      <w:proofErr w:type="spellEnd"/>
      <w:r w:rsidRPr="009E6182">
        <w:rPr>
          <w:b/>
          <w:bCs/>
          <w:iCs/>
          <w:szCs w:val="24"/>
          <w:lang w:val="en-IN"/>
        </w:rPr>
        <w:t xml:space="preserve"> and Political Weekly,</w:t>
      </w:r>
      <w:r w:rsidRPr="009E6182">
        <w:rPr>
          <w:i/>
          <w:szCs w:val="24"/>
          <w:lang w:val="en-IN"/>
        </w:rPr>
        <w:t xml:space="preserve"> </w:t>
      </w:r>
      <w:r w:rsidRPr="009E6182">
        <w:rPr>
          <w:szCs w:val="24"/>
          <w:lang w:val="en-IN"/>
        </w:rPr>
        <w:t>Vol. 43(1). pp 61-65</w:t>
      </w:r>
    </w:p>
    <w:p w14:paraId="32C946CB" w14:textId="77777777" w:rsidR="00470642" w:rsidRPr="008F690F" w:rsidRDefault="00470642" w:rsidP="009E6182">
      <w:pPr>
        <w:ind w:left="142" w:right="389"/>
        <w:jc w:val="both"/>
        <w:rPr>
          <w:szCs w:val="24"/>
          <w:lang w:val="en-IN"/>
        </w:rPr>
      </w:pPr>
    </w:p>
    <w:p w14:paraId="6EADA280" w14:textId="738BA0B7" w:rsidR="00470642" w:rsidRPr="009E6182" w:rsidRDefault="00470642" w:rsidP="001A61A7">
      <w:pPr>
        <w:pStyle w:val="ListParagraph"/>
        <w:numPr>
          <w:ilvl w:val="0"/>
          <w:numId w:val="7"/>
        </w:numPr>
        <w:jc w:val="both"/>
        <w:rPr>
          <w:szCs w:val="24"/>
          <w:lang w:val="en-IN"/>
        </w:rPr>
      </w:pPr>
      <w:r w:rsidRPr="009E6182">
        <w:rPr>
          <w:szCs w:val="24"/>
          <w:lang w:val="en-IN"/>
        </w:rPr>
        <w:t xml:space="preserve">Ganguli, Sujata and </w:t>
      </w:r>
      <w:r w:rsidRPr="009E6182">
        <w:rPr>
          <w:b/>
          <w:color w:val="0000CC"/>
          <w:szCs w:val="24"/>
          <w:lang w:val="en-IN"/>
        </w:rPr>
        <w:t>Unisa, Sayeed</w:t>
      </w:r>
      <w:r w:rsidRPr="009E6182">
        <w:rPr>
          <w:b/>
          <w:szCs w:val="24"/>
          <w:lang w:val="en-IN"/>
        </w:rPr>
        <w:t xml:space="preserve"> </w:t>
      </w:r>
      <w:r w:rsidR="00EE6610" w:rsidRPr="009E6182">
        <w:rPr>
          <w:b/>
          <w:szCs w:val="24"/>
          <w:lang w:val="en-IN"/>
        </w:rPr>
        <w:t>.</w:t>
      </w:r>
      <w:r w:rsidRPr="009E6182">
        <w:rPr>
          <w:szCs w:val="24"/>
          <w:lang w:val="en-IN"/>
        </w:rPr>
        <w:t>(2008)</w:t>
      </w:r>
      <w:r w:rsidR="00EE6610" w:rsidRPr="009E6182">
        <w:rPr>
          <w:szCs w:val="24"/>
          <w:lang w:val="en-IN"/>
        </w:rPr>
        <w:t>.</w:t>
      </w:r>
      <w:r w:rsidRPr="009E6182">
        <w:rPr>
          <w:szCs w:val="24"/>
          <w:lang w:val="en-IN"/>
        </w:rPr>
        <w:t xml:space="preserve"> </w:t>
      </w:r>
      <w:r w:rsidRPr="009E6182">
        <w:rPr>
          <w:bCs/>
          <w:szCs w:val="24"/>
          <w:lang w:val="en-IN"/>
        </w:rPr>
        <w:t>Unintended Pregnancies and its Association with Child Health in India: Evidence from NFHS-3</w:t>
      </w:r>
      <w:r w:rsidRPr="009E6182">
        <w:rPr>
          <w:b/>
          <w:szCs w:val="24"/>
          <w:lang w:val="en-IN"/>
        </w:rPr>
        <w:t>. Journal of Population</w:t>
      </w:r>
      <w:r w:rsidR="00DA1F7C" w:rsidRPr="009E6182">
        <w:rPr>
          <w:b/>
          <w:szCs w:val="24"/>
          <w:lang w:val="en-IN"/>
        </w:rPr>
        <w:t>,</w:t>
      </w:r>
      <w:r w:rsidRPr="009E6182">
        <w:rPr>
          <w:szCs w:val="24"/>
          <w:lang w:val="en-IN"/>
        </w:rPr>
        <w:t xml:space="preserve"> Vol.14( 2). pp 157-180.</w:t>
      </w:r>
    </w:p>
    <w:p w14:paraId="4FDF525F" w14:textId="77777777" w:rsidR="00470642" w:rsidRPr="008F690F" w:rsidRDefault="00470642" w:rsidP="009E6182">
      <w:pPr>
        <w:ind w:left="142"/>
        <w:rPr>
          <w:szCs w:val="24"/>
          <w:lang w:val="en-IN"/>
        </w:rPr>
      </w:pPr>
    </w:p>
    <w:p w14:paraId="4567DB8E" w14:textId="77777777" w:rsidR="00470642" w:rsidRPr="009E6182" w:rsidRDefault="00470642" w:rsidP="001A61A7">
      <w:pPr>
        <w:pStyle w:val="ListParagraph"/>
        <w:numPr>
          <w:ilvl w:val="0"/>
          <w:numId w:val="7"/>
        </w:numPr>
        <w:jc w:val="both"/>
        <w:rPr>
          <w:szCs w:val="24"/>
          <w:lang w:val="en-IN"/>
        </w:rPr>
      </w:pPr>
      <w:r w:rsidRPr="009E6182">
        <w:rPr>
          <w:b/>
          <w:color w:val="0000CC"/>
          <w:szCs w:val="24"/>
          <w:lang w:val="en-IN"/>
        </w:rPr>
        <w:t>Unisa, Sayeed</w:t>
      </w:r>
      <w:r w:rsidRPr="009E6182">
        <w:rPr>
          <w:szCs w:val="24"/>
          <w:lang w:val="en-IN"/>
        </w:rPr>
        <w:t xml:space="preserve">, </w:t>
      </w:r>
      <w:proofErr w:type="spellStart"/>
      <w:r w:rsidRPr="009E6182">
        <w:rPr>
          <w:szCs w:val="24"/>
          <w:lang w:val="en-IN"/>
        </w:rPr>
        <w:t>Pujari,S</w:t>
      </w:r>
      <w:proofErr w:type="spellEnd"/>
      <w:r w:rsidRPr="009E6182">
        <w:rPr>
          <w:szCs w:val="24"/>
          <w:lang w:val="en-IN"/>
        </w:rPr>
        <w:t xml:space="preserve">, and </w:t>
      </w:r>
      <w:proofErr w:type="spellStart"/>
      <w:r w:rsidRPr="009E6182">
        <w:rPr>
          <w:szCs w:val="24"/>
          <w:lang w:val="en-IN"/>
        </w:rPr>
        <w:t>Usha,R</w:t>
      </w:r>
      <w:proofErr w:type="spellEnd"/>
      <w:r w:rsidRPr="009E6182">
        <w:rPr>
          <w:szCs w:val="24"/>
          <w:lang w:val="en-IN"/>
        </w:rPr>
        <w:t xml:space="preserve"> (2007) </w:t>
      </w:r>
      <w:r w:rsidRPr="009E6182">
        <w:rPr>
          <w:bCs/>
          <w:szCs w:val="24"/>
          <w:lang w:val="en-IN"/>
        </w:rPr>
        <w:t>Sex selective abortion in Haryana: Evidence from pregnancy history and antenatal care</w:t>
      </w:r>
      <w:r w:rsidRPr="009E6182">
        <w:rPr>
          <w:szCs w:val="24"/>
          <w:lang w:val="en-IN"/>
        </w:rPr>
        <w:t xml:space="preserve">. </w:t>
      </w:r>
      <w:proofErr w:type="spellStart"/>
      <w:r w:rsidRPr="009E6182">
        <w:rPr>
          <w:b/>
          <w:bCs/>
          <w:iCs/>
          <w:szCs w:val="24"/>
          <w:lang w:val="en-IN"/>
        </w:rPr>
        <w:t>Economical</w:t>
      </w:r>
      <w:proofErr w:type="spellEnd"/>
      <w:r w:rsidRPr="009E6182">
        <w:rPr>
          <w:b/>
          <w:bCs/>
          <w:iCs/>
          <w:szCs w:val="24"/>
          <w:lang w:val="en-IN"/>
        </w:rPr>
        <w:t xml:space="preserve"> and Political Weekly</w:t>
      </w:r>
      <w:r w:rsidRPr="009E6182">
        <w:rPr>
          <w:i/>
          <w:szCs w:val="24"/>
          <w:lang w:val="en-IN"/>
        </w:rPr>
        <w:t xml:space="preserve">, </w:t>
      </w:r>
      <w:r w:rsidRPr="009E6182">
        <w:rPr>
          <w:szCs w:val="24"/>
          <w:lang w:val="en-IN"/>
        </w:rPr>
        <w:t>Vol. 42(1). pp. 60-66</w:t>
      </w:r>
    </w:p>
    <w:p w14:paraId="3C5EB6A5" w14:textId="77777777" w:rsidR="00470642" w:rsidRPr="008F690F" w:rsidRDefault="00470642" w:rsidP="009E6182">
      <w:pPr>
        <w:ind w:left="142"/>
        <w:jc w:val="both"/>
        <w:rPr>
          <w:szCs w:val="24"/>
          <w:lang w:val="en-IN"/>
        </w:rPr>
      </w:pPr>
    </w:p>
    <w:p w14:paraId="1891AC8A" w14:textId="77777777" w:rsidR="00470642" w:rsidRPr="009E6182" w:rsidRDefault="00470642" w:rsidP="001A61A7">
      <w:pPr>
        <w:pStyle w:val="ListParagraph"/>
        <w:numPr>
          <w:ilvl w:val="0"/>
          <w:numId w:val="7"/>
        </w:numPr>
        <w:ind w:right="389"/>
        <w:jc w:val="both"/>
        <w:rPr>
          <w:szCs w:val="24"/>
          <w:lang w:val="en-IN"/>
        </w:rPr>
      </w:pPr>
      <w:r w:rsidRPr="009E6182">
        <w:rPr>
          <w:b/>
          <w:color w:val="0000CC"/>
          <w:szCs w:val="24"/>
          <w:lang w:val="en-IN"/>
        </w:rPr>
        <w:t>Unisa, Sayeed</w:t>
      </w:r>
      <w:r w:rsidRPr="009E6182">
        <w:rPr>
          <w:szCs w:val="24"/>
          <w:lang w:val="en-IN"/>
        </w:rPr>
        <w:t xml:space="preserve"> and Reshmi, R.S (2007) Missing girls, many approaches to an understanding. </w:t>
      </w:r>
      <w:r w:rsidRPr="009E6182">
        <w:rPr>
          <w:i/>
          <w:szCs w:val="24"/>
          <w:lang w:val="en-IN"/>
        </w:rPr>
        <w:t>Book Review of Sex-Selective Abortion in India –Gender, Society, and New Reproductive Technologies by Tulsi Patel</w:t>
      </w:r>
      <w:r w:rsidRPr="009E6182">
        <w:rPr>
          <w:szCs w:val="24"/>
          <w:lang w:val="en-IN"/>
        </w:rPr>
        <w:t xml:space="preserve">; Sage Publication, New Delhi, </w:t>
      </w:r>
      <w:proofErr w:type="spellStart"/>
      <w:r w:rsidRPr="009E6182">
        <w:rPr>
          <w:b/>
          <w:bCs/>
          <w:szCs w:val="24"/>
          <w:lang w:val="en-IN"/>
        </w:rPr>
        <w:t>eSocialSciences</w:t>
      </w:r>
      <w:proofErr w:type="spellEnd"/>
      <w:r w:rsidRPr="009E6182">
        <w:rPr>
          <w:szCs w:val="24"/>
          <w:lang w:val="en-IN"/>
        </w:rPr>
        <w:t>, Mumbai, India</w:t>
      </w:r>
    </w:p>
    <w:p w14:paraId="2794E062" w14:textId="371540D8" w:rsidR="00470642" w:rsidRPr="009E6182" w:rsidRDefault="00470642" w:rsidP="001A61A7">
      <w:pPr>
        <w:pStyle w:val="ListParagraph"/>
        <w:numPr>
          <w:ilvl w:val="0"/>
          <w:numId w:val="7"/>
        </w:numPr>
        <w:ind w:right="389"/>
        <w:jc w:val="both"/>
        <w:rPr>
          <w:szCs w:val="24"/>
          <w:lang w:val="en-IN"/>
        </w:rPr>
      </w:pPr>
      <w:r w:rsidRPr="009E6182">
        <w:rPr>
          <w:szCs w:val="24"/>
          <w:lang w:val="en-IN"/>
        </w:rPr>
        <w:t>http://www.esocialsciences.com/articles/display/Articles.asp?Article _ID=1263</w:t>
      </w:r>
    </w:p>
    <w:p w14:paraId="1570D690" w14:textId="77777777" w:rsidR="00470642" w:rsidRPr="008F690F" w:rsidRDefault="00470642" w:rsidP="009E6182">
      <w:pPr>
        <w:ind w:left="142" w:right="389"/>
        <w:jc w:val="both"/>
        <w:rPr>
          <w:szCs w:val="24"/>
          <w:lang w:val="en-IN"/>
        </w:rPr>
      </w:pPr>
    </w:p>
    <w:p w14:paraId="6CC61FB5" w14:textId="77777777" w:rsidR="00470642" w:rsidRPr="009E6182" w:rsidRDefault="00470642" w:rsidP="001A61A7">
      <w:pPr>
        <w:pStyle w:val="ListParagraph"/>
        <w:numPr>
          <w:ilvl w:val="0"/>
          <w:numId w:val="7"/>
        </w:numPr>
        <w:ind w:right="389"/>
        <w:jc w:val="both"/>
        <w:rPr>
          <w:szCs w:val="24"/>
          <w:lang w:val="en-IN"/>
        </w:rPr>
      </w:pPr>
      <w:r w:rsidRPr="009E6182">
        <w:rPr>
          <w:szCs w:val="24"/>
          <w:lang w:val="en-IN"/>
        </w:rPr>
        <w:t xml:space="preserve">Bhagat, R. B and </w:t>
      </w:r>
      <w:r w:rsidRPr="009E6182">
        <w:rPr>
          <w:b/>
          <w:color w:val="0000CC"/>
          <w:szCs w:val="24"/>
          <w:lang w:val="en-IN"/>
        </w:rPr>
        <w:t>Unisa, Sayeed</w:t>
      </w:r>
      <w:r w:rsidRPr="009E6182">
        <w:rPr>
          <w:b/>
          <w:szCs w:val="24"/>
          <w:lang w:val="en-IN"/>
        </w:rPr>
        <w:t xml:space="preserve"> .(</w:t>
      </w:r>
      <w:r w:rsidRPr="009E6182">
        <w:rPr>
          <w:szCs w:val="24"/>
          <w:lang w:val="en-IN"/>
        </w:rPr>
        <w:t xml:space="preserve">2006). </w:t>
      </w:r>
      <w:r w:rsidRPr="009E6182">
        <w:rPr>
          <w:bCs/>
          <w:szCs w:val="24"/>
          <w:lang w:val="en-IN"/>
        </w:rPr>
        <w:t>Aging and dependency in India: A new measurement.</w:t>
      </w:r>
      <w:r w:rsidRPr="009E6182">
        <w:rPr>
          <w:szCs w:val="24"/>
          <w:lang w:val="en-IN"/>
        </w:rPr>
        <w:t xml:space="preserve"> </w:t>
      </w:r>
      <w:r w:rsidRPr="009E6182">
        <w:rPr>
          <w:b/>
          <w:bCs/>
          <w:iCs/>
          <w:szCs w:val="24"/>
          <w:lang w:val="en-IN"/>
        </w:rPr>
        <w:t>Asian Population Studies</w:t>
      </w:r>
      <w:r w:rsidRPr="009E6182">
        <w:rPr>
          <w:i/>
          <w:szCs w:val="24"/>
          <w:lang w:val="en-IN"/>
        </w:rPr>
        <w:t xml:space="preserve"> </w:t>
      </w:r>
      <w:r w:rsidRPr="009E6182">
        <w:rPr>
          <w:szCs w:val="24"/>
          <w:lang w:val="en-IN"/>
        </w:rPr>
        <w:t>Vol.2 (2).  pp 201-204</w:t>
      </w:r>
    </w:p>
    <w:p w14:paraId="07BB59F8" w14:textId="77777777" w:rsidR="00470642" w:rsidRPr="008F690F" w:rsidRDefault="00470642" w:rsidP="009E6182">
      <w:pPr>
        <w:ind w:left="142" w:right="389"/>
        <w:jc w:val="both"/>
        <w:rPr>
          <w:szCs w:val="24"/>
          <w:lang w:val="en-IN"/>
        </w:rPr>
      </w:pPr>
    </w:p>
    <w:p w14:paraId="39773245" w14:textId="77777777" w:rsidR="00470642" w:rsidRPr="009E6182" w:rsidRDefault="00470642" w:rsidP="001A61A7">
      <w:pPr>
        <w:pStyle w:val="ListParagraph"/>
        <w:numPr>
          <w:ilvl w:val="0"/>
          <w:numId w:val="7"/>
        </w:numPr>
        <w:ind w:right="389"/>
        <w:jc w:val="both"/>
        <w:rPr>
          <w:szCs w:val="24"/>
          <w:lang w:val="en-IN"/>
        </w:rPr>
      </w:pPr>
      <w:r w:rsidRPr="009E6182">
        <w:rPr>
          <w:b/>
          <w:color w:val="0000CC"/>
          <w:szCs w:val="24"/>
          <w:lang w:val="en-IN"/>
        </w:rPr>
        <w:t>Unisa, Sayeed</w:t>
      </w:r>
      <w:r w:rsidRPr="009E6182">
        <w:rPr>
          <w:szCs w:val="24"/>
          <w:lang w:val="en-IN"/>
        </w:rPr>
        <w:t xml:space="preserve">, </w:t>
      </w:r>
      <w:proofErr w:type="spellStart"/>
      <w:r w:rsidRPr="009E6182">
        <w:rPr>
          <w:szCs w:val="24"/>
          <w:lang w:val="en-IN"/>
        </w:rPr>
        <w:t>Reshmi,R.S</w:t>
      </w:r>
      <w:proofErr w:type="spellEnd"/>
      <w:r w:rsidRPr="009E6182">
        <w:rPr>
          <w:szCs w:val="24"/>
          <w:lang w:val="en-IN"/>
        </w:rPr>
        <w:t xml:space="preserve">., </w:t>
      </w:r>
      <w:proofErr w:type="spellStart"/>
      <w:r w:rsidRPr="009E6182">
        <w:rPr>
          <w:szCs w:val="24"/>
          <w:lang w:val="en-IN"/>
        </w:rPr>
        <w:t>Singh,R.M</w:t>
      </w:r>
      <w:proofErr w:type="spellEnd"/>
      <w:r w:rsidRPr="009E6182">
        <w:rPr>
          <w:szCs w:val="24"/>
          <w:lang w:val="en-IN"/>
        </w:rPr>
        <w:t xml:space="preserve">. and Rao, G.R </w:t>
      </w:r>
      <w:r w:rsidR="00EE6610" w:rsidRPr="009E6182">
        <w:rPr>
          <w:szCs w:val="24"/>
          <w:lang w:val="en-IN"/>
        </w:rPr>
        <w:t>.</w:t>
      </w:r>
      <w:r w:rsidRPr="009E6182">
        <w:rPr>
          <w:szCs w:val="24"/>
          <w:lang w:val="en-IN"/>
        </w:rPr>
        <w:t>(2006)</w:t>
      </w:r>
      <w:r w:rsidR="00EE6610" w:rsidRPr="009E6182">
        <w:rPr>
          <w:szCs w:val="24"/>
          <w:lang w:val="en-IN"/>
        </w:rPr>
        <w:t>.</w:t>
      </w:r>
      <w:r w:rsidRPr="009E6182">
        <w:rPr>
          <w:szCs w:val="24"/>
          <w:lang w:val="en-IN"/>
        </w:rPr>
        <w:t xml:space="preserve"> </w:t>
      </w:r>
      <w:r w:rsidRPr="009E6182">
        <w:rPr>
          <w:bCs/>
          <w:szCs w:val="24"/>
          <w:lang w:val="en-IN"/>
        </w:rPr>
        <w:t>An investigation into low coverage of Immunization in Jharkhand and Rajasthan</w:t>
      </w:r>
      <w:r w:rsidRPr="009E6182">
        <w:rPr>
          <w:szCs w:val="24"/>
          <w:lang w:val="en-IN"/>
        </w:rPr>
        <w:t xml:space="preserve">. </w:t>
      </w:r>
      <w:r w:rsidRPr="009E6182">
        <w:rPr>
          <w:b/>
          <w:bCs/>
          <w:iCs/>
          <w:szCs w:val="24"/>
          <w:lang w:val="en-IN"/>
        </w:rPr>
        <w:t>Journal of Family Welfare</w:t>
      </w:r>
      <w:r w:rsidRPr="009E6182">
        <w:rPr>
          <w:szCs w:val="24"/>
          <w:lang w:val="en-IN"/>
        </w:rPr>
        <w:t xml:space="preserve"> Vol. 52(1). pp. 62-74</w:t>
      </w:r>
    </w:p>
    <w:p w14:paraId="2CD05D3B" w14:textId="77777777" w:rsidR="00470642" w:rsidRPr="008F690F" w:rsidRDefault="00470642" w:rsidP="009E6182">
      <w:pPr>
        <w:pStyle w:val="ListParagraph"/>
        <w:ind w:left="142"/>
        <w:rPr>
          <w:szCs w:val="24"/>
          <w:lang w:val="en-IN"/>
        </w:rPr>
      </w:pPr>
    </w:p>
    <w:p w14:paraId="509563F1" w14:textId="77777777" w:rsidR="00470642" w:rsidRPr="008F690F" w:rsidRDefault="00470642" w:rsidP="009E6182">
      <w:pPr>
        <w:ind w:left="142" w:right="389"/>
        <w:rPr>
          <w:szCs w:val="24"/>
          <w:lang w:val="en-IN"/>
        </w:rPr>
      </w:pPr>
    </w:p>
    <w:p w14:paraId="0E2807A5" w14:textId="77777777" w:rsidR="00470642" w:rsidRPr="009E6182" w:rsidRDefault="00470642" w:rsidP="001A61A7">
      <w:pPr>
        <w:pStyle w:val="ListParagraph"/>
        <w:numPr>
          <w:ilvl w:val="0"/>
          <w:numId w:val="7"/>
        </w:numPr>
        <w:ind w:right="389"/>
        <w:jc w:val="both"/>
        <w:rPr>
          <w:szCs w:val="24"/>
          <w:lang w:val="en-IN"/>
        </w:rPr>
      </w:pPr>
      <w:proofErr w:type="spellStart"/>
      <w:r w:rsidRPr="009E6182">
        <w:rPr>
          <w:szCs w:val="24"/>
          <w:lang w:val="en-IN"/>
        </w:rPr>
        <w:t>Reshmi,R.S</w:t>
      </w:r>
      <w:proofErr w:type="spellEnd"/>
      <w:r w:rsidRPr="009E6182">
        <w:rPr>
          <w:szCs w:val="24"/>
          <w:lang w:val="en-IN"/>
        </w:rPr>
        <w:t xml:space="preserve"> and </w:t>
      </w:r>
      <w:r w:rsidRPr="009E6182">
        <w:rPr>
          <w:b/>
          <w:color w:val="0000CC"/>
          <w:szCs w:val="24"/>
          <w:lang w:val="en-IN"/>
        </w:rPr>
        <w:t>Unisa, Sayeed</w:t>
      </w:r>
      <w:r w:rsidRPr="009E6182">
        <w:rPr>
          <w:szCs w:val="24"/>
          <w:lang w:val="en-IN"/>
        </w:rPr>
        <w:t xml:space="preserve"> .(2006). </w:t>
      </w:r>
      <w:r w:rsidRPr="009E6182">
        <w:rPr>
          <w:bCs/>
          <w:szCs w:val="24"/>
          <w:lang w:val="en-IN"/>
        </w:rPr>
        <w:t>Reproductive morbidity among currently married women in South India- evidence from NFHS II.</w:t>
      </w:r>
      <w:r w:rsidRPr="009E6182">
        <w:rPr>
          <w:szCs w:val="24"/>
          <w:lang w:val="en-IN"/>
        </w:rPr>
        <w:t xml:space="preserve"> </w:t>
      </w:r>
      <w:r w:rsidRPr="009E6182">
        <w:rPr>
          <w:b/>
          <w:bCs/>
          <w:iCs/>
          <w:szCs w:val="24"/>
          <w:lang w:val="en-IN"/>
        </w:rPr>
        <w:t xml:space="preserve">Journal of Family Welfare </w:t>
      </w:r>
      <w:r w:rsidRPr="009E6182">
        <w:rPr>
          <w:szCs w:val="24"/>
          <w:lang w:val="en-IN"/>
        </w:rPr>
        <w:t>Vol. 52( 2) pp. 40-58</w:t>
      </w:r>
    </w:p>
    <w:p w14:paraId="30B9F86B" w14:textId="77777777" w:rsidR="00470642" w:rsidRPr="008F690F" w:rsidRDefault="00470642" w:rsidP="009E6182">
      <w:pPr>
        <w:pStyle w:val="ListParagraph"/>
        <w:ind w:left="142"/>
        <w:rPr>
          <w:szCs w:val="24"/>
          <w:lang w:val="en-IN"/>
        </w:rPr>
      </w:pPr>
    </w:p>
    <w:p w14:paraId="0FAF8411" w14:textId="566B54AD" w:rsidR="00470642" w:rsidRPr="009E6182" w:rsidRDefault="00470642" w:rsidP="001A61A7">
      <w:pPr>
        <w:pStyle w:val="ListParagraph"/>
        <w:numPr>
          <w:ilvl w:val="0"/>
          <w:numId w:val="7"/>
        </w:numPr>
        <w:ind w:right="389"/>
        <w:jc w:val="both"/>
        <w:rPr>
          <w:szCs w:val="24"/>
          <w:lang w:val="en-IN"/>
        </w:rPr>
      </w:pPr>
      <w:r w:rsidRPr="009E6182">
        <w:rPr>
          <w:szCs w:val="24"/>
          <w:lang w:val="en-IN"/>
        </w:rPr>
        <w:t xml:space="preserve">Agarwal, Sutapa, </w:t>
      </w:r>
      <w:r w:rsidRPr="009E6182">
        <w:rPr>
          <w:b/>
          <w:color w:val="0000CC"/>
          <w:szCs w:val="24"/>
          <w:lang w:val="en-IN"/>
        </w:rPr>
        <w:t>Unisa, Sayeed</w:t>
      </w:r>
      <w:r w:rsidRPr="009E6182">
        <w:rPr>
          <w:szCs w:val="24"/>
          <w:lang w:val="en-IN"/>
        </w:rPr>
        <w:t xml:space="preserve"> and Agarwal, Praveen </w:t>
      </w:r>
      <w:r w:rsidR="00EE6610" w:rsidRPr="009E6182">
        <w:rPr>
          <w:szCs w:val="24"/>
          <w:lang w:val="en-IN"/>
        </w:rPr>
        <w:t>.</w:t>
      </w:r>
      <w:r w:rsidRPr="009E6182">
        <w:rPr>
          <w:szCs w:val="24"/>
          <w:lang w:val="en-IN"/>
        </w:rPr>
        <w:t>(2005)</w:t>
      </w:r>
      <w:r w:rsidR="00EE6610" w:rsidRPr="009E6182">
        <w:rPr>
          <w:szCs w:val="24"/>
          <w:lang w:val="en-IN"/>
        </w:rPr>
        <w:t>.</w:t>
      </w:r>
      <w:r w:rsidRPr="009E6182">
        <w:rPr>
          <w:szCs w:val="24"/>
          <w:lang w:val="en-IN"/>
        </w:rPr>
        <w:t xml:space="preserve"> </w:t>
      </w:r>
      <w:r w:rsidRPr="009E6182">
        <w:rPr>
          <w:bCs/>
          <w:szCs w:val="24"/>
          <w:lang w:val="en-IN"/>
        </w:rPr>
        <w:t>Health care and health among tribal women in Jharkhand: a situational analysis.</w:t>
      </w:r>
      <w:r w:rsidRPr="009E6182">
        <w:rPr>
          <w:szCs w:val="24"/>
          <w:lang w:val="en-IN"/>
        </w:rPr>
        <w:t xml:space="preserve"> </w:t>
      </w:r>
      <w:r w:rsidRPr="009E6182">
        <w:rPr>
          <w:b/>
          <w:bCs/>
          <w:iCs/>
          <w:szCs w:val="24"/>
          <w:lang w:val="en-IN"/>
        </w:rPr>
        <w:t>Studies of Tribes and Tribals</w:t>
      </w:r>
      <w:r w:rsidRPr="009E6182">
        <w:rPr>
          <w:i/>
          <w:szCs w:val="24"/>
          <w:lang w:val="en-IN"/>
        </w:rPr>
        <w:t xml:space="preserve"> </w:t>
      </w:r>
      <w:r w:rsidRPr="009E6182">
        <w:rPr>
          <w:szCs w:val="24"/>
          <w:lang w:val="en-IN"/>
        </w:rPr>
        <w:t>Vol. 3(1).  pp.37-46</w:t>
      </w:r>
    </w:p>
    <w:p w14:paraId="5B6A3AB2" w14:textId="77777777" w:rsidR="00470642" w:rsidRPr="008F690F" w:rsidRDefault="00470642" w:rsidP="009E6182">
      <w:pPr>
        <w:tabs>
          <w:tab w:val="left" w:pos="720"/>
        </w:tabs>
        <w:ind w:left="142" w:right="389"/>
        <w:jc w:val="both"/>
        <w:rPr>
          <w:b/>
          <w:color w:val="333399"/>
          <w:sz w:val="28"/>
          <w:szCs w:val="28"/>
          <w:lang w:val="en-IN"/>
        </w:rPr>
      </w:pPr>
    </w:p>
    <w:p w14:paraId="155A9330" w14:textId="36F25198" w:rsidR="00470642" w:rsidRPr="009E6182" w:rsidRDefault="00470642" w:rsidP="001A61A7">
      <w:pPr>
        <w:pStyle w:val="ListParagraph"/>
        <w:numPr>
          <w:ilvl w:val="0"/>
          <w:numId w:val="7"/>
        </w:numPr>
        <w:ind w:right="389"/>
        <w:jc w:val="both"/>
        <w:rPr>
          <w:szCs w:val="24"/>
          <w:lang w:val="en-IN"/>
        </w:rPr>
      </w:pPr>
      <w:r w:rsidRPr="009E6182">
        <w:rPr>
          <w:b/>
          <w:color w:val="0000CC"/>
          <w:szCs w:val="24"/>
          <w:lang w:val="en-IN"/>
        </w:rPr>
        <w:t>Unisa, Sayeed</w:t>
      </w:r>
      <w:r w:rsidR="00F22053">
        <w:rPr>
          <w:szCs w:val="24"/>
          <w:lang w:val="en-IN"/>
        </w:rPr>
        <w:t xml:space="preserve"> and Dutta, Nitin. </w:t>
      </w:r>
      <w:r w:rsidRPr="009E6182">
        <w:rPr>
          <w:szCs w:val="24"/>
          <w:lang w:val="en-IN"/>
        </w:rPr>
        <w:t xml:space="preserve">(2004). </w:t>
      </w:r>
      <w:r w:rsidRPr="009E6182">
        <w:rPr>
          <w:bCs/>
          <w:szCs w:val="24"/>
          <w:lang w:val="en-IN"/>
        </w:rPr>
        <w:t>Life across marital fringe in India: Does headship matter?</w:t>
      </w:r>
      <w:r w:rsidRPr="009E6182">
        <w:rPr>
          <w:szCs w:val="24"/>
          <w:lang w:val="en-IN"/>
        </w:rPr>
        <w:t xml:space="preserve"> </w:t>
      </w:r>
      <w:r w:rsidRPr="009E6182">
        <w:rPr>
          <w:b/>
          <w:bCs/>
          <w:iCs/>
          <w:szCs w:val="24"/>
          <w:lang w:val="en-IN"/>
        </w:rPr>
        <w:t>Demography India</w:t>
      </w:r>
      <w:r w:rsidRPr="009E6182">
        <w:rPr>
          <w:i/>
          <w:szCs w:val="24"/>
          <w:lang w:val="en-IN"/>
        </w:rPr>
        <w:t xml:space="preserve"> </w:t>
      </w:r>
      <w:r w:rsidRPr="009E6182">
        <w:rPr>
          <w:szCs w:val="24"/>
          <w:lang w:val="en-IN"/>
        </w:rPr>
        <w:t>Vol. 33(2). pp. 193-204</w:t>
      </w:r>
    </w:p>
    <w:p w14:paraId="27958999" w14:textId="77777777" w:rsidR="00470642" w:rsidRPr="008F690F" w:rsidRDefault="00470642" w:rsidP="009E6182">
      <w:pPr>
        <w:ind w:left="142"/>
        <w:jc w:val="both"/>
        <w:rPr>
          <w:szCs w:val="24"/>
          <w:lang w:val="en-IN"/>
        </w:rPr>
      </w:pPr>
    </w:p>
    <w:p w14:paraId="75A5AB14" w14:textId="189462E8" w:rsidR="00415951" w:rsidRPr="009E6182" w:rsidRDefault="00470642" w:rsidP="001A61A7">
      <w:pPr>
        <w:pStyle w:val="ListParagraph"/>
        <w:numPr>
          <w:ilvl w:val="0"/>
          <w:numId w:val="7"/>
        </w:numPr>
        <w:jc w:val="both"/>
        <w:rPr>
          <w:bCs/>
          <w:szCs w:val="24"/>
          <w:lang w:val="en-IN"/>
        </w:rPr>
      </w:pPr>
      <w:r w:rsidRPr="009E6182">
        <w:rPr>
          <w:b/>
          <w:color w:val="0000CC"/>
          <w:szCs w:val="24"/>
          <w:lang w:val="en-IN"/>
        </w:rPr>
        <w:t>Unisa, Sayeed</w:t>
      </w:r>
      <w:r w:rsidRPr="009E6182">
        <w:rPr>
          <w:b/>
          <w:szCs w:val="24"/>
          <w:lang w:val="en-IN"/>
        </w:rPr>
        <w:t xml:space="preserve"> .</w:t>
      </w:r>
      <w:r w:rsidRPr="009E6182">
        <w:rPr>
          <w:szCs w:val="24"/>
          <w:lang w:val="en-IN"/>
        </w:rPr>
        <w:t xml:space="preserve">(2001). </w:t>
      </w:r>
      <w:r w:rsidRPr="009E6182">
        <w:rPr>
          <w:bCs/>
          <w:szCs w:val="24"/>
          <w:lang w:val="en-IN"/>
        </w:rPr>
        <w:t>Sequence of fertility treatment among childless couples in Ranga Reddy district, Andhra Pradesh, India</w:t>
      </w:r>
      <w:r w:rsidRPr="009E6182">
        <w:rPr>
          <w:szCs w:val="24"/>
          <w:lang w:val="en-IN"/>
        </w:rPr>
        <w:t xml:space="preserve">. </w:t>
      </w:r>
      <w:r w:rsidRPr="009E6182">
        <w:rPr>
          <w:b/>
          <w:bCs/>
          <w:iCs/>
          <w:szCs w:val="24"/>
          <w:lang w:val="en-IN"/>
        </w:rPr>
        <w:t>Asia –Pacific Population Journal</w:t>
      </w:r>
      <w:r w:rsidR="00AF1BF0" w:rsidRPr="009E6182">
        <w:rPr>
          <w:b/>
          <w:bCs/>
          <w:iCs/>
          <w:szCs w:val="24"/>
          <w:lang w:val="en-IN"/>
        </w:rPr>
        <w:t>,</w:t>
      </w:r>
      <w:r w:rsidRPr="009E6182">
        <w:rPr>
          <w:b/>
          <w:bCs/>
          <w:iCs/>
          <w:szCs w:val="24"/>
          <w:lang w:val="en-IN"/>
        </w:rPr>
        <w:t xml:space="preserve"> </w:t>
      </w:r>
      <w:r w:rsidRPr="009E6182">
        <w:rPr>
          <w:bCs/>
          <w:szCs w:val="24"/>
          <w:lang w:val="en-IN"/>
        </w:rPr>
        <w:t>Vol. 16(2). pp 161-176</w:t>
      </w:r>
    </w:p>
    <w:p w14:paraId="2441EA0C" w14:textId="77777777" w:rsidR="00415951" w:rsidRPr="00415951" w:rsidRDefault="00415951" w:rsidP="009E6182">
      <w:pPr>
        <w:pStyle w:val="ListParagraph"/>
        <w:ind w:left="142"/>
        <w:rPr>
          <w:b/>
          <w:color w:val="0000CC"/>
          <w:szCs w:val="24"/>
          <w:lang w:val="en-IN"/>
        </w:rPr>
      </w:pPr>
    </w:p>
    <w:p w14:paraId="1008316B" w14:textId="77777777" w:rsidR="00FC1FED" w:rsidRPr="009E6182" w:rsidRDefault="00470642" w:rsidP="001A61A7">
      <w:pPr>
        <w:pStyle w:val="ListParagraph"/>
        <w:numPr>
          <w:ilvl w:val="0"/>
          <w:numId w:val="7"/>
        </w:numPr>
        <w:jc w:val="both"/>
        <w:rPr>
          <w:bCs/>
          <w:szCs w:val="24"/>
          <w:lang w:val="en-IN"/>
        </w:rPr>
      </w:pPr>
      <w:r w:rsidRPr="009E6182">
        <w:rPr>
          <w:b/>
          <w:color w:val="0000CC"/>
          <w:szCs w:val="24"/>
          <w:lang w:val="en-IN"/>
        </w:rPr>
        <w:t>Unisa, Sayeed</w:t>
      </w:r>
      <w:r w:rsidRPr="009E6182">
        <w:rPr>
          <w:szCs w:val="24"/>
          <w:lang w:val="en-IN"/>
        </w:rPr>
        <w:t xml:space="preserve"> .(2000). Educati</w:t>
      </w:r>
      <w:r w:rsidR="00AF1BF0" w:rsidRPr="009E6182">
        <w:rPr>
          <w:szCs w:val="24"/>
          <w:lang w:val="en-IN"/>
        </w:rPr>
        <w:t>on and Son P</w:t>
      </w:r>
      <w:r w:rsidRPr="009E6182">
        <w:rPr>
          <w:szCs w:val="24"/>
          <w:lang w:val="en-IN"/>
        </w:rPr>
        <w:t xml:space="preserve">reference in India: a study based on NFHS data. </w:t>
      </w:r>
      <w:r w:rsidRPr="009E6182">
        <w:rPr>
          <w:b/>
          <w:iCs/>
          <w:szCs w:val="24"/>
          <w:lang w:val="en-IN"/>
        </w:rPr>
        <w:t>South Asian Anthropologist</w:t>
      </w:r>
      <w:r w:rsidRPr="009E6182">
        <w:rPr>
          <w:b/>
          <w:szCs w:val="24"/>
          <w:lang w:val="en-IN"/>
        </w:rPr>
        <w:t xml:space="preserve"> </w:t>
      </w:r>
      <w:r w:rsidRPr="009E6182">
        <w:rPr>
          <w:szCs w:val="24"/>
          <w:lang w:val="en-IN"/>
        </w:rPr>
        <w:t>Vol</w:t>
      </w:r>
      <w:r w:rsidRPr="009E6182">
        <w:rPr>
          <w:b/>
          <w:szCs w:val="24"/>
          <w:lang w:val="en-IN"/>
        </w:rPr>
        <w:t xml:space="preserve">. </w:t>
      </w:r>
      <w:r w:rsidRPr="009E6182">
        <w:rPr>
          <w:szCs w:val="24"/>
          <w:lang w:val="en-IN"/>
        </w:rPr>
        <w:t xml:space="preserve">21(1). pp. 23-35  </w:t>
      </w:r>
    </w:p>
    <w:p w14:paraId="609D109C" w14:textId="77777777" w:rsidR="00FC1FED" w:rsidRPr="00FC1FED" w:rsidRDefault="00FC1FED" w:rsidP="009E6182">
      <w:pPr>
        <w:pStyle w:val="ListParagraph"/>
        <w:ind w:left="142"/>
        <w:rPr>
          <w:b/>
          <w:color w:val="0000CC"/>
          <w:szCs w:val="24"/>
          <w:lang w:val="en-IN"/>
        </w:rPr>
      </w:pPr>
    </w:p>
    <w:p w14:paraId="2A00B914" w14:textId="336A4C91" w:rsidR="00470642" w:rsidRPr="009E6182" w:rsidRDefault="00470642" w:rsidP="001A61A7">
      <w:pPr>
        <w:pStyle w:val="ListParagraph"/>
        <w:numPr>
          <w:ilvl w:val="0"/>
          <w:numId w:val="7"/>
        </w:numPr>
        <w:jc w:val="both"/>
        <w:rPr>
          <w:bCs/>
          <w:szCs w:val="24"/>
          <w:lang w:val="en-IN"/>
        </w:rPr>
      </w:pPr>
      <w:r w:rsidRPr="009E6182">
        <w:rPr>
          <w:b/>
          <w:color w:val="0000CC"/>
          <w:szCs w:val="24"/>
          <w:lang w:val="en-IN"/>
        </w:rPr>
        <w:t>Unisa, Sayeed</w:t>
      </w:r>
      <w:r w:rsidRPr="009E6182">
        <w:rPr>
          <w:szCs w:val="24"/>
          <w:lang w:val="en-IN"/>
        </w:rPr>
        <w:t xml:space="preserve"> and Bhagat, R.B. (2000). </w:t>
      </w:r>
      <w:r w:rsidR="00FC1FED" w:rsidRPr="009E6182">
        <w:rPr>
          <w:bCs/>
          <w:szCs w:val="24"/>
          <w:lang w:val="en-IN"/>
        </w:rPr>
        <w:t>Social dimension of F</w:t>
      </w:r>
      <w:r w:rsidRPr="009E6182">
        <w:rPr>
          <w:bCs/>
          <w:szCs w:val="24"/>
          <w:lang w:val="en-IN"/>
        </w:rPr>
        <w:t>ertility in India: Insights from a regional study.</w:t>
      </w:r>
      <w:r w:rsidRPr="009E6182">
        <w:rPr>
          <w:szCs w:val="24"/>
          <w:lang w:val="en-IN"/>
        </w:rPr>
        <w:t xml:space="preserve"> </w:t>
      </w:r>
      <w:r w:rsidRPr="009E6182">
        <w:rPr>
          <w:b/>
          <w:iCs/>
          <w:szCs w:val="24"/>
          <w:lang w:val="en-IN"/>
        </w:rPr>
        <w:t>International Journal of Anthropology</w:t>
      </w:r>
      <w:r w:rsidRPr="009E6182">
        <w:rPr>
          <w:szCs w:val="24"/>
          <w:lang w:val="en-IN"/>
        </w:rPr>
        <w:t xml:space="preserve">, Vol. 15(1-2). pp.84-94 </w:t>
      </w:r>
    </w:p>
    <w:p w14:paraId="01C837EC" w14:textId="77777777" w:rsidR="00AF1BF0" w:rsidRPr="008F690F" w:rsidRDefault="00AF1BF0" w:rsidP="009E6182">
      <w:pPr>
        <w:pStyle w:val="ListParagraph"/>
        <w:ind w:left="851"/>
        <w:jc w:val="both"/>
        <w:rPr>
          <w:b/>
          <w:color w:val="333399"/>
          <w:sz w:val="28"/>
          <w:szCs w:val="28"/>
          <w:lang w:val="en-IN"/>
        </w:rPr>
      </w:pPr>
    </w:p>
    <w:p w14:paraId="520FCF4B" w14:textId="77777777" w:rsidR="00FC1FED" w:rsidRPr="009E6182" w:rsidRDefault="00470642" w:rsidP="001A61A7">
      <w:pPr>
        <w:pStyle w:val="ListParagraph"/>
        <w:numPr>
          <w:ilvl w:val="0"/>
          <w:numId w:val="7"/>
        </w:numPr>
        <w:jc w:val="both"/>
        <w:rPr>
          <w:szCs w:val="24"/>
          <w:lang w:val="en-IN"/>
        </w:rPr>
      </w:pPr>
      <w:r w:rsidRPr="009E6182">
        <w:rPr>
          <w:b/>
          <w:color w:val="0000CC"/>
          <w:szCs w:val="24"/>
          <w:lang w:val="en-IN"/>
        </w:rPr>
        <w:t>Unisa, Sayeed</w:t>
      </w:r>
      <w:r w:rsidRPr="009E6182">
        <w:rPr>
          <w:szCs w:val="24"/>
          <w:lang w:val="en-IN"/>
        </w:rPr>
        <w:t xml:space="preserve"> .(1999). </w:t>
      </w:r>
      <w:r w:rsidRPr="009E6182">
        <w:rPr>
          <w:bCs/>
          <w:szCs w:val="24"/>
          <w:lang w:val="en-IN"/>
        </w:rPr>
        <w:t>Childlessness in Andhra Pradesh, India: treatment-seeking and consequences.</w:t>
      </w:r>
      <w:r w:rsidRPr="009E6182">
        <w:rPr>
          <w:szCs w:val="24"/>
          <w:lang w:val="en-IN"/>
        </w:rPr>
        <w:t xml:space="preserve"> </w:t>
      </w:r>
      <w:r w:rsidRPr="009E6182">
        <w:rPr>
          <w:b/>
          <w:bCs/>
          <w:iCs/>
          <w:szCs w:val="24"/>
          <w:lang w:val="en-IN"/>
        </w:rPr>
        <w:t>Reproductive Health Matters</w:t>
      </w:r>
      <w:r w:rsidRPr="009E6182">
        <w:rPr>
          <w:szCs w:val="24"/>
          <w:lang w:val="en-IN"/>
        </w:rPr>
        <w:t xml:space="preserve"> Vol. 7(13). pp. 54- 64</w:t>
      </w:r>
    </w:p>
    <w:p w14:paraId="5335A009" w14:textId="77777777" w:rsidR="00FC1FED" w:rsidRPr="00FC1FED" w:rsidRDefault="00FC1FED" w:rsidP="009E6182">
      <w:pPr>
        <w:pStyle w:val="ListParagraph"/>
        <w:rPr>
          <w:b/>
          <w:color w:val="0000CC"/>
          <w:szCs w:val="24"/>
          <w:lang w:val="en-IN"/>
        </w:rPr>
      </w:pPr>
    </w:p>
    <w:p w14:paraId="583A7BC3" w14:textId="77777777" w:rsidR="00676D28" w:rsidRPr="009E6182" w:rsidRDefault="00470642" w:rsidP="001A61A7">
      <w:pPr>
        <w:pStyle w:val="ListParagraph"/>
        <w:numPr>
          <w:ilvl w:val="0"/>
          <w:numId w:val="7"/>
        </w:numPr>
        <w:jc w:val="both"/>
        <w:rPr>
          <w:szCs w:val="24"/>
          <w:lang w:val="en-IN"/>
        </w:rPr>
      </w:pPr>
      <w:r w:rsidRPr="009E6182">
        <w:rPr>
          <w:b/>
          <w:color w:val="0000CC"/>
          <w:szCs w:val="24"/>
          <w:lang w:val="en-IN"/>
        </w:rPr>
        <w:t>Unisa, Sayeed</w:t>
      </w:r>
      <w:r w:rsidRPr="009E6182">
        <w:rPr>
          <w:szCs w:val="24"/>
          <w:lang w:val="en-IN"/>
        </w:rPr>
        <w:t xml:space="preserve"> .(1995). </w:t>
      </w:r>
      <w:r w:rsidR="00676D28" w:rsidRPr="009E6182">
        <w:rPr>
          <w:bCs/>
          <w:szCs w:val="24"/>
          <w:lang w:val="en-IN"/>
        </w:rPr>
        <w:t>Demographic Profile of Girl C</w:t>
      </w:r>
      <w:r w:rsidRPr="009E6182">
        <w:rPr>
          <w:bCs/>
          <w:szCs w:val="24"/>
          <w:lang w:val="en-IN"/>
        </w:rPr>
        <w:t>hildren</w:t>
      </w:r>
      <w:r w:rsidRPr="009E6182">
        <w:rPr>
          <w:szCs w:val="24"/>
          <w:lang w:val="en-IN"/>
        </w:rPr>
        <w:t xml:space="preserve">. </w:t>
      </w:r>
      <w:r w:rsidRPr="009E6182">
        <w:rPr>
          <w:b/>
          <w:bCs/>
          <w:iCs/>
          <w:szCs w:val="24"/>
          <w:lang w:val="en-IN"/>
        </w:rPr>
        <w:t>Special Issue of Social Change on Girl Child in India</w:t>
      </w:r>
      <w:r w:rsidRPr="009E6182">
        <w:rPr>
          <w:szCs w:val="24"/>
          <w:lang w:val="en-IN"/>
        </w:rPr>
        <w:t xml:space="preserve"> Vol. 20(2-3). pp.30 – 37</w:t>
      </w:r>
    </w:p>
    <w:p w14:paraId="31B8680D" w14:textId="77777777" w:rsidR="00676D28" w:rsidRPr="00676D28" w:rsidRDefault="00676D28" w:rsidP="009E6182">
      <w:pPr>
        <w:pStyle w:val="ListParagraph"/>
        <w:rPr>
          <w:b/>
          <w:color w:val="0000CC"/>
          <w:szCs w:val="24"/>
          <w:lang w:val="en-IN"/>
        </w:rPr>
      </w:pPr>
    </w:p>
    <w:p w14:paraId="12226FC6" w14:textId="77777777" w:rsidR="00BB21B7" w:rsidRPr="009E6182" w:rsidRDefault="00470642" w:rsidP="001A61A7">
      <w:pPr>
        <w:pStyle w:val="ListParagraph"/>
        <w:numPr>
          <w:ilvl w:val="0"/>
          <w:numId w:val="7"/>
        </w:numPr>
        <w:jc w:val="both"/>
        <w:rPr>
          <w:szCs w:val="24"/>
          <w:lang w:val="en-IN"/>
        </w:rPr>
      </w:pPr>
      <w:r w:rsidRPr="009E6182">
        <w:rPr>
          <w:b/>
          <w:color w:val="0000CC"/>
          <w:szCs w:val="24"/>
          <w:lang w:val="en-IN"/>
        </w:rPr>
        <w:t>Unisa, Sayeed</w:t>
      </w:r>
      <w:r w:rsidRPr="009E6182">
        <w:rPr>
          <w:szCs w:val="24"/>
          <w:lang w:val="en-IN"/>
        </w:rPr>
        <w:t xml:space="preserve"> and Bhagat, R.B. (1992). </w:t>
      </w:r>
      <w:r w:rsidR="00676D28" w:rsidRPr="009E6182">
        <w:rPr>
          <w:bCs/>
          <w:szCs w:val="24"/>
          <w:lang w:val="en-IN"/>
        </w:rPr>
        <w:t>Child Marriage in India: Is Ameena an E</w:t>
      </w:r>
      <w:r w:rsidRPr="009E6182">
        <w:rPr>
          <w:bCs/>
          <w:szCs w:val="24"/>
          <w:lang w:val="en-IN"/>
        </w:rPr>
        <w:t>xception?</w:t>
      </w:r>
      <w:r w:rsidRPr="009E6182">
        <w:rPr>
          <w:szCs w:val="24"/>
          <w:lang w:val="en-IN"/>
        </w:rPr>
        <w:t xml:space="preserve"> </w:t>
      </w:r>
      <w:r w:rsidRPr="009E6182">
        <w:rPr>
          <w:b/>
          <w:bCs/>
          <w:iCs/>
          <w:szCs w:val="24"/>
          <w:lang w:val="en-IN"/>
        </w:rPr>
        <w:t>Social Action</w:t>
      </w:r>
      <w:r w:rsidRPr="009E6182">
        <w:rPr>
          <w:szCs w:val="24"/>
          <w:lang w:val="en-IN"/>
        </w:rPr>
        <w:t xml:space="preserve"> Vol. 42. pp.86-88 </w:t>
      </w:r>
    </w:p>
    <w:p w14:paraId="4867EE07" w14:textId="77777777" w:rsidR="00BB21B7" w:rsidRPr="00BB21B7" w:rsidRDefault="00BB21B7" w:rsidP="009E6182">
      <w:pPr>
        <w:pStyle w:val="ListParagraph"/>
        <w:rPr>
          <w:szCs w:val="24"/>
          <w:lang w:val="en-IN"/>
        </w:rPr>
      </w:pPr>
    </w:p>
    <w:p w14:paraId="0EB0A2E2" w14:textId="77777777" w:rsidR="00BB21B7" w:rsidRPr="009E6182" w:rsidRDefault="00BB21B7" w:rsidP="001A61A7">
      <w:pPr>
        <w:pStyle w:val="ListParagraph"/>
        <w:numPr>
          <w:ilvl w:val="0"/>
          <w:numId w:val="7"/>
        </w:numPr>
        <w:jc w:val="both"/>
        <w:rPr>
          <w:szCs w:val="24"/>
          <w:lang w:val="en-IN"/>
        </w:rPr>
      </w:pPr>
      <w:r w:rsidRPr="009E6182">
        <w:rPr>
          <w:szCs w:val="24"/>
          <w:lang w:val="en-IN"/>
        </w:rPr>
        <w:t xml:space="preserve">Bhagat, R.B and </w:t>
      </w:r>
      <w:r w:rsidRPr="009E6182">
        <w:rPr>
          <w:b/>
          <w:color w:val="0000CC"/>
          <w:szCs w:val="24"/>
          <w:lang w:val="en-IN"/>
        </w:rPr>
        <w:t>Unisa, Sayeed</w:t>
      </w:r>
      <w:r w:rsidRPr="009E6182">
        <w:rPr>
          <w:szCs w:val="24"/>
          <w:lang w:val="en-IN"/>
        </w:rPr>
        <w:t xml:space="preserve"> .(1991). </w:t>
      </w:r>
      <w:r w:rsidRPr="009E6182">
        <w:rPr>
          <w:bCs/>
          <w:szCs w:val="24"/>
          <w:lang w:val="en-IN"/>
        </w:rPr>
        <w:t>Religion, caste/tribe and marriage age of female in India: a study based on recent census data</w:t>
      </w:r>
      <w:r w:rsidRPr="009E6182">
        <w:rPr>
          <w:szCs w:val="24"/>
          <w:lang w:val="en-IN"/>
        </w:rPr>
        <w:t xml:space="preserve">. </w:t>
      </w:r>
      <w:r w:rsidRPr="009E6182">
        <w:rPr>
          <w:b/>
          <w:bCs/>
          <w:iCs/>
          <w:szCs w:val="24"/>
          <w:lang w:val="en-IN"/>
        </w:rPr>
        <w:t>The Journal of Family Welfare</w:t>
      </w:r>
      <w:r w:rsidRPr="009E6182">
        <w:rPr>
          <w:szCs w:val="24"/>
          <w:lang w:val="en-IN"/>
        </w:rPr>
        <w:t xml:space="preserve"> Vol.37(1). pp.17-22. </w:t>
      </w:r>
    </w:p>
    <w:p w14:paraId="4F4E25D1" w14:textId="77777777" w:rsidR="00B060AC" w:rsidRPr="00676D28" w:rsidRDefault="00B060AC" w:rsidP="00B060AC">
      <w:pPr>
        <w:pStyle w:val="ListParagraph"/>
        <w:ind w:left="142"/>
        <w:rPr>
          <w:b/>
          <w:color w:val="0000CC"/>
          <w:szCs w:val="24"/>
          <w:lang w:val="en-IN"/>
        </w:rPr>
      </w:pPr>
    </w:p>
    <w:p w14:paraId="040D9F77" w14:textId="77777777" w:rsidR="00B060AC" w:rsidRPr="00140000" w:rsidRDefault="00B060AC" w:rsidP="001A61A7">
      <w:pPr>
        <w:pStyle w:val="ListParagraph"/>
        <w:numPr>
          <w:ilvl w:val="0"/>
          <w:numId w:val="7"/>
        </w:numPr>
        <w:jc w:val="both"/>
        <w:rPr>
          <w:szCs w:val="24"/>
          <w:lang w:val="en-IN"/>
        </w:rPr>
      </w:pPr>
      <w:r w:rsidRPr="00140000">
        <w:rPr>
          <w:b/>
          <w:color w:val="0000CC"/>
          <w:szCs w:val="24"/>
          <w:lang w:val="en-IN"/>
        </w:rPr>
        <w:t>Unisa, Sayeed</w:t>
      </w:r>
      <w:r w:rsidRPr="00140000">
        <w:rPr>
          <w:szCs w:val="24"/>
          <w:lang w:val="en-IN"/>
        </w:rPr>
        <w:t xml:space="preserve">, Somayajulu, U.V., </w:t>
      </w:r>
      <w:proofErr w:type="spellStart"/>
      <w:r w:rsidRPr="00140000">
        <w:rPr>
          <w:szCs w:val="24"/>
          <w:lang w:val="en-IN"/>
        </w:rPr>
        <w:t>Das,N.C</w:t>
      </w:r>
      <w:proofErr w:type="spellEnd"/>
      <w:r w:rsidRPr="00140000">
        <w:rPr>
          <w:szCs w:val="24"/>
          <w:lang w:val="en-IN"/>
        </w:rPr>
        <w:t>., Kumar, Anil and Ramachandran,  R. (1990).</w:t>
      </w:r>
      <w:r w:rsidRPr="00140000">
        <w:rPr>
          <w:bCs/>
          <w:szCs w:val="24"/>
          <w:lang w:val="en-IN"/>
        </w:rPr>
        <w:t>Profile of visitors to places of worship</w:t>
      </w:r>
      <w:r w:rsidRPr="00140000">
        <w:rPr>
          <w:szCs w:val="24"/>
          <w:lang w:val="en-IN"/>
        </w:rPr>
        <w:t xml:space="preserve">. </w:t>
      </w:r>
      <w:r w:rsidRPr="00140000">
        <w:rPr>
          <w:b/>
          <w:bCs/>
          <w:iCs/>
          <w:szCs w:val="24"/>
          <w:lang w:val="en-IN"/>
        </w:rPr>
        <w:t>Social Action</w:t>
      </w:r>
      <w:r w:rsidRPr="00140000">
        <w:rPr>
          <w:szCs w:val="24"/>
          <w:lang w:val="en-IN"/>
        </w:rPr>
        <w:t xml:space="preserve"> Vol. 40.pp 57- 70</w:t>
      </w:r>
    </w:p>
    <w:p w14:paraId="7B2BAC9F" w14:textId="77777777" w:rsidR="00145879" w:rsidRDefault="00145879" w:rsidP="00B060AC">
      <w:pPr>
        <w:ind w:left="360"/>
        <w:jc w:val="both"/>
        <w:rPr>
          <w:szCs w:val="24"/>
          <w:lang w:val="en-IN"/>
        </w:rPr>
      </w:pPr>
    </w:p>
    <w:p w14:paraId="39726691" w14:textId="77777777" w:rsidR="00A136A5" w:rsidRDefault="00A136A5" w:rsidP="00B060AC">
      <w:pPr>
        <w:ind w:left="360"/>
        <w:jc w:val="both"/>
        <w:rPr>
          <w:b/>
          <w:bCs/>
          <w:color w:val="1F497D" w:themeColor="text2"/>
          <w:sz w:val="28"/>
          <w:szCs w:val="28"/>
          <w:lang w:val="en-IN"/>
        </w:rPr>
      </w:pPr>
    </w:p>
    <w:p w14:paraId="3EF43FBA" w14:textId="77777777" w:rsidR="00A136A5" w:rsidRDefault="00A136A5" w:rsidP="00B060AC">
      <w:pPr>
        <w:ind w:left="360"/>
        <w:jc w:val="both"/>
        <w:rPr>
          <w:b/>
          <w:bCs/>
          <w:color w:val="1F497D" w:themeColor="text2"/>
          <w:sz w:val="28"/>
          <w:szCs w:val="28"/>
          <w:lang w:val="en-IN"/>
        </w:rPr>
      </w:pPr>
    </w:p>
    <w:p w14:paraId="437892E8" w14:textId="77777777" w:rsidR="00A136A5" w:rsidRDefault="00A136A5" w:rsidP="00B060AC">
      <w:pPr>
        <w:ind w:left="360"/>
        <w:jc w:val="both"/>
        <w:rPr>
          <w:b/>
          <w:bCs/>
          <w:color w:val="1F497D" w:themeColor="text2"/>
          <w:sz w:val="28"/>
          <w:szCs w:val="28"/>
          <w:lang w:val="en-IN"/>
        </w:rPr>
      </w:pPr>
    </w:p>
    <w:p w14:paraId="76DC640E" w14:textId="3B3D8DE0" w:rsidR="00B060AC" w:rsidRPr="00145879" w:rsidRDefault="00145879" w:rsidP="00B060AC">
      <w:pPr>
        <w:ind w:left="360"/>
        <w:jc w:val="both"/>
        <w:rPr>
          <w:b/>
          <w:bCs/>
          <w:color w:val="1F497D" w:themeColor="text2"/>
          <w:sz w:val="28"/>
          <w:szCs w:val="28"/>
          <w:lang w:val="en-IN"/>
        </w:rPr>
      </w:pPr>
      <w:r w:rsidRPr="00145879">
        <w:rPr>
          <w:b/>
          <w:bCs/>
          <w:color w:val="1F497D" w:themeColor="text2"/>
          <w:sz w:val="28"/>
          <w:szCs w:val="28"/>
          <w:lang w:val="en-IN"/>
        </w:rPr>
        <w:t>C. Articles in Edited Books and Working Papers</w:t>
      </w:r>
    </w:p>
    <w:p w14:paraId="0102DCCB" w14:textId="11D0CB7C" w:rsidR="00676D28" w:rsidRDefault="00676D28" w:rsidP="009E6182">
      <w:pPr>
        <w:pStyle w:val="ListParagraph"/>
        <w:ind w:left="142"/>
        <w:rPr>
          <w:b/>
          <w:color w:val="0000CC"/>
          <w:szCs w:val="24"/>
          <w:lang w:val="en-IN"/>
        </w:rPr>
      </w:pPr>
    </w:p>
    <w:p w14:paraId="2C8A3729" w14:textId="27DA3026" w:rsidR="00A136A5" w:rsidRPr="00FC6FE0" w:rsidRDefault="00A136A5" w:rsidP="001A61A7">
      <w:pPr>
        <w:pStyle w:val="ListParagraph"/>
        <w:numPr>
          <w:ilvl w:val="0"/>
          <w:numId w:val="7"/>
        </w:numPr>
        <w:jc w:val="both"/>
        <w:rPr>
          <w:szCs w:val="24"/>
          <w:lang w:val="en-IN"/>
        </w:rPr>
      </w:pPr>
      <w:r w:rsidRPr="009E6182">
        <w:rPr>
          <w:b/>
          <w:color w:val="0000CC"/>
          <w:szCs w:val="24"/>
          <w:lang w:val="en-IN"/>
        </w:rPr>
        <w:t>Unisa, Sayeed</w:t>
      </w:r>
      <w:r w:rsidRPr="009E6182">
        <w:rPr>
          <w:szCs w:val="24"/>
          <w:lang w:val="en-IN"/>
        </w:rPr>
        <w:t>,</w:t>
      </w:r>
      <w:r w:rsidR="00FC6FE0">
        <w:rPr>
          <w:szCs w:val="24"/>
          <w:lang w:val="en-IN"/>
        </w:rPr>
        <w:t xml:space="preserve"> </w:t>
      </w:r>
      <w:r>
        <w:rPr>
          <w:szCs w:val="24"/>
          <w:lang w:val="en-IN"/>
        </w:rPr>
        <w:t>Usman, M.,(202</w:t>
      </w:r>
      <w:r w:rsidR="00FC6FE0">
        <w:rPr>
          <w:szCs w:val="24"/>
          <w:lang w:val="en-IN"/>
        </w:rPr>
        <w:t>1</w:t>
      </w:r>
      <w:r>
        <w:rPr>
          <w:szCs w:val="24"/>
          <w:lang w:val="en-IN"/>
        </w:rPr>
        <w:t>)</w:t>
      </w:r>
      <w:r w:rsidRPr="00A136A5">
        <w:t xml:space="preserve"> </w:t>
      </w:r>
      <w:r w:rsidRPr="00A136A5">
        <w:rPr>
          <w:szCs w:val="24"/>
        </w:rPr>
        <w:t>Health and Nutritional Status: The Context of Muslims</w:t>
      </w:r>
      <w:r>
        <w:rPr>
          <w:szCs w:val="24"/>
        </w:rPr>
        <w:t xml:space="preserve">, in </w:t>
      </w:r>
      <w:r w:rsidRPr="00A136A5">
        <w:rPr>
          <w:szCs w:val="24"/>
        </w:rPr>
        <w:t xml:space="preserve">G. Sudhir et al. (eds.), </w:t>
      </w:r>
      <w:r w:rsidRPr="006E0770">
        <w:rPr>
          <w:b/>
          <w:bCs/>
          <w:szCs w:val="24"/>
        </w:rPr>
        <w:t>Muslims in Telangana, Dynamics of Asian Development</w:t>
      </w:r>
      <w:r>
        <w:rPr>
          <w:szCs w:val="24"/>
        </w:rPr>
        <w:t xml:space="preserve">, </w:t>
      </w:r>
      <w:r w:rsidR="00FC6FE0">
        <w:rPr>
          <w:szCs w:val="24"/>
        </w:rPr>
        <w:t>Springer, Singapore, pp 171-196.</w:t>
      </w:r>
    </w:p>
    <w:p w14:paraId="5C7B9FF3" w14:textId="47C46517" w:rsidR="00FC6FE0" w:rsidRPr="00A136A5" w:rsidRDefault="00FC6FE0" w:rsidP="001A61A7">
      <w:pPr>
        <w:pStyle w:val="ListParagraph"/>
        <w:numPr>
          <w:ilvl w:val="0"/>
          <w:numId w:val="7"/>
        </w:numPr>
        <w:jc w:val="both"/>
        <w:rPr>
          <w:szCs w:val="24"/>
          <w:lang w:val="en-IN"/>
        </w:rPr>
      </w:pPr>
      <w:r w:rsidRPr="009E6182">
        <w:rPr>
          <w:b/>
          <w:color w:val="0000CC"/>
          <w:szCs w:val="24"/>
          <w:lang w:val="en-IN"/>
        </w:rPr>
        <w:t>Unisa, Sayeed</w:t>
      </w:r>
      <w:r>
        <w:rPr>
          <w:b/>
          <w:color w:val="0000CC"/>
          <w:szCs w:val="24"/>
          <w:lang w:val="en-IN"/>
        </w:rPr>
        <w:t>,</w:t>
      </w:r>
      <w:r w:rsidRPr="00FC6FE0">
        <w:rPr>
          <w:bCs/>
        </w:rPr>
        <w:t xml:space="preserve"> </w:t>
      </w:r>
      <w:r w:rsidRPr="009E6182">
        <w:rPr>
          <w:bCs/>
        </w:rPr>
        <w:t xml:space="preserve">Dhillon, P., </w:t>
      </w:r>
      <w:r>
        <w:rPr>
          <w:bCs/>
        </w:rPr>
        <w:t>Reshmi</w:t>
      </w:r>
      <w:r w:rsidRPr="009E6182">
        <w:rPr>
          <w:bCs/>
        </w:rPr>
        <w:t xml:space="preserve">, </w:t>
      </w:r>
      <w:r>
        <w:rPr>
          <w:bCs/>
        </w:rPr>
        <w:t>RS</w:t>
      </w:r>
      <w:r w:rsidRPr="009E6182">
        <w:rPr>
          <w:bCs/>
        </w:rPr>
        <w:t xml:space="preserve">., </w:t>
      </w:r>
      <w:proofErr w:type="spellStart"/>
      <w:r>
        <w:rPr>
          <w:bCs/>
        </w:rPr>
        <w:t>Prustry</w:t>
      </w:r>
      <w:proofErr w:type="spellEnd"/>
      <w:r>
        <w:rPr>
          <w:bCs/>
        </w:rPr>
        <w:t xml:space="preserve">, R.K., Saraswat, A., and </w:t>
      </w:r>
      <w:r w:rsidRPr="009E6182">
        <w:rPr>
          <w:bCs/>
        </w:rPr>
        <w:t xml:space="preserve">Srivastava, A., </w:t>
      </w:r>
      <w:r>
        <w:rPr>
          <w:bCs/>
        </w:rPr>
        <w:t xml:space="preserve">(2023) Malnutrition Status of Women, Children and Adolescent in India and its relation </w:t>
      </w:r>
      <w:r>
        <w:rPr>
          <w:bCs/>
        </w:rPr>
        <w:lastRenderedPageBreak/>
        <w:t xml:space="preserve">with Educational Attainment, in </w:t>
      </w:r>
      <w:r w:rsidRPr="006E0770">
        <w:rPr>
          <w:b/>
        </w:rPr>
        <w:t>India Population Report</w:t>
      </w:r>
      <w:r>
        <w:rPr>
          <w:bCs/>
        </w:rPr>
        <w:t xml:space="preserve">, </w:t>
      </w:r>
      <w:proofErr w:type="spellStart"/>
      <w:r>
        <w:rPr>
          <w:bCs/>
        </w:rPr>
        <w:t>K.S.James</w:t>
      </w:r>
      <w:proofErr w:type="spellEnd"/>
      <w:r>
        <w:rPr>
          <w:bCs/>
        </w:rPr>
        <w:t xml:space="preserve"> and </w:t>
      </w:r>
      <w:proofErr w:type="spellStart"/>
      <w:r>
        <w:rPr>
          <w:bCs/>
        </w:rPr>
        <w:t>T.v.Sekhar</w:t>
      </w:r>
      <w:proofErr w:type="spellEnd"/>
      <w:r>
        <w:rPr>
          <w:bCs/>
        </w:rPr>
        <w:t xml:space="preserve"> (eds), Cambridge University Press, </w:t>
      </w:r>
      <w:r w:rsidR="006E0770">
        <w:rPr>
          <w:bCs/>
        </w:rPr>
        <w:t xml:space="preserve">U.K, </w:t>
      </w:r>
      <w:r>
        <w:rPr>
          <w:bCs/>
        </w:rPr>
        <w:t>pp</w:t>
      </w:r>
      <w:r w:rsidR="006E0770">
        <w:rPr>
          <w:bCs/>
        </w:rPr>
        <w:t xml:space="preserve"> 313-346.</w:t>
      </w:r>
    </w:p>
    <w:p w14:paraId="18B8C790" w14:textId="77777777" w:rsidR="006E0770" w:rsidRDefault="001F57AF" w:rsidP="006E0770">
      <w:pPr>
        <w:pStyle w:val="ListParagraph"/>
        <w:numPr>
          <w:ilvl w:val="0"/>
          <w:numId w:val="7"/>
        </w:numPr>
        <w:jc w:val="both"/>
        <w:rPr>
          <w:szCs w:val="24"/>
          <w:lang w:val="en-IN"/>
        </w:rPr>
      </w:pPr>
      <w:r w:rsidRPr="009E6182">
        <w:rPr>
          <w:b/>
          <w:color w:val="0000CC"/>
          <w:szCs w:val="24"/>
          <w:lang w:val="en-IN"/>
        </w:rPr>
        <w:t>Unisa, Sayeed</w:t>
      </w:r>
      <w:r w:rsidRPr="009E6182">
        <w:rPr>
          <w:szCs w:val="24"/>
          <w:lang w:val="en-IN"/>
        </w:rPr>
        <w:t xml:space="preserve">, </w:t>
      </w:r>
      <w:proofErr w:type="spellStart"/>
      <w:r w:rsidRPr="009E6182">
        <w:rPr>
          <w:szCs w:val="24"/>
          <w:lang w:val="en-IN"/>
        </w:rPr>
        <w:t>Chhattopadhyay</w:t>
      </w:r>
      <w:proofErr w:type="spellEnd"/>
      <w:r w:rsidRPr="009E6182">
        <w:rPr>
          <w:szCs w:val="24"/>
          <w:lang w:val="en-IN"/>
        </w:rPr>
        <w:t xml:space="preserve">,  A </w:t>
      </w:r>
      <w:proofErr w:type="spellStart"/>
      <w:r w:rsidRPr="009E6182">
        <w:rPr>
          <w:szCs w:val="24"/>
          <w:lang w:val="en-IN"/>
        </w:rPr>
        <w:t>Fulpagare</w:t>
      </w:r>
      <w:proofErr w:type="spellEnd"/>
      <w:r w:rsidRPr="009E6182">
        <w:rPr>
          <w:szCs w:val="24"/>
          <w:lang w:val="en-IN"/>
        </w:rPr>
        <w:t xml:space="preserve"> P. and Sinha A. (2016). Food security and nutritional status of children in Maharashtra</w:t>
      </w:r>
      <w:r w:rsidRPr="009E6182">
        <w:rPr>
          <w:b/>
          <w:szCs w:val="24"/>
          <w:lang w:val="en-IN"/>
        </w:rPr>
        <w:t xml:space="preserve">, </w:t>
      </w:r>
      <w:r w:rsidRPr="009E6182">
        <w:rPr>
          <w:b/>
          <w:bCs/>
          <w:szCs w:val="24"/>
          <w:lang w:val="en-IN"/>
        </w:rPr>
        <w:t>Working Paper 12</w:t>
      </w:r>
      <w:r w:rsidRPr="009E6182">
        <w:rPr>
          <w:szCs w:val="24"/>
          <w:lang w:val="en-IN"/>
        </w:rPr>
        <w:t>, IIPS, Mumbai.</w:t>
      </w:r>
    </w:p>
    <w:p w14:paraId="31EF93C1" w14:textId="69BD281D" w:rsidR="001F57AF" w:rsidRPr="006E0770" w:rsidRDefault="001F57AF" w:rsidP="006E0770">
      <w:pPr>
        <w:pStyle w:val="ListParagraph"/>
        <w:numPr>
          <w:ilvl w:val="0"/>
          <w:numId w:val="7"/>
        </w:numPr>
        <w:jc w:val="both"/>
        <w:rPr>
          <w:szCs w:val="24"/>
          <w:lang w:val="en-IN"/>
        </w:rPr>
      </w:pPr>
      <w:r w:rsidRPr="006E0770">
        <w:rPr>
          <w:szCs w:val="24"/>
          <w:lang w:val="en-IN"/>
        </w:rPr>
        <w:t>Pujari, S.,</w:t>
      </w:r>
      <w:r w:rsidRPr="006E0770">
        <w:rPr>
          <w:b/>
          <w:szCs w:val="24"/>
          <w:lang w:val="en-IN"/>
        </w:rPr>
        <w:t xml:space="preserve"> </w:t>
      </w:r>
      <w:r w:rsidRPr="006E0770">
        <w:rPr>
          <w:b/>
          <w:color w:val="0000CC"/>
          <w:szCs w:val="24"/>
          <w:lang w:val="en-IN"/>
        </w:rPr>
        <w:t>Unisa, Sayeed</w:t>
      </w:r>
      <w:r w:rsidRPr="006E0770">
        <w:rPr>
          <w:szCs w:val="24"/>
          <w:lang w:val="en-IN"/>
        </w:rPr>
        <w:t xml:space="preserve">.(2016). Knowledge and awareness of men about infertility and their involvement in fertility treatment: Rural men's voices from Andhra Pradesh, in </w:t>
      </w:r>
      <w:r w:rsidRPr="006E0770">
        <w:rPr>
          <w:b/>
          <w:szCs w:val="24"/>
          <w:lang w:val="en-IN"/>
        </w:rPr>
        <w:t xml:space="preserve">Assisted Reproductive Technologies in the Global South and North: Issues challenges and the future, </w:t>
      </w:r>
      <w:r w:rsidRPr="006E0770">
        <w:rPr>
          <w:bCs/>
          <w:szCs w:val="24"/>
          <w:lang w:val="en-IN"/>
        </w:rPr>
        <w:t xml:space="preserve">Edited by </w:t>
      </w:r>
      <w:proofErr w:type="spellStart"/>
      <w:r w:rsidRPr="006E0770">
        <w:rPr>
          <w:bCs/>
          <w:szCs w:val="24"/>
          <w:lang w:val="en-IN"/>
        </w:rPr>
        <w:t>Rozee</w:t>
      </w:r>
      <w:proofErr w:type="spellEnd"/>
      <w:r w:rsidRPr="006E0770">
        <w:rPr>
          <w:bCs/>
          <w:szCs w:val="24"/>
          <w:lang w:val="en-IN"/>
        </w:rPr>
        <w:t xml:space="preserve"> G.V. and Sayeed Unisa(eds), Routledge, London, pp 65-77.</w:t>
      </w:r>
    </w:p>
    <w:p w14:paraId="687102FA" w14:textId="77777777" w:rsidR="001F57AF" w:rsidRPr="008F690F" w:rsidRDefault="001F57AF" w:rsidP="009E6182">
      <w:pPr>
        <w:ind w:left="142"/>
        <w:jc w:val="both"/>
        <w:rPr>
          <w:color w:val="000000"/>
          <w:szCs w:val="24"/>
          <w:shd w:val="clear" w:color="auto" w:fill="FFFFFF"/>
          <w:lang w:val="en-IN"/>
        </w:rPr>
      </w:pPr>
    </w:p>
    <w:p w14:paraId="48FC3A66" w14:textId="77777777" w:rsidR="00A136A5" w:rsidRPr="00A136A5" w:rsidRDefault="001F57AF" w:rsidP="00A136A5">
      <w:pPr>
        <w:pStyle w:val="ListParagraph"/>
        <w:numPr>
          <w:ilvl w:val="0"/>
          <w:numId w:val="7"/>
        </w:numPr>
        <w:jc w:val="both"/>
        <w:rPr>
          <w:color w:val="000000"/>
          <w:szCs w:val="24"/>
          <w:shd w:val="clear" w:color="auto" w:fill="FFFFFF"/>
          <w:lang w:val="en-IN"/>
        </w:rPr>
      </w:pPr>
      <w:proofErr w:type="spellStart"/>
      <w:r w:rsidRPr="009E6182">
        <w:rPr>
          <w:color w:val="000000"/>
          <w:szCs w:val="24"/>
          <w:shd w:val="clear" w:color="auto" w:fill="FFFFFF"/>
          <w:lang w:val="en-IN"/>
        </w:rPr>
        <w:t>Reshmi,R.S</w:t>
      </w:r>
      <w:proofErr w:type="spellEnd"/>
      <w:r w:rsidRPr="009E6182">
        <w:rPr>
          <w:color w:val="000000"/>
          <w:szCs w:val="24"/>
          <w:shd w:val="clear" w:color="auto" w:fill="FFFFFF"/>
          <w:lang w:val="en-IN"/>
        </w:rPr>
        <w:t xml:space="preserve">., and </w:t>
      </w:r>
      <w:r w:rsidRPr="00A136A5">
        <w:rPr>
          <w:b/>
          <w:color w:val="0000CC"/>
          <w:szCs w:val="24"/>
          <w:shd w:val="clear" w:color="auto" w:fill="FFFFFF"/>
          <w:lang w:val="en-IN"/>
        </w:rPr>
        <w:t>Unisa, Sayeed</w:t>
      </w:r>
      <w:r w:rsidRPr="009E6182">
        <w:rPr>
          <w:color w:val="000000"/>
          <w:szCs w:val="24"/>
          <w:shd w:val="clear" w:color="auto" w:fill="FFFFFF"/>
          <w:lang w:val="en-IN"/>
        </w:rPr>
        <w:t xml:space="preserve">.(2013). Economic Impact of Migration on the Family:  The case of International Female Labour Migration, in </w:t>
      </w:r>
      <w:r w:rsidRPr="009E6182">
        <w:rPr>
          <w:b/>
          <w:bCs/>
          <w:color w:val="000000"/>
          <w:szCs w:val="24"/>
          <w:shd w:val="clear" w:color="auto" w:fill="FFFFFF"/>
          <w:lang w:val="en-IN"/>
        </w:rPr>
        <w:t>India Migration Report 2013, Social Cost of Migration</w:t>
      </w:r>
      <w:r w:rsidRPr="009E6182">
        <w:rPr>
          <w:color w:val="000000"/>
          <w:szCs w:val="24"/>
          <w:shd w:val="clear" w:color="auto" w:fill="FFFFFF"/>
          <w:lang w:val="en-IN"/>
        </w:rPr>
        <w:t>, Irudaya Rajan(ed),</w:t>
      </w:r>
      <w:r w:rsidRPr="009E6182">
        <w:rPr>
          <w:szCs w:val="24"/>
          <w:lang w:val="en-IN"/>
        </w:rPr>
        <w:t xml:space="preserve"> Routledge, New Delhi, pp: 105-122. </w:t>
      </w:r>
    </w:p>
    <w:p w14:paraId="0F593F50" w14:textId="77777777" w:rsidR="00A136A5" w:rsidRPr="00A136A5" w:rsidRDefault="00A136A5" w:rsidP="00A136A5">
      <w:pPr>
        <w:pStyle w:val="ListParagraph"/>
        <w:rPr>
          <w:color w:val="000000"/>
          <w:szCs w:val="24"/>
          <w:shd w:val="clear" w:color="auto" w:fill="FFFFFF"/>
          <w:lang w:val="en-IN"/>
        </w:rPr>
      </w:pPr>
    </w:p>
    <w:p w14:paraId="5C3874E6" w14:textId="786FEA47" w:rsidR="001F57AF" w:rsidRPr="00A136A5" w:rsidRDefault="001F57AF" w:rsidP="00A136A5">
      <w:pPr>
        <w:pStyle w:val="ListParagraph"/>
        <w:numPr>
          <w:ilvl w:val="0"/>
          <w:numId w:val="7"/>
        </w:numPr>
        <w:jc w:val="both"/>
        <w:rPr>
          <w:color w:val="000000"/>
          <w:szCs w:val="24"/>
          <w:shd w:val="clear" w:color="auto" w:fill="FFFFFF"/>
          <w:lang w:val="en-IN"/>
        </w:rPr>
      </w:pPr>
      <w:proofErr w:type="spellStart"/>
      <w:r w:rsidRPr="00A136A5">
        <w:rPr>
          <w:color w:val="000000"/>
          <w:szCs w:val="24"/>
          <w:shd w:val="clear" w:color="auto" w:fill="FFFFFF"/>
          <w:lang w:val="en-IN"/>
        </w:rPr>
        <w:t>Ganguly,S</w:t>
      </w:r>
      <w:proofErr w:type="spellEnd"/>
      <w:r w:rsidRPr="00A136A5">
        <w:rPr>
          <w:color w:val="000000"/>
          <w:szCs w:val="24"/>
          <w:shd w:val="clear" w:color="auto" w:fill="FFFFFF"/>
          <w:lang w:val="en-IN"/>
        </w:rPr>
        <w:t xml:space="preserve">., and </w:t>
      </w:r>
      <w:r w:rsidRPr="00A136A5">
        <w:rPr>
          <w:b/>
          <w:color w:val="0000CC"/>
          <w:szCs w:val="24"/>
          <w:shd w:val="clear" w:color="auto" w:fill="FFFFFF"/>
          <w:lang w:val="en-IN"/>
        </w:rPr>
        <w:t>Unisa,</w:t>
      </w:r>
      <w:r w:rsidR="00A136A5">
        <w:rPr>
          <w:b/>
          <w:color w:val="0000CC"/>
          <w:szCs w:val="24"/>
          <w:shd w:val="clear" w:color="auto" w:fill="FFFFFF"/>
          <w:lang w:val="en-IN"/>
        </w:rPr>
        <w:t xml:space="preserve"> </w:t>
      </w:r>
      <w:r w:rsidRPr="00A136A5">
        <w:rPr>
          <w:b/>
          <w:color w:val="0000CC"/>
          <w:szCs w:val="24"/>
          <w:shd w:val="clear" w:color="auto" w:fill="FFFFFF"/>
          <w:lang w:val="en-IN"/>
        </w:rPr>
        <w:t>Sayeed</w:t>
      </w:r>
      <w:r w:rsidRPr="00A136A5">
        <w:rPr>
          <w:color w:val="0000CC"/>
          <w:szCs w:val="24"/>
          <w:shd w:val="clear" w:color="auto" w:fill="FFFFFF"/>
          <w:lang w:val="en-IN"/>
        </w:rPr>
        <w:t xml:space="preserve"> </w:t>
      </w:r>
      <w:r w:rsidRPr="00A136A5">
        <w:rPr>
          <w:szCs w:val="24"/>
          <w:shd w:val="clear" w:color="auto" w:fill="FFFFFF"/>
          <w:lang w:val="en-IN"/>
        </w:rPr>
        <w:t>(2013).</w:t>
      </w:r>
      <w:r w:rsidRPr="00A136A5">
        <w:rPr>
          <w:color w:val="000000"/>
          <w:szCs w:val="24"/>
          <w:shd w:val="clear" w:color="auto" w:fill="FFFFFF"/>
          <w:lang w:val="en-IN"/>
        </w:rPr>
        <w:t xml:space="preserve"> Husbands’ Out Migration and Familial Support at Origin: An Insight on Left-Behind Wives, </w:t>
      </w:r>
      <w:r w:rsidRPr="00A136A5">
        <w:rPr>
          <w:i/>
          <w:iCs/>
          <w:color w:val="000000"/>
          <w:szCs w:val="24"/>
          <w:shd w:val="clear" w:color="auto" w:fill="FFFFFF"/>
          <w:lang w:val="en-IN"/>
        </w:rPr>
        <w:t xml:space="preserve">in </w:t>
      </w:r>
      <w:r w:rsidRPr="00A136A5">
        <w:rPr>
          <w:b/>
          <w:bCs/>
          <w:color w:val="000000"/>
          <w:szCs w:val="24"/>
          <w:shd w:val="clear" w:color="auto" w:fill="FFFFFF"/>
          <w:lang w:val="en-IN"/>
        </w:rPr>
        <w:t>India Migration Report 2013, Social Cost of Migration</w:t>
      </w:r>
      <w:r w:rsidRPr="00A136A5">
        <w:rPr>
          <w:color w:val="000000"/>
          <w:szCs w:val="24"/>
          <w:shd w:val="clear" w:color="auto" w:fill="FFFFFF"/>
          <w:lang w:val="en-IN"/>
        </w:rPr>
        <w:t>, Irudaya Rajan(ed),</w:t>
      </w:r>
      <w:r w:rsidRPr="00A136A5">
        <w:rPr>
          <w:szCs w:val="24"/>
          <w:lang w:val="en-IN"/>
        </w:rPr>
        <w:t xml:space="preserve"> Routledge, New Delhi, pp: 123-138. </w:t>
      </w:r>
    </w:p>
    <w:p w14:paraId="7CE990BD" w14:textId="77777777" w:rsidR="001F57AF" w:rsidRPr="008F690F" w:rsidRDefault="001F57AF" w:rsidP="009E6182">
      <w:pPr>
        <w:ind w:left="142"/>
        <w:jc w:val="both"/>
        <w:rPr>
          <w:color w:val="000000"/>
          <w:szCs w:val="24"/>
          <w:shd w:val="clear" w:color="auto" w:fill="FFFFFF"/>
          <w:lang w:val="en-IN"/>
        </w:rPr>
      </w:pPr>
    </w:p>
    <w:p w14:paraId="17AFDC6B" w14:textId="77777777" w:rsidR="00247429" w:rsidRPr="00247429" w:rsidRDefault="00247429" w:rsidP="00247429">
      <w:pPr>
        <w:pStyle w:val="ListParagraph"/>
        <w:rPr>
          <w:color w:val="000000"/>
          <w:szCs w:val="24"/>
          <w:shd w:val="clear" w:color="auto" w:fill="FFFFFF"/>
          <w:lang w:val="en-IN"/>
        </w:rPr>
      </w:pPr>
    </w:p>
    <w:p w14:paraId="18D0A56C" w14:textId="7E07F1B1" w:rsidR="00247429" w:rsidRPr="00247429" w:rsidRDefault="00247429" w:rsidP="001A61A7">
      <w:pPr>
        <w:pStyle w:val="ListParagraph"/>
        <w:numPr>
          <w:ilvl w:val="0"/>
          <w:numId w:val="7"/>
        </w:numPr>
        <w:ind w:left="851" w:hanging="491"/>
        <w:jc w:val="both"/>
        <w:rPr>
          <w:szCs w:val="24"/>
          <w:lang w:val="en-IN"/>
        </w:rPr>
      </w:pPr>
      <w:r w:rsidRPr="00247429">
        <w:rPr>
          <w:color w:val="000000"/>
          <w:szCs w:val="24"/>
          <w:shd w:val="clear" w:color="auto" w:fill="FFFFFF"/>
          <w:lang w:val="en-IN"/>
        </w:rPr>
        <w:t xml:space="preserve">Ganguly, S., and </w:t>
      </w:r>
      <w:r w:rsidRPr="00247429">
        <w:rPr>
          <w:b/>
          <w:color w:val="0000CC"/>
          <w:szCs w:val="24"/>
          <w:shd w:val="clear" w:color="auto" w:fill="FFFFFF"/>
          <w:lang w:val="en-IN"/>
        </w:rPr>
        <w:t>Unisa, Sayeed</w:t>
      </w:r>
      <w:r w:rsidRPr="00247429">
        <w:rPr>
          <w:color w:val="000000"/>
          <w:szCs w:val="24"/>
          <w:shd w:val="clear" w:color="auto" w:fill="FFFFFF"/>
          <w:lang w:val="en-IN"/>
        </w:rPr>
        <w:t xml:space="preserve"> .(2013). </w:t>
      </w:r>
      <w:r w:rsidRPr="00247429">
        <w:rPr>
          <w:b/>
          <w:color w:val="000000"/>
          <w:szCs w:val="24"/>
          <w:shd w:val="clear" w:color="auto" w:fill="FFFFFF"/>
          <w:lang w:val="en-IN"/>
        </w:rPr>
        <w:t>Unwanted Pregnancy:</w:t>
      </w:r>
      <w:r w:rsidRPr="00247429">
        <w:rPr>
          <w:color w:val="000000"/>
          <w:szCs w:val="24"/>
          <w:shd w:val="clear" w:color="auto" w:fill="FFFFFF"/>
          <w:lang w:val="en-IN"/>
        </w:rPr>
        <w:t xml:space="preserve"> </w:t>
      </w:r>
      <w:r w:rsidRPr="00247429">
        <w:rPr>
          <w:b/>
          <w:bCs/>
          <w:color w:val="000000"/>
          <w:szCs w:val="24"/>
          <w:shd w:val="clear" w:color="auto" w:fill="FFFFFF"/>
          <w:lang w:val="en-IN"/>
        </w:rPr>
        <w:t xml:space="preserve">A Comparative Study of </w:t>
      </w:r>
      <w:proofErr w:type="spellStart"/>
      <w:r w:rsidRPr="00247429">
        <w:rPr>
          <w:b/>
          <w:bCs/>
          <w:color w:val="000000"/>
          <w:szCs w:val="24"/>
          <w:shd w:val="clear" w:color="auto" w:fill="FFFFFF"/>
          <w:lang w:val="en-IN"/>
        </w:rPr>
        <w:t>Uttarkhand</w:t>
      </w:r>
      <w:proofErr w:type="spellEnd"/>
      <w:r w:rsidRPr="00247429">
        <w:rPr>
          <w:b/>
          <w:bCs/>
          <w:color w:val="000000"/>
          <w:szCs w:val="24"/>
          <w:shd w:val="clear" w:color="auto" w:fill="FFFFFF"/>
          <w:lang w:val="en-IN"/>
        </w:rPr>
        <w:t xml:space="preserve"> and Himachal Pradesh</w:t>
      </w:r>
      <w:r w:rsidRPr="00247429">
        <w:rPr>
          <w:color w:val="000000"/>
          <w:szCs w:val="24"/>
          <w:shd w:val="clear" w:color="auto" w:fill="FFFFFF"/>
          <w:lang w:val="en-IN"/>
        </w:rPr>
        <w:t xml:space="preserve">, in </w:t>
      </w:r>
      <w:r w:rsidRPr="00247429">
        <w:rPr>
          <w:i/>
          <w:iCs/>
          <w:color w:val="000000"/>
          <w:szCs w:val="24"/>
          <w:shd w:val="clear" w:color="auto" w:fill="FFFFFF"/>
          <w:lang w:val="en-IN"/>
        </w:rPr>
        <w:t xml:space="preserve">Population, Health and Development: Perspectives on </w:t>
      </w:r>
      <w:proofErr w:type="spellStart"/>
      <w:r w:rsidRPr="00247429">
        <w:rPr>
          <w:i/>
          <w:iCs/>
          <w:color w:val="000000"/>
          <w:szCs w:val="24"/>
          <w:shd w:val="clear" w:color="auto" w:fill="FFFFFF"/>
          <w:lang w:val="en-IN"/>
        </w:rPr>
        <w:t>Uttarakahand</w:t>
      </w:r>
      <w:proofErr w:type="spellEnd"/>
      <w:r w:rsidRPr="00247429">
        <w:rPr>
          <w:color w:val="000000"/>
          <w:szCs w:val="24"/>
          <w:shd w:val="clear" w:color="auto" w:fill="FFFFFF"/>
          <w:lang w:val="en-IN"/>
        </w:rPr>
        <w:t xml:space="preserve">, </w:t>
      </w:r>
      <w:proofErr w:type="spellStart"/>
      <w:r w:rsidRPr="00247429">
        <w:rPr>
          <w:color w:val="000000"/>
          <w:szCs w:val="24"/>
          <w:shd w:val="clear" w:color="auto" w:fill="FFFFFF"/>
          <w:lang w:val="en-IN"/>
        </w:rPr>
        <w:t>T.V.Sekher</w:t>
      </w:r>
      <w:proofErr w:type="spellEnd"/>
      <w:r w:rsidRPr="00247429">
        <w:rPr>
          <w:color w:val="000000"/>
          <w:szCs w:val="24"/>
          <w:shd w:val="clear" w:color="auto" w:fill="FFFFFF"/>
          <w:lang w:val="en-IN"/>
        </w:rPr>
        <w:t>, Abhishek Singh and Sulbha Parasuraman(eds),</w:t>
      </w:r>
      <w:r w:rsidRPr="00247429">
        <w:rPr>
          <w:szCs w:val="24"/>
          <w:lang w:val="en-IN"/>
        </w:rPr>
        <w:t xml:space="preserve"> pp197-214,Academic Foundation and International Institute for Population Sciences, New Delhi</w:t>
      </w:r>
    </w:p>
    <w:p w14:paraId="16B3B29D" w14:textId="77777777" w:rsidR="00140000" w:rsidRPr="00140000" w:rsidRDefault="00140000" w:rsidP="00140000">
      <w:pPr>
        <w:pStyle w:val="ListParagraph"/>
        <w:rPr>
          <w:color w:val="000000"/>
          <w:szCs w:val="24"/>
          <w:shd w:val="clear" w:color="auto" w:fill="FFFFFF"/>
          <w:lang w:val="en-IN"/>
        </w:rPr>
      </w:pPr>
    </w:p>
    <w:p w14:paraId="06D7E6FD" w14:textId="77777777" w:rsidR="00140000" w:rsidRPr="00140000" w:rsidRDefault="00140000" w:rsidP="001A61A7">
      <w:pPr>
        <w:pStyle w:val="ListParagraph"/>
        <w:numPr>
          <w:ilvl w:val="0"/>
          <w:numId w:val="7"/>
        </w:numPr>
        <w:tabs>
          <w:tab w:val="left" w:pos="851"/>
        </w:tabs>
        <w:ind w:left="851" w:hanging="709"/>
        <w:jc w:val="both"/>
        <w:rPr>
          <w:color w:val="000000"/>
          <w:szCs w:val="24"/>
          <w:shd w:val="clear" w:color="auto" w:fill="FFFFFF"/>
          <w:lang w:val="en-IN"/>
        </w:rPr>
      </w:pPr>
      <w:proofErr w:type="spellStart"/>
      <w:r w:rsidRPr="00140000">
        <w:rPr>
          <w:color w:val="000000"/>
          <w:szCs w:val="24"/>
          <w:shd w:val="clear" w:color="auto" w:fill="FFFFFF"/>
          <w:lang w:val="en-IN"/>
        </w:rPr>
        <w:t>Kumar,A</w:t>
      </w:r>
      <w:proofErr w:type="spellEnd"/>
      <w:r w:rsidRPr="00140000">
        <w:rPr>
          <w:color w:val="000000"/>
          <w:szCs w:val="24"/>
          <w:shd w:val="clear" w:color="auto" w:fill="FFFFFF"/>
          <w:lang w:val="en-IN"/>
        </w:rPr>
        <w:t xml:space="preserve">.,  and </w:t>
      </w:r>
      <w:proofErr w:type="spellStart"/>
      <w:r w:rsidRPr="00140000">
        <w:rPr>
          <w:b/>
          <w:color w:val="0000CC"/>
          <w:szCs w:val="24"/>
          <w:shd w:val="clear" w:color="auto" w:fill="FFFFFF"/>
          <w:lang w:val="en-IN"/>
        </w:rPr>
        <w:t>Unisa,Sayeed</w:t>
      </w:r>
      <w:proofErr w:type="spellEnd"/>
      <w:r w:rsidRPr="00140000">
        <w:rPr>
          <w:color w:val="000000"/>
          <w:szCs w:val="24"/>
          <w:shd w:val="clear" w:color="auto" w:fill="FFFFFF"/>
          <w:lang w:val="en-IN"/>
        </w:rPr>
        <w:t xml:space="preserve"> (2012). Infant and Young Child Feeding Practices: A Comparison of EAG and non-EAG states, in  </w:t>
      </w:r>
      <w:r w:rsidRPr="00140000">
        <w:rPr>
          <w:b/>
          <w:bCs/>
          <w:color w:val="000000"/>
          <w:szCs w:val="24"/>
          <w:shd w:val="clear" w:color="auto" w:fill="FFFFFF"/>
          <w:lang w:val="en-IN"/>
        </w:rPr>
        <w:t xml:space="preserve">Population and, Reproductive &amp; Child Health, </w:t>
      </w:r>
      <w:r w:rsidRPr="00140000">
        <w:rPr>
          <w:color w:val="000000"/>
          <w:szCs w:val="24"/>
          <w:shd w:val="clear" w:color="auto" w:fill="FFFFFF"/>
          <w:lang w:val="en-IN"/>
        </w:rPr>
        <w:t xml:space="preserve">Alok Ranjan and </w:t>
      </w:r>
      <w:proofErr w:type="spellStart"/>
      <w:r w:rsidRPr="00140000">
        <w:rPr>
          <w:color w:val="000000"/>
          <w:szCs w:val="24"/>
          <w:shd w:val="clear" w:color="auto" w:fill="FFFFFF"/>
          <w:lang w:val="en-IN"/>
        </w:rPr>
        <w:t>Ravendra</w:t>
      </w:r>
      <w:proofErr w:type="spellEnd"/>
      <w:r w:rsidRPr="00140000">
        <w:rPr>
          <w:color w:val="000000"/>
          <w:szCs w:val="24"/>
          <w:shd w:val="clear" w:color="auto" w:fill="FFFFFF"/>
          <w:lang w:val="en-IN"/>
        </w:rPr>
        <w:t xml:space="preserve"> Singh (eds),</w:t>
      </w:r>
      <w:r w:rsidRPr="00140000">
        <w:rPr>
          <w:szCs w:val="24"/>
          <w:lang w:val="en-IN"/>
        </w:rPr>
        <w:t xml:space="preserve"> pp 129-144, MLC Foundation, Shyam Institute</w:t>
      </w:r>
    </w:p>
    <w:p w14:paraId="23C522FF" w14:textId="77777777" w:rsidR="00140000" w:rsidRPr="00676D28" w:rsidRDefault="00140000" w:rsidP="00A44706">
      <w:pPr>
        <w:pStyle w:val="ListParagraph"/>
        <w:ind w:left="709" w:hanging="567"/>
        <w:rPr>
          <w:b/>
          <w:color w:val="0000CC"/>
          <w:szCs w:val="24"/>
          <w:lang w:val="en-IN"/>
        </w:rPr>
      </w:pPr>
    </w:p>
    <w:p w14:paraId="5CDC551F" w14:textId="046116BF" w:rsidR="00140000" w:rsidRPr="00140000" w:rsidRDefault="00140000" w:rsidP="001A61A7">
      <w:pPr>
        <w:pStyle w:val="ListParagraph"/>
        <w:numPr>
          <w:ilvl w:val="0"/>
          <w:numId w:val="7"/>
        </w:numPr>
        <w:ind w:left="709" w:hanging="567"/>
        <w:jc w:val="both"/>
        <w:rPr>
          <w:szCs w:val="24"/>
          <w:lang w:val="en-IN"/>
        </w:rPr>
      </w:pPr>
      <w:r w:rsidRPr="00140000">
        <w:rPr>
          <w:b/>
          <w:color w:val="0000CC"/>
          <w:szCs w:val="24"/>
          <w:lang w:val="en-IN"/>
        </w:rPr>
        <w:t>Unisa, Sayeed</w:t>
      </w:r>
      <w:r w:rsidRPr="00140000">
        <w:rPr>
          <w:szCs w:val="24"/>
          <w:lang w:val="en-IN"/>
        </w:rPr>
        <w:t xml:space="preserve">,  Roy, T.K., Ganguli, Sujata and Anaemia Study Group .(2010). </w:t>
      </w:r>
      <w:r w:rsidRPr="00140000">
        <w:rPr>
          <w:bCs/>
          <w:szCs w:val="24"/>
          <w:lang w:val="en-IN"/>
        </w:rPr>
        <w:t xml:space="preserve">A </w:t>
      </w:r>
      <w:r>
        <w:rPr>
          <w:bCs/>
          <w:szCs w:val="24"/>
          <w:lang w:val="en-IN"/>
        </w:rPr>
        <w:t>multi-method</w:t>
      </w:r>
      <w:r w:rsidRPr="00140000">
        <w:rPr>
          <w:bCs/>
          <w:szCs w:val="24"/>
          <w:lang w:val="en-IN"/>
        </w:rPr>
        <w:t xml:space="preserve"> assessment of anaemia and response to iron supplementation among women in West Bengal, India</w:t>
      </w:r>
      <w:r w:rsidRPr="00140000">
        <w:rPr>
          <w:szCs w:val="24"/>
          <w:lang w:val="en-IN"/>
        </w:rPr>
        <w:t xml:space="preserve">. In </w:t>
      </w:r>
      <w:proofErr w:type="spellStart"/>
      <w:r w:rsidRPr="00140000">
        <w:rPr>
          <w:szCs w:val="24"/>
          <w:lang w:val="en-IN"/>
        </w:rPr>
        <w:t>K.S.James</w:t>
      </w:r>
      <w:proofErr w:type="spellEnd"/>
      <w:r w:rsidRPr="00140000">
        <w:rPr>
          <w:szCs w:val="24"/>
          <w:lang w:val="en-IN"/>
        </w:rPr>
        <w:t xml:space="preserve">, Arvind Pandey, Dhananjay </w:t>
      </w:r>
      <w:proofErr w:type="spellStart"/>
      <w:r w:rsidRPr="00140000">
        <w:rPr>
          <w:szCs w:val="24"/>
          <w:lang w:val="en-IN"/>
        </w:rPr>
        <w:t>W.Bansod</w:t>
      </w:r>
      <w:proofErr w:type="spellEnd"/>
      <w:r w:rsidRPr="00140000">
        <w:rPr>
          <w:szCs w:val="24"/>
          <w:lang w:val="en-IN"/>
        </w:rPr>
        <w:t xml:space="preserve">. Lekha Subaiya(Eds.)  </w:t>
      </w:r>
      <w:r w:rsidRPr="00140000">
        <w:rPr>
          <w:b/>
          <w:bCs/>
          <w:iCs/>
          <w:szCs w:val="24"/>
          <w:lang w:val="en-IN"/>
        </w:rPr>
        <w:t>Population, Gender and Health in India: Methods, Processes and Policies,</w:t>
      </w:r>
      <w:r w:rsidR="00247429">
        <w:rPr>
          <w:szCs w:val="24"/>
          <w:lang w:val="en-IN"/>
        </w:rPr>
        <w:t xml:space="preserve"> Academic Foundation, </w:t>
      </w:r>
      <w:r w:rsidRPr="00140000">
        <w:rPr>
          <w:szCs w:val="24"/>
          <w:lang w:val="en-IN"/>
        </w:rPr>
        <w:t>and Institute for Social and Economic Change, New Delhi. pp 475-492</w:t>
      </w:r>
    </w:p>
    <w:p w14:paraId="0BBA60DB" w14:textId="77777777" w:rsidR="00140000" w:rsidRDefault="00140000" w:rsidP="00A44706">
      <w:pPr>
        <w:ind w:left="709" w:hanging="567"/>
        <w:rPr>
          <w:szCs w:val="24"/>
          <w:lang w:val="en-IN"/>
        </w:rPr>
      </w:pPr>
    </w:p>
    <w:p w14:paraId="28435632" w14:textId="77777777" w:rsidR="00140000" w:rsidRPr="00140000" w:rsidRDefault="00140000" w:rsidP="001A61A7">
      <w:pPr>
        <w:pStyle w:val="ListParagraph"/>
        <w:numPr>
          <w:ilvl w:val="0"/>
          <w:numId w:val="7"/>
        </w:numPr>
        <w:ind w:left="709" w:hanging="567"/>
        <w:jc w:val="both"/>
        <w:rPr>
          <w:szCs w:val="24"/>
          <w:lang w:val="en-IN"/>
        </w:rPr>
      </w:pPr>
      <w:r w:rsidRPr="00140000">
        <w:rPr>
          <w:szCs w:val="24"/>
          <w:lang w:val="en-IN"/>
        </w:rPr>
        <w:t xml:space="preserve">Rai, Rajesh Kumar and </w:t>
      </w:r>
      <w:r w:rsidRPr="00140000">
        <w:rPr>
          <w:b/>
          <w:color w:val="0000CC"/>
          <w:szCs w:val="24"/>
          <w:lang w:val="en-IN"/>
        </w:rPr>
        <w:t>Unisa, Sayeed.</w:t>
      </w:r>
      <w:r w:rsidRPr="00140000">
        <w:rPr>
          <w:szCs w:val="24"/>
          <w:lang w:val="en-IN"/>
        </w:rPr>
        <w:t xml:space="preserve"> (2010). </w:t>
      </w:r>
      <w:r w:rsidRPr="00140000">
        <w:rPr>
          <w:bCs/>
          <w:szCs w:val="24"/>
          <w:lang w:val="en-IN"/>
        </w:rPr>
        <w:t>Living arrangement and health status of widows in India.</w:t>
      </w:r>
      <w:r w:rsidRPr="00140000">
        <w:rPr>
          <w:szCs w:val="24"/>
          <w:lang w:val="en-IN"/>
        </w:rPr>
        <w:t xml:space="preserve"> In </w:t>
      </w:r>
      <w:proofErr w:type="spellStart"/>
      <w:r w:rsidRPr="00140000">
        <w:rPr>
          <w:szCs w:val="24"/>
          <w:lang w:val="en-IN"/>
        </w:rPr>
        <w:t>K.S.James</w:t>
      </w:r>
      <w:proofErr w:type="spellEnd"/>
      <w:r w:rsidRPr="00140000">
        <w:rPr>
          <w:szCs w:val="24"/>
          <w:lang w:val="en-IN"/>
        </w:rPr>
        <w:t xml:space="preserve">, Arvind Pandey, Dhananjay </w:t>
      </w:r>
      <w:proofErr w:type="spellStart"/>
      <w:r w:rsidRPr="00140000">
        <w:rPr>
          <w:szCs w:val="24"/>
          <w:lang w:val="en-IN"/>
        </w:rPr>
        <w:t>W.Bansod</w:t>
      </w:r>
      <w:proofErr w:type="spellEnd"/>
      <w:r w:rsidRPr="00140000">
        <w:rPr>
          <w:szCs w:val="24"/>
          <w:lang w:val="en-IN"/>
        </w:rPr>
        <w:t xml:space="preserve">. Lekha Subaiya(Eds.)  </w:t>
      </w:r>
      <w:r w:rsidRPr="00140000">
        <w:rPr>
          <w:b/>
          <w:bCs/>
          <w:iCs/>
          <w:szCs w:val="24"/>
          <w:lang w:val="en-IN"/>
        </w:rPr>
        <w:t>Population, Gender and Health in India: Methods, Processes and Policies,</w:t>
      </w:r>
      <w:r w:rsidRPr="00140000">
        <w:rPr>
          <w:szCs w:val="24"/>
          <w:lang w:val="en-IN"/>
        </w:rPr>
        <w:t xml:space="preserve"> Academic Foundation,  and Institute for Social and Economic Change, New Delhi. pp 229-246.</w:t>
      </w:r>
    </w:p>
    <w:p w14:paraId="3A4E8E23" w14:textId="77777777" w:rsidR="00140000" w:rsidRPr="008F690F" w:rsidRDefault="00140000" w:rsidP="00A44706">
      <w:pPr>
        <w:ind w:left="709" w:hanging="567"/>
        <w:jc w:val="both"/>
        <w:rPr>
          <w:szCs w:val="24"/>
          <w:lang w:val="en-IN"/>
        </w:rPr>
      </w:pPr>
    </w:p>
    <w:p w14:paraId="72AFA39D" w14:textId="77777777" w:rsidR="00140000" w:rsidRPr="00140000" w:rsidRDefault="00140000" w:rsidP="001A61A7">
      <w:pPr>
        <w:pStyle w:val="ListParagraph"/>
        <w:numPr>
          <w:ilvl w:val="0"/>
          <w:numId w:val="7"/>
        </w:numPr>
        <w:ind w:left="709" w:hanging="567"/>
        <w:jc w:val="both"/>
        <w:rPr>
          <w:szCs w:val="24"/>
          <w:lang w:val="en-IN"/>
        </w:rPr>
      </w:pPr>
      <w:r w:rsidRPr="00140000">
        <w:rPr>
          <w:szCs w:val="24"/>
          <w:lang w:val="en-IN"/>
        </w:rPr>
        <w:t xml:space="preserve">Agrawal, Sutapa and </w:t>
      </w:r>
      <w:r w:rsidRPr="00140000">
        <w:rPr>
          <w:b/>
          <w:color w:val="0000CC"/>
          <w:szCs w:val="24"/>
          <w:lang w:val="en-IN"/>
        </w:rPr>
        <w:t>Unisa, Sayeed</w:t>
      </w:r>
      <w:r w:rsidRPr="00140000">
        <w:rPr>
          <w:szCs w:val="24"/>
          <w:lang w:val="en-IN"/>
        </w:rPr>
        <w:t xml:space="preserve"> .(2010). </w:t>
      </w:r>
      <w:r w:rsidRPr="00140000">
        <w:rPr>
          <w:bCs/>
          <w:szCs w:val="24"/>
          <w:lang w:val="en-IN"/>
        </w:rPr>
        <w:t xml:space="preserve">Active and passive elimination of girl child: findings from rural Haryana. </w:t>
      </w:r>
      <w:r w:rsidRPr="00140000">
        <w:rPr>
          <w:szCs w:val="24"/>
          <w:lang w:val="en-IN"/>
        </w:rPr>
        <w:t xml:space="preserve">In </w:t>
      </w:r>
      <w:proofErr w:type="spellStart"/>
      <w:r w:rsidRPr="00140000">
        <w:rPr>
          <w:szCs w:val="24"/>
          <w:lang w:val="en-IN"/>
        </w:rPr>
        <w:t>T.V.Sekher</w:t>
      </w:r>
      <w:proofErr w:type="spellEnd"/>
      <w:r w:rsidRPr="00140000">
        <w:rPr>
          <w:szCs w:val="24"/>
          <w:lang w:val="en-IN"/>
        </w:rPr>
        <w:t xml:space="preserve"> and </w:t>
      </w:r>
      <w:proofErr w:type="spellStart"/>
      <w:r w:rsidRPr="00140000">
        <w:rPr>
          <w:szCs w:val="24"/>
          <w:lang w:val="en-IN"/>
        </w:rPr>
        <w:t>Neelaambar</w:t>
      </w:r>
      <w:proofErr w:type="spellEnd"/>
      <w:r w:rsidRPr="00140000">
        <w:rPr>
          <w:szCs w:val="24"/>
          <w:lang w:val="en-IN"/>
        </w:rPr>
        <w:t xml:space="preserve"> Hatti (eds.) </w:t>
      </w:r>
      <w:r w:rsidRPr="00140000">
        <w:rPr>
          <w:b/>
          <w:bCs/>
          <w:iCs/>
          <w:szCs w:val="24"/>
          <w:lang w:val="en-IN"/>
        </w:rPr>
        <w:t xml:space="preserve">Unwanted </w:t>
      </w:r>
      <w:r w:rsidRPr="00140000">
        <w:rPr>
          <w:b/>
          <w:bCs/>
          <w:iCs/>
          <w:szCs w:val="24"/>
          <w:lang w:val="en-IN"/>
        </w:rPr>
        <w:lastRenderedPageBreak/>
        <w:t>Daughters: Gender Discrimination in Modern India</w:t>
      </w:r>
      <w:r w:rsidRPr="00140000">
        <w:rPr>
          <w:szCs w:val="24"/>
          <w:lang w:val="en-IN"/>
        </w:rPr>
        <w:t>,  Rawat Publications, Jaipur. pp 222-243</w:t>
      </w:r>
    </w:p>
    <w:p w14:paraId="5724A223" w14:textId="77777777" w:rsidR="00140000" w:rsidRPr="00415951" w:rsidRDefault="00140000" w:rsidP="00A44706">
      <w:pPr>
        <w:ind w:left="709" w:hanging="567"/>
        <w:rPr>
          <w:b/>
          <w:color w:val="333399"/>
          <w:sz w:val="28"/>
          <w:szCs w:val="28"/>
          <w:lang w:val="en-IN"/>
        </w:rPr>
      </w:pPr>
    </w:p>
    <w:p w14:paraId="336D0C55" w14:textId="77777777" w:rsidR="00140000" w:rsidRPr="00140000" w:rsidRDefault="00140000" w:rsidP="001A61A7">
      <w:pPr>
        <w:pStyle w:val="ListParagraph"/>
        <w:numPr>
          <w:ilvl w:val="0"/>
          <w:numId w:val="7"/>
        </w:numPr>
        <w:ind w:left="709" w:hanging="567"/>
        <w:jc w:val="both"/>
        <w:rPr>
          <w:szCs w:val="24"/>
          <w:lang w:val="en-IN"/>
        </w:rPr>
      </w:pPr>
      <w:r w:rsidRPr="00140000">
        <w:rPr>
          <w:szCs w:val="24"/>
          <w:lang w:val="en-IN"/>
        </w:rPr>
        <w:t xml:space="preserve">Reshmi, R.S and </w:t>
      </w:r>
      <w:r w:rsidRPr="00140000">
        <w:rPr>
          <w:b/>
          <w:color w:val="0000CC"/>
          <w:szCs w:val="24"/>
          <w:lang w:val="en-IN"/>
        </w:rPr>
        <w:t>Unisa, Sayeed</w:t>
      </w:r>
      <w:r w:rsidRPr="00140000">
        <w:rPr>
          <w:b/>
          <w:szCs w:val="24"/>
          <w:lang w:val="en-IN"/>
        </w:rPr>
        <w:t xml:space="preserve"> .</w:t>
      </w:r>
      <w:r w:rsidRPr="00140000">
        <w:rPr>
          <w:szCs w:val="24"/>
          <w:lang w:val="en-IN"/>
        </w:rPr>
        <w:t xml:space="preserve">(2009). </w:t>
      </w:r>
      <w:r w:rsidRPr="00140000">
        <w:rPr>
          <w:bCs/>
          <w:szCs w:val="24"/>
          <w:lang w:val="en-IN"/>
        </w:rPr>
        <w:t>Work status and job satisfaction among female migrants from Kerala working in Mumbai</w:t>
      </w:r>
      <w:r w:rsidRPr="00140000">
        <w:rPr>
          <w:b/>
          <w:szCs w:val="24"/>
          <w:lang w:val="en-IN"/>
        </w:rPr>
        <w:t>.</w:t>
      </w:r>
      <w:r w:rsidRPr="00140000">
        <w:rPr>
          <w:szCs w:val="24"/>
          <w:lang w:val="en-IN"/>
        </w:rPr>
        <w:t xml:space="preserve"> In  </w:t>
      </w:r>
      <w:proofErr w:type="spellStart"/>
      <w:r w:rsidRPr="00140000">
        <w:rPr>
          <w:szCs w:val="24"/>
          <w:lang w:val="en-IN"/>
        </w:rPr>
        <w:t>K.K.Singh</w:t>
      </w:r>
      <w:proofErr w:type="spellEnd"/>
      <w:r w:rsidRPr="00140000">
        <w:rPr>
          <w:szCs w:val="24"/>
          <w:lang w:val="en-IN"/>
        </w:rPr>
        <w:t xml:space="preserve">, </w:t>
      </w:r>
      <w:proofErr w:type="spellStart"/>
      <w:r w:rsidRPr="00140000">
        <w:rPr>
          <w:szCs w:val="24"/>
          <w:lang w:val="en-IN"/>
        </w:rPr>
        <w:t>R.C.Yadava</w:t>
      </w:r>
      <w:proofErr w:type="spellEnd"/>
      <w:r w:rsidRPr="00140000">
        <w:rPr>
          <w:szCs w:val="24"/>
          <w:lang w:val="en-IN"/>
        </w:rPr>
        <w:t xml:space="preserve"> and Arvind Pandey (Eds.)  </w:t>
      </w:r>
      <w:r w:rsidRPr="00140000">
        <w:rPr>
          <w:b/>
          <w:bCs/>
          <w:iCs/>
          <w:szCs w:val="24"/>
          <w:lang w:val="en-IN"/>
        </w:rPr>
        <w:t>Population, Poverty and Health: Analytical Approaches</w:t>
      </w:r>
      <w:r w:rsidRPr="00140000">
        <w:rPr>
          <w:i/>
          <w:szCs w:val="24"/>
          <w:lang w:val="en-IN"/>
        </w:rPr>
        <w:t xml:space="preserve">, </w:t>
      </w:r>
      <w:r w:rsidRPr="00140000">
        <w:rPr>
          <w:szCs w:val="24"/>
          <w:lang w:val="en-IN"/>
        </w:rPr>
        <w:t>Hindustan Publishing Corporation (India), New Delhi. pp 169-182</w:t>
      </w:r>
    </w:p>
    <w:p w14:paraId="797ED6C4" w14:textId="77777777" w:rsidR="00140000" w:rsidRPr="008F690F" w:rsidRDefault="00140000" w:rsidP="00A44706">
      <w:pPr>
        <w:tabs>
          <w:tab w:val="left" w:pos="1280"/>
        </w:tabs>
        <w:ind w:left="709" w:hanging="567"/>
        <w:rPr>
          <w:szCs w:val="24"/>
          <w:lang w:val="en-IN"/>
        </w:rPr>
      </w:pPr>
    </w:p>
    <w:p w14:paraId="12021EC2" w14:textId="77777777" w:rsidR="00140000" w:rsidRPr="00140000" w:rsidRDefault="00140000" w:rsidP="001A61A7">
      <w:pPr>
        <w:pStyle w:val="ListParagraph"/>
        <w:numPr>
          <w:ilvl w:val="0"/>
          <w:numId w:val="7"/>
        </w:numPr>
        <w:ind w:left="709" w:right="389" w:hanging="567"/>
        <w:jc w:val="both"/>
        <w:rPr>
          <w:szCs w:val="24"/>
          <w:lang w:val="en-IN"/>
        </w:rPr>
      </w:pPr>
      <w:r w:rsidRPr="00140000">
        <w:rPr>
          <w:szCs w:val="24"/>
          <w:lang w:val="en-IN"/>
        </w:rPr>
        <w:t xml:space="preserve">Malik, Bhawan, and </w:t>
      </w:r>
      <w:r w:rsidRPr="00140000">
        <w:rPr>
          <w:b/>
          <w:color w:val="0000CC"/>
          <w:szCs w:val="24"/>
          <w:lang w:val="en-IN"/>
        </w:rPr>
        <w:t>Unisa, Sayeed</w:t>
      </w:r>
      <w:r w:rsidRPr="00140000">
        <w:rPr>
          <w:b/>
          <w:szCs w:val="24"/>
          <w:lang w:val="en-IN"/>
        </w:rPr>
        <w:t xml:space="preserve"> .</w:t>
      </w:r>
      <w:r w:rsidRPr="00140000">
        <w:rPr>
          <w:szCs w:val="24"/>
          <w:lang w:val="en-IN"/>
        </w:rPr>
        <w:t xml:space="preserve">(2008). </w:t>
      </w:r>
      <w:r w:rsidRPr="00140000">
        <w:rPr>
          <w:bCs/>
          <w:szCs w:val="24"/>
          <w:lang w:val="en-IN"/>
        </w:rPr>
        <w:t>Pattern of morbidity among women in India</w:t>
      </w:r>
      <w:r w:rsidRPr="00140000">
        <w:rPr>
          <w:b/>
          <w:szCs w:val="24"/>
          <w:lang w:val="en-IN"/>
        </w:rPr>
        <w:t>.</w:t>
      </w:r>
      <w:r w:rsidRPr="00140000">
        <w:rPr>
          <w:szCs w:val="24"/>
          <w:lang w:val="en-IN"/>
        </w:rPr>
        <w:t xml:space="preserve"> In A. Ranjan (Ed.) </w:t>
      </w:r>
      <w:r w:rsidRPr="00140000">
        <w:rPr>
          <w:b/>
          <w:bCs/>
          <w:iCs/>
          <w:szCs w:val="24"/>
          <w:lang w:val="en-IN"/>
        </w:rPr>
        <w:t>Population and Health, India</w:t>
      </w:r>
      <w:r w:rsidRPr="00140000">
        <w:rPr>
          <w:szCs w:val="24"/>
          <w:lang w:val="en-IN"/>
        </w:rPr>
        <w:t>, Shyam Institute, Bhopal</w:t>
      </w:r>
    </w:p>
    <w:p w14:paraId="7662AE32" w14:textId="77777777" w:rsidR="00140000" w:rsidRPr="008F690F" w:rsidRDefault="00140000" w:rsidP="00A44706">
      <w:pPr>
        <w:ind w:left="709" w:right="389" w:hanging="567"/>
        <w:jc w:val="both"/>
        <w:rPr>
          <w:szCs w:val="24"/>
          <w:lang w:val="en-IN"/>
        </w:rPr>
      </w:pPr>
    </w:p>
    <w:p w14:paraId="42C1BD6F" w14:textId="77777777" w:rsidR="00140000" w:rsidRPr="00140000" w:rsidRDefault="00140000" w:rsidP="001A61A7">
      <w:pPr>
        <w:pStyle w:val="ListParagraph"/>
        <w:numPr>
          <w:ilvl w:val="0"/>
          <w:numId w:val="7"/>
        </w:numPr>
        <w:ind w:left="709" w:hanging="567"/>
        <w:jc w:val="both"/>
        <w:rPr>
          <w:szCs w:val="24"/>
          <w:lang w:val="en-IN"/>
        </w:rPr>
      </w:pPr>
      <w:r w:rsidRPr="00140000">
        <w:rPr>
          <w:szCs w:val="24"/>
          <w:lang w:val="en-IN"/>
        </w:rPr>
        <w:t xml:space="preserve">Agarwal, Sutapa and </w:t>
      </w:r>
      <w:r w:rsidRPr="00140000">
        <w:rPr>
          <w:b/>
          <w:color w:val="0000CC"/>
          <w:szCs w:val="24"/>
          <w:lang w:val="en-IN"/>
        </w:rPr>
        <w:t>Unisa, Sayeed</w:t>
      </w:r>
      <w:r w:rsidRPr="00140000">
        <w:rPr>
          <w:b/>
          <w:szCs w:val="24"/>
          <w:lang w:val="en-IN"/>
        </w:rPr>
        <w:t xml:space="preserve"> (</w:t>
      </w:r>
      <w:r w:rsidRPr="00140000">
        <w:rPr>
          <w:szCs w:val="24"/>
          <w:lang w:val="en-IN"/>
        </w:rPr>
        <w:t xml:space="preserve">2007) </w:t>
      </w:r>
      <w:r w:rsidRPr="00140000">
        <w:rPr>
          <w:bCs/>
          <w:szCs w:val="24"/>
          <w:lang w:val="en-IN"/>
        </w:rPr>
        <w:t>Discrimination from Conception to Childhood: a study of girl children in rural Haryana.</w:t>
      </w:r>
      <w:r w:rsidRPr="00140000">
        <w:rPr>
          <w:szCs w:val="24"/>
          <w:lang w:val="en-IN"/>
        </w:rPr>
        <w:t xml:space="preserve"> In I. </w:t>
      </w:r>
      <w:proofErr w:type="spellStart"/>
      <w:r w:rsidRPr="00140000">
        <w:rPr>
          <w:szCs w:val="24"/>
          <w:lang w:val="en-IN"/>
        </w:rPr>
        <w:t>Attane</w:t>
      </w:r>
      <w:proofErr w:type="spellEnd"/>
      <w:r w:rsidRPr="00140000">
        <w:rPr>
          <w:szCs w:val="24"/>
          <w:lang w:val="en-IN"/>
        </w:rPr>
        <w:t xml:space="preserve"> and </w:t>
      </w:r>
      <w:proofErr w:type="spellStart"/>
      <w:r w:rsidRPr="00140000">
        <w:rPr>
          <w:szCs w:val="24"/>
          <w:lang w:val="en-IN"/>
        </w:rPr>
        <w:t>C.Z.Guilmoto</w:t>
      </w:r>
      <w:proofErr w:type="spellEnd"/>
      <w:r w:rsidRPr="00140000">
        <w:rPr>
          <w:szCs w:val="24"/>
          <w:lang w:val="en-IN"/>
        </w:rPr>
        <w:t xml:space="preserve">(Eds.) </w:t>
      </w:r>
      <w:r w:rsidRPr="00140000">
        <w:rPr>
          <w:b/>
          <w:bCs/>
          <w:iCs/>
          <w:szCs w:val="24"/>
          <w:lang w:val="en-IN"/>
        </w:rPr>
        <w:t xml:space="preserve">Watering the </w:t>
      </w:r>
      <w:proofErr w:type="spellStart"/>
      <w:r w:rsidRPr="00140000">
        <w:rPr>
          <w:b/>
          <w:bCs/>
          <w:iCs/>
          <w:szCs w:val="24"/>
          <w:lang w:val="en-IN"/>
        </w:rPr>
        <w:t>Neigbhour’s</w:t>
      </w:r>
      <w:proofErr w:type="spellEnd"/>
      <w:r w:rsidRPr="00140000">
        <w:rPr>
          <w:b/>
          <w:bCs/>
          <w:iCs/>
          <w:szCs w:val="24"/>
          <w:lang w:val="en-IN"/>
        </w:rPr>
        <w:t xml:space="preserve"> Garden: The Growing Demographic Female Deficit in Asia,</w:t>
      </w:r>
      <w:r w:rsidRPr="00140000">
        <w:rPr>
          <w:szCs w:val="24"/>
          <w:lang w:val="en-IN"/>
        </w:rPr>
        <w:t xml:space="preserve"> CIRCRED, Paris. pp.247-266 </w:t>
      </w:r>
    </w:p>
    <w:p w14:paraId="1D8D1C2D" w14:textId="77777777" w:rsidR="00140000" w:rsidRPr="008F690F" w:rsidRDefault="00140000" w:rsidP="00A44706">
      <w:pPr>
        <w:ind w:left="709" w:right="389" w:hanging="567"/>
        <w:jc w:val="both"/>
        <w:rPr>
          <w:szCs w:val="24"/>
          <w:lang w:val="en-IN"/>
        </w:rPr>
      </w:pPr>
    </w:p>
    <w:p w14:paraId="497E9D73" w14:textId="195E4A76" w:rsidR="00140000" w:rsidRDefault="00140000" w:rsidP="001A61A7">
      <w:pPr>
        <w:pStyle w:val="ListParagraph"/>
        <w:numPr>
          <w:ilvl w:val="0"/>
          <w:numId w:val="7"/>
        </w:numPr>
        <w:ind w:left="709" w:hanging="567"/>
        <w:jc w:val="both"/>
        <w:rPr>
          <w:szCs w:val="24"/>
          <w:lang w:val="en-IN"/>
        </w:rPr>
      </w:pPr>
      <w:r w:rsidRPr="00140000">
        <w:rPr>
          <w:b/>
          <w:color w:val="0000CC"/>
          <w:szCs w:val="24"/>
          <w:lang w:val="en-IN"/>
        </w:rPr>
        <w:t>Unisa, Sayeed</w:t>
      </w:r>
      <w:r w:rsidRPr="00140000">
        <w:rPr>
          <w:szCs w:val="24"/>
          <w:lang w:val="en-IN"/>
        </w:rPr>
        <w:t xml:space="preserve">, Shekar, C and Roy, T.K. (2004). </w:t>
      </w:r>
      <w:r w:rsidR="00B41B94">
        <w:rPr>
          <w:bCs/>
          <w:szCs w:val="24"/>
          <w:lang w:val="en-IN"/>
        </w:rPr>
        <w:t>Husband-wife</w:t>
      </w:r>
      <w:r w:rsidRPr="00140000">
        <w:rPr>
          <w:bCs/>
          <w:szCs w:val="24"/>
          <w:lang w:val="en-IN"/>
        </w:rPr>
        <w:t xml:space="preserve"> agreement on fertility goals: A study of three selected districts from Bihar and Uttar Pradesh.</w:t>
      </w:r>
      <w:r w:rsidRPr="00140000">
        <w:rPr>
          <w:b/>
          <w:szCs w:val="24"/>
          <w:lang w:val="en-IN"/>
        </w:rPr>
        <w:t xml:space="preserve"> </w:t>
      </w:r>
      <w:r w:rsidRPr="00140000">
        <w:rPr>
          <w:szCs w:val="24"/>
          <w:lang w:val="en-IN"/>
        </w:rPr>
        <w:t xml:space="preserve">In </w:t>
      </w:r>
      <w:proofErr w:type="spellStart"/>
      <w:r w:rsidRPr="00140000">
        <w:rPr>
          <w:szCs w:val="24"/>
          <w:lang w:val="en-IN"/>
        </w:rPr>
        <w:t>T.K.Roy</w:t>
      </w:r>
      <w:proofErr w:type="spellEnd"/>
      <w:r w:rsidRPr="00140000">
        <w:rPr>
          <w:szCs w:val="24"/>
          <w:lang w:val="en-IN"/>
        </w:rPr>
        <w:t xml:space="preserve">, </w:t>
      </w:r>
      <w:proofErr w:type="spellStart"/>
      <w:r w:rsidRPr="00140000">
        <w:rPr>
          <w:szCs w:val="24"/>
          <w:lang w:val="en-IN"/>
        </w:rPr>
        <w:t>M.Guruswamy</w:t>
      </w:r>
      <w:proofErr w:type="spellEnd"/>
      <w:r w:rsidRPr="00140000">
        <w:rPr>
          <w:szCs w:val="24"/>
          <w:lang w:val="en-IN"/>
        </w:rPr>
        <w:t xml:space="preserve"> and </w:t>
      </w:r>
      <w:proofErr w:type="spellStart"/>
      <w:r w:rsidRPr="00140000">
        <w:rPr>
          <w:szCs w:val="24"/>
          <w:lang w:val="en-IN"/>
        </w:rPr>
        <w:t>P.Arokiasmy</w:t>
      </w:r>
      <w:proofErr w:type="spellEnd"/>
      <w:r w:rsidRPr="00140000">
        <w:rPr>
          <w:szCs w:val="24"/>
          <w:lang w:val="en-IN"/>
        </w:rPr>
        <w:t xml:space="preserve">(eds.), </w:t>
      </w:r>
      <w:r w:rsidRPr="00140000">
        <w:rPr>
          <w:b/>
          <w:iCs/>
          <w:szCs w:val="24"/>
          <w:lang w:val="en-IN"/>
        </w:rPr>
        <w:t>Population, Health and Development: Changing Perspective</w:t>
      </w:r>
      <w:r w:rsidRPr="00140000">
        <w:rPr>
          <w:i/>
          <w:szCs w:val="24"/>
          <w:lang w:val="en-IN"/>
        </w:rPr>
        <w:t>,</w:t>
      </w:r>
      <w:r w:rsidRPr="00140000">
        <w:rPr>
          <w:szCs w:val="24"/>
          <w:lang w:val="en-IN"/>
        </w:rPr>
        <w:t xml:space="preserve"> International Institute for Population Sciences and Rawat Publisher, Jaipur. pp 157-176</w:t>
      </w:r>
      <w:r w:rsidR="00247429">
        <w:rPr>
          <w:szCs w:val="24"/>
          <w:lang w:val="en-IN"/>
        </w:rPr>
        <w:t>.</w:t>
      </w:r>
    </w:p>
    <w:p w14:paraId="22B0163B" w14:textId="06579AAF" w:rsidR="00247429" w:rsidRPr="00247429" w:rsidRDefault="00247429" w:rsidP="00247429">
      <w:pPr>
        <w:jc w:val="both"/>
        <w:rPr>
          <w:szCs w:val="24"/>
          <w:lang w:val="en-IN"/>
        </w:rPr>
      </w:pPr>
    </w:p>
    <w:p w14:paraId="195E97B6" w14:textId="3C64F732" w:rsidR="00140000" w:rsidRPr="00140000" w:rsidRDefault="00140000" w:rsidP="001A61A7">
      <w:pPr>
        <w:pStyle w:val="ListParagraph"/>
        <w:numPr>
          <w:ilvl w:val="0"/>
          <w:numId w:val="7"/>
        </w:numPr>
        <w:ind w:left="709" w:hanging="567"/>
        <w:jc w:val="both"/>
        <w:rPr>
          <w:szCs w:val="24"/>
          <w:lang w:val="en-IN"/>
        </w:rPr>
      </w:pPr>
      <w:r w:rsidRPr="00140000">
        <w:rPr>
          <w:b/>
          <w:color w:val="0000CC"/>
          <w:szCs w:val="24"/>
          <w:lang w:val="en-IN"/>
        </w:rPr>
        <w:t>Unisa, Sayeed</w:t>
      </w:r>
      <w:r w:rsidRPr="00140000">
        <w:rPr>
          <w:b/>
          <w:szCs w:val="24"/>
          <w:lang w:val="en-IN"/>
        </w:rPr>
        <w:t xml:space="preserve"> .(</w:t>
      </w:r>
      <w:r w:rsidRPr="00140000">
        <w:rPr>
          <w:szCs w:val="24"/>
          <w:lang w:val="en-IN"/>
        </w:rPr>
        <w:t xml:space="preserve">2002). </w:t>
      </w:r>
      <w:r w:rsidRPr="00140000">
        <w:rPr>
          <w:b/>
          <w:szCs w:val="24"/>
          <w:lang w:val="en-IN"/>
        </w:rPr>
        <w:t>Can Sex-Selective Abortion be a Part of Women’s Right to Free Choice and Control over Population</w:t>
      </w:r>
      <w:r w:rsidR="00B41B94">
        <w:rPr>
          <w:szCs w:val="24"/>
          <w:lang w:val="en-IN"/>
        </w:rPr>
        <w:t>?</w:t>
      </w:r>
      <w:r w:rsidRPr="00140000">
        <w:rPr>
          <w:szCs w:val="24"/>
          <w:lang w:val="en-IN"/>
        </w:rPr>
        <w:t xml:space="preserve"> </w:t>
      </w:r>
      <w:r w:rsidRPr="00140000">
        <w:rPr>
          <w:i/>
          <w:szCs w:val="24"/>
          <w:lang w:val="en-IN"/>
        </w:rPr>
        <w:t>International</w:t>
      </w:r>
      <w:r w:rsidRPr="00140000">
        <w:rPr>
          <w:szCs w:val="24"/>
          <w:lang w:val="en-IN"/>
        </w:rPr>
        <w:t xml:space="preserve"> </w:t>
      </w:r>
      <w:r w:rsidRPr="00140000">
        <w:rPr>
          <w:i/>
          <w:szCs w:val="24"/>
          <w:lang w:val="en-IN"/>
        </w:rPr>
        <w:t>Institute for Population Sciences Newsletter</w:t>
      </w:r>
      <w:r w:rsidRPr="00140000">
        <w:rPr>
          <w:szCs w:val="24"/>
          <w:lang w:val="en-IN"/>
        </w:rPr>
        <w:t>, Vol. 43(1-2)</w:t>
      </w:r>
    </w:p>
    <w:p w14:paraId="5CEED81D" w14:textId="77777777" w:rsidR="00140000" w:rsidRPr="00676D28" w:rsidRDefault="00140000" w:rsidP="00A44706">
      <w:pPr>
        <w:pStyle w:val="ListParagraph"/>
        <w:ind w:left="709" w:hanging="567"/>
        <w:rPr>
          <w:szCs w:val="24"/>
          <w:lang w:val="en-IN"/>
        </w:rPr>
      </w:pPr>
    </w:p>
    <w:p w14:paraId="5969E92C" w14:textId="1034B78D" w:rsidR="00A44706" w:rsidRDefault="00140000" w:rsidP="001A61A7">
      <w:pPr>
        <w:pStyle w:val="ListParagraph"/>
        <w:numPr>
          <w:ilvl w:val="0"/>
          <w:numId w:val="7"/>
        </w:numPr>
        <w:ind w:left="709" w:hanging="567"/>
        <w:jc w:val="both"/>
        <w:rPr>
          <w:szCs w:val="24"/>
          <w:lang w:val="en-IN"/>
        </w:rPr>
      </w:pPr>
      <w:r w:rsidRPr="00140000">
        <w:rPr>
          <w:b/>
          <w:color w:val="0000CC"/>
          <w:szCs w:val="24"/>
          <w:lang w:val="en-IN"/>
        </w:rPr>
        <w:t>Unisa, Sayeed</w:t>
      </w:r>
      <w:r w:rsidRPr="00140000">
        <w:rPr>
          <w:szCs w:val="24"/>
          <w:lang w:val="en-IN"/>
        </w:rPr>
        <w:t>, P.C. Saxena, P.C. and Bhargava,</w:t>
      </w:r>
      <w:r w:rsidR="00B41B94">
        <w:rPr>
          <w:szCs w:val="24"/>
          <w:lang w:val="en-IN"/>
        </w:rPr>
        <w:t xml:space="preserve"> </w:t>
      </w:r>
      <w:r w:rsidRPr="00140000">
        <w:rPr>
          <w:szCs w:val="24"/>
          <w:lang w:val="en-IN"/>
        </w:rPr>
        <w:t>P.K (1997)</w:t>
      </w:r>
      <w:r w:rsidRPr="00140000">
        <w:rPr>
          <w:bCs/>
          <w:szCs w:val="24"/>
          <w:lang w:val="en-IN"/>
        </w:rPr>
        <w:t>Differentials in age at marriage in two selected villages of Eastern and Western Uttar Pradesh</w:t>
      </w:r>
      <w:r w:rsidRPr="00140000">
        <w:rPr>
          <w:b/>
          <w:szCs w:val="24"/>
          <w:lang w:val="en-IN"/>
        </w:rPr>
        <w:t>.</w:t>
      </w:r>
      <w:r w:rsidRPr="00140000">
        <w:rPr>
          <w:szCs w:val="24"/>
          <w:lang w:val="en-IN"/>
        </w:rPr>
        <w:t xml:space="preserve"> In Kamala Gupta and Arvind Pandey (eds.), </w:t>
      </w:r>
      <w:r w:rsidRPr="00140000">
        <w:rPr>
          <w:b/>
          <w:bCs/>
          <w:iCs/>
          <w:szCs w:val="24"/>
          <w:lang w:val="en-IN"/>
        </w:rPr>
        <w:t>Population and Development in Uttar Pradesh</w:t>
      </w:r>
      <w:r w:rsidRPr="00140000">
        <w:rPr>
          <w:szCs w:val="24"/>
          <w:lang w:val="en-IN"/>
        </w:rPr>
        <w:t>, Delhi B. R. Publishing Corporation. pp 185-198.</w:t>
      </w:r>
    </w:p>
    <w:p w14:paraId="06817AA2" w14:textId="77777777" w:rsidR="00A44706" w:rsidRDefault="00A44706" w:rsidP="00A44706">
      <w:pPr>
        <w:pStyle w:val="ListParagraph"/>
        <w:ind w:left="709"/>
        <w:jc w:val="both"/>
        <w:rPr>
          <w:szCs w:val="24"/>
          <w:lang w:val="en-IN"/>
        </w:rPr>
      </w:pPr>
    </w:p>
    <w:p w14:paraId="105EAD15" w14:textId="21459E0A" w:rsidR="00A44706" w:rsidRDefault="00140000" w:rsidP="001A61A7">
      <w:pPr>
        <w:pStyle w:val="ListParagraph"/>
        <w:numPr>
          <w:ilvl w:val="0"/>
          <w:numId w:val="7"/>
        </w:numPr>
        <w:ind w:left="709" w:hanging="567"/>
        <w:jc w:val="both"/>
        <w:rPr>
          <w:szCs w:val="24"/>
          <w:lang w:val="en-IN"/>
        </w:rPr>
      </w:pPr>
      <w:r w:rsidRPr="00A44706">
        <w:rPr>
          <w:b/>
          <w:color w:val="0000CC"/>
          <w:szCs w:val="24"/>
          <w:lang w:val="en-IN"/>
        </w:rPr>
        <w:t>Unisa, Sayeed</w:t>
      </w:r>
      <w:r w:rsidRPr="00A44706">
        <w:rPr>
          <w:szCs w:val="24"/>
          <w:lang w:val="en-IN"/>
        </w:rPr>
        <w:t xml:space="preserve"> and Pathak, K.B. (1994). </w:t>
      </w:r>
      <w:r w:rsidRPr="00A44706">
        <w:rPr>
          <w:bCs/>
          <w:szCs w:val="24"/>
          <w:lang w:val="en-IN"/>
        </w:rPr>
        <w:t>Estimation of infertility from data on children ever born.</w:t>
      </w:r>
      <w:r w:rsidR="00A44706">
        <w:rPr>
          <w:szCs w:val="24"/>
          <w:lang w:val="en-IN"/>
        </w:rPr>
        <w:t xml:space="preserve"> </w:t>
      </w:r>
      <w:r w:rsidR="00A44706" w:rsidRPr="00A44706">
        <w:rPr>
          <w:szCs w:val="24"/>
          <w:lang w:val="en-IN"/>
        </w:rPr>
        <w:t xml:space="preserve">In </w:t>
      </w:r>
      <w:proofErr w:type="spellStart"/>
      <w:r w:rsidR="00A44706" w:rsidRPr="00A44706">
        <w:rPr>
          <w:szCs w:val="24"/>
          <w:lang w:val="en-IN"/>
        </w:rPr>
        <w:t>K.B.Pathak</w:t>
      </w:r>
      <w:proofErr w:type="spellEnd"/>
      <w:r w:rsidR="00A44706" w:rsidRPr="00A44706">
        <w:rPr>
          <w:szCs w:val="24"/>
          <w:lang w:val="en-IN"/>
        </w:rPr>
        <w:t xml:space="preserve"> and A. Pandey (eds.), </w:t>
      </w:r>
      <w:r w:rsidR="00A44706" w:rsidRPr="00A44706">
        <w:rPr>
          <w:i/>
          <w:szCs w:val="24"/>
          <w:lang w:val="en-IN"/>
        </w:rPr>
        <w:t>Biosocial Aspects of Human Fertility: Models and Application</w:t>
      </w:r>
      <w:r w:rsidR="00A44706" w:rsidRPr="00A44706">
        <w:rPr>
          <w:szCs w:val="24"/>
          <w:lang w:val="en-IN"/>
        </w:rPr>
        <w:t>, Delhi: B.R. Publishing Corporation. pp.104-114</w:t>
      </w:r>
      <w:r w:rsidR="00A44706">
        <w:rPr>
          <w:szCs w:val="24"/>
          <w:lang w:val="en-IN"/>
        </w:rPr>
        <w:t>.</w:t>
      </w:r>
    </w:p>
    <w:p w14:paraId="06CCA301" w14:textId="77777777" w:rsidR="00A44706" w:rsidRDefault="00A44706" w:rsidP="00A44706">
      <w:pPr>
        <w:pStyle w:val="ListParagraph"/>
        <w:ind w:left="709"/>
        <w:jc w:val="both"/>
        <w:rPr>
          <w:szCs w:val="24"/>
          <w:lang w:val="en-IN"/>
        </w:rPr>
      </w:pPr>
    </w:p>
    <w:p w14:paraId="7E36BA36" w14:textId="667597D3" w:rsidR="00A44706" w:rsidRDefault="00A44706" w:rsidP="001A61A7">
      <w:pPr>
        <w:pStyle w:val="ListParagraph"/>
        <w:numPr>
          <w:ilvl w:val="0"/>
          <w:numId w:val="7"/>
        </w:numPr>
        <w:ind w:left="709" w:hanging="567"/>
        <w:jc w:val="both"/>
        <w:rPr>
          <w:szCs w:val="24"/>
          <w:lang w:val="en-IN"/>
        </w:rPr>
      </w:pPr>
      <w:r w:rsidRPr="00A44706">
        <w:rPr>
          <w:b/>
          <w:color w:val="0000CC"/>
          <w:szCs w:val="24"/>
          <w:lang w:val="en-IN"/>
        </w:rPr>
        <w:t>Unisa, Sayeed</w:t>
      </w:r>
      <w:r w:rsidRPr="00A44706">
        <w:rPr>
          <w:szCs w:val="24"/>
          <w:lang w:val="en-IN"/>
        </w:rPr>
        <w:t xml:space="preserve"> .(1993). </w:t>
      </w:r>
      <w:r w:rsidRPr="00A44706">
        <w:rPr>
          <w:bCs/>
          <w:szCs w:val="24"/>
          <w:lang w:val="en-IN"/>
        </w:rPr>
        <w:t>Differential in School and College Attendance</w:t>
      </w:r>
      <w:r w:rsidRPr="00A44706">
        <w:rPr>
          <w:szCs w:val="24"/>
          <w:lang w:val="en-IN"/>
        </w:rPr>
        <w:t xml:space="preserve">, in </w:t>
      </w:r>
      <w:proofErr w:type="spellStart"/>
      <w:r w:rsidRPr="00A44706">
        <w:rPr>
          <w:szCs w:val="24"/>
          <w:lang w:val="en-IN"/>
        </w:rPr>
        <w:t>K.B.Pathak</w:t>
      </w:r>
      <w:proofErr w:type="spellEnd"/>
      <w:r w:rsidRPr="00A44706">
        <w:rPr>
          <w:szCs w:val="24"/>
          <w:lang w:val="en-IN"/>
        </w:rPr>
        <w:t xml:space="preserve">, </w:t>
      </w:r>
      <w:proofErr w:type="spellStart"/>
      <w:r w:rsidRPr="00A44706">
        <w:rPr>
          <w:szCs w:val="24"/>
          <w:lang w:val="en-IN"/>
        </w:rPr>
        <w:t>U.P.Sinha</w:t>
      </w:r>
      <w:proofErr w:type="spellEnd"/>
      <w:r w:rsidRPr="00A44706">
        <w:rPr>
          <w:szCs w:val="24"/>
          <w:lang w:val="en-IN"/>
        </w:rPr>
        <w:t xml:space="preserve"> and </w:t>
      </w:r>
      <w:proofErr w:type="spellStart"/>
      <w:r w:rsidRPr="00A44706">
        <w:rPr>
          <w:szCs w:val="24"/>
          <w:lang w:val="en-IN"/>
        </w:rPr>
        <w:t>A.Pandey</w:t>
      </w:r>
      <w:proofErr w:type="spellEnd"/>
      <w:r w:rsidRPr="00A44706">
        <w:rPr>
          <w:szCs w:val="24"/>
          <w:lang w:val="en-IN"/>
        </w:rPr>
        <w:t xml:space="preserve"> (eds.), </w:t>
      </w:r>
      <w:r w:rsidRPr="00A44706">
        <w:rPr>
          <w:b/>
          <w:bCs/>
          <w:iCs/>
          <w:szCs w:val="24"/>
          <w:lang w:val="en-IN"/>
        </w:rPr>
        <w:t>Population Dynamics and Family Welfare</w:t>
      </w:r>
      <w:r w:rsidRPr="00A44706">
        <w:rPr>
          <w:b/>
          <w:szCs w:val="24"/>
          <w:lang w:val="en-IN"/>
        </w:rPr>
        <w:t xml:space="preserve">, </w:t>
      </w:r>
      <w:r w:rsidRPr="00A44706">
        <w:rPr>
          <w:szCs w:val="24"/>
          <w:lang w:val="en-IN"/>
        </w:rPr>
        <w:t>Bombay: Himalaya Publishing House. pp.322-346</w:t>
      </w:r>
      <w:r>
        <w:rPr>
          <w:szCs w:val="24"/>
          <w:lang w:val="en-IN"/>
        </w:rPr>
        <w:t>.</w:t>
      </w:r>
    </w:p>
    <w:p w14:paraId="484E67DF" w14:textId="77777777" w:rsidR="00A44706" w:rsidRDefault="00A44706" w:rsidP="00A44706">
      <w:pPr>
        <w:pStyle w:val="ListParagraph"/>
        <w:ind w:left="709"/>
        <w:jc w:val="both"/>
        <w:rPr>
          <w:szCs w:val="24"/>
          <w:lang w:val="en-IN"/>
        </w:rPr>
      </w:pPr>
    </w:p>
    <w:p w14:paraId="1AB30E37" w14:textId="6D98D13E" w:rsidR="00A44706" w:rsidRPr="00A44706" w:rsidRDefault="00A44706" w:rsidP="001A61A7">
      <w:pPr>
        <w:pStyle w:val="ListParagraph"/>
        <w:numPr>
          <w:ilvl w:val="0"/>
          <w:numId w:val="7"/>
        </w:numPr>
        <w:ind w:left="709" w:hanging="567"/>
        <w:jc w:val="both"/>
        <w:rPr>
          <w:szCs w:val="24"/>
          <w:lang w:val="en-IN"/>
        </w:rPr>
      </w:pPr>
      <w:r w:rsidRPr="00A44706">
        <w:rPr>
          <w:b/>
          <w:color w:val="0000CC"/>
          <w:szCs w:val="24"/>
          <w:lang w:val="en-IN"/>
        </w:rPr>
        <w:t>Unisa, Sayeed</w:t>
      </w:r>
      <w:r w:rsidRPr="00A44706">
        <w:rPr>
          <w:szCs w:val="24"/>
          <w:lang w:val="en-IN"/>
        </w:rPr>
        <w:t xml:space="preserve"> .(1990). </w:t>
      </w:r>
      <w:r w:rsidRPr="00A44706">
        <w:rPr>
          <w:b/>
          <w:szCs w:val="24"/>
          <w:lang w:val="en-IN"/>
        </w:rPr>
        <w:t>On Indicators and Measurement of Physical Quality of Life in India</w:t>
      </w:r>
      <w:r w:rsidRPr="00A44706">
        <w:rPr>
          <w:i/>
          <w:szCs w:val="24"/>
          <w:lang w:val="en-IN"/>
        </w:rPr>
        <w:t xml:space="preserve">. Proceedings of the Sixth Annual </w:t>
      </w:r>
      <w:r w:rsidR="00B41B94">
        <w:rPr>
          <w:i/>
          <w:szCs w:val="24"/>
          <w:lang w:val="en-IN"/>
        </w:rPr>
        <w:t>Convention</w:t>
      </w:r>
      <w:r w:rsidRPr="00A44706">
        <w:rPr>
          <w:i/>
          <w:szCs w:val="24"/>
          <w:lang w:val="en-IN"/>
        </w:rPr>
        <w:t xml:space="preserve"> of Indian Society for Medical Statistics</w:t>
      </w:r>
      <w:r w:rsidRPr="00A44706">
        <w:rPr>
          <w:szCs w:val="24"/>
          <w:lang w:val="en-IN"/>
        </w:rPr>
        <w:t>, Hyderabad.</w:t>
      </w:r>
      <w:r w:rsidRPr="00A44706">
        <w:rPr>
          <w:bCs/>
          <w:color w:val="000000"/>
          <w:szCs w:val="24"/>
          <w:shd w:val="clear" w:color="auto" w:fill="FFFFFF"/>
          <w:lang w:val="en-IN"/>
        </w:rPr>
        <w:t xml:space="preserve"> </w:t>
      </w:r>
    </w:p>
    <w:p w14:paraId="5B9D4D64" w14:textId="77777777" w:rsidR="00A44706" w:rsidRDefault="00A44706" w:rsidP="00A44706">
      <w:pPr>
        <w:pStyle w:val="ListParagraph"/>
        <w:rPr>
          <w:bCs/>
          <w:color w:val="000000"/>
          <w:szCs w:val="24"/>
          <w:shd w:val="clear" w:color="auto" w:fill="FFFFFF"/>
          <w:lang w:val="en-IN"/>
        </w:rPr>
      </w:pPr>
    </w:p>
    <w:p w14:paraId="77498A50" w14:textId="77777777" w:rsidR="00A136A5" w:rsidRPr="00A44706" w:rsidRDefault="00A136A5" w:rsidP="00A44706">
      <w:pPr>
        <w:pStyle w:val="ListParagraph"/>
        <w:rPr>
          <w:bCs/>
          <w:color w:val="000000"/>
          <w:szCs w:val="24"/>
          <w:shd w:val="clear" w:color="auto" w:fill="FFFFFF"/>
          <w:lang w:val="en-IN"/>
        </w:rPr>
      </w:pPr>
      <w:bookmarkStart w:id="1" w:name="_Hlk171027287"/>
    </w:p>
    <w:p w14:paraId="4B741F63" w14:textId="55D4E253" w:rsidR="002B41D4" w:rsidRPr="008F690F" w:rsidRDefault="002B41D4" w:rsidP="002B41D4">
      <w:pPr>
        <w:pBdr>
          <w:bottom w:val="single" w:sz="4" w:space="1" w:color="auto"/>
        </w:pBdr>
        <w:tabs>
          <w:tab w:val="left" w:pos="-720"/>
        </w:tabs>
        <w:suppressAutoHyphens/>
        <w:jc w:val="both"/>
        <w:rPr>
          <w:rFonts w:ascii="Baskerville Old Face" w:hAnsi="Baskerville Old Face"/>
          <w:b/>
          <w:spacing w:val="-2"/>
          <w:sz w:val="22"/>
          <w:szCs w:val="22"/>
          <w:lang w:val="en-IN"/>
        </w:rPr>
      </w:pPr>
      <w:r w:rsidRPr="008F690F">
        <w:rPr>
          <w:rFonts w:ascii="Baskerville Old Face" w:hAnsi="Baskerville Old Face"/>
          <w:b/>
          <w:spacing w:val="-2"/>
          <w:sz w:val="28"/>
          <w:szCs w:val="28"/>
          <w:lang w:val="en-IN"/>
        </w:rPr>
        <w:t>C</w:t>
      </w:r>
      <w:r w:rsidRPr="008F690F">
        <w:rPr>
          <w:rFonts w:ascii="Baskerville Old Face" w:hAnsi="Baskerville Old Face"/>
          <w:b/>
          <w:spacing w:val="-2"/>
          <w:sz w:val="22"/>
          <w:szCs w:val="22"/>
          <w:lang w:val="en-IN"/>
        </w:rPr>
        <w:t xml:space="preserve">AREER </w:t>
      </w:r>
      <w:r w:rsidRPr="008F690F">
        <w:rPr>
          <w:rFonts w:ascii="Baskerville Old Face" w:hAnsi="Baskerville Old Face"/>
          <w:b/>
          <w:spacing w:val="-2"/>
          <w:sz w:val="28"/>
          <w:szCs w:val="28"/>
          <w:lang w:val="en-IN"/>
        </w:rPr>
        <w:t>H</w:t>
      </w:r>
      <w:r w:rsidRPr="008F690F">
        <w:rPr>
          <w:rFonts w:ascii="Baskerville Old Face" w:hAnsi="Baskerville Old Face"/>
          <w:b/>
          <w:spacing w:val="-2"/>
          <w:sz w:val="22"/>
          <w:szCs w:val="22"/>
          <w:lang w:val="en-IN"/>
        </w:rPr>
        <w:t>IGHLIGHTS</w:t>
      </w:r>
    </w:p>
    <w:p w14:paraId="40E4F461" w14:textId="77777777" w:rsidR="002B41D4" w:rsidRPr="00145879" w:rsidRDefault="002B41D4" w:rsidP="002B41D4">
      <w:pPr>
        <w:ind w:left="720" w:hanging="720"/>
        <w:rPr>
          <w:szCs w:val="24"/>
          <w:lang w:val="en-IN"/>
        </w:rPr>
      </w:pPr>
      <w:r w:rsidRPr="00145879">
        <w:rPr>
          <w:szCs w:val="24"/>
          <w:lang w:val="en-IN"/>
        </w:rPr>
        <w:lastRenderedPageBreak/>
        <w:t>2021 and 2013 Chairperson of IUSSP Session on Correlates of Infertility and Assisted Reproduction</w:t>
      </w:r>
    </w:p>
    <w:p w14:paraId="2A7FF7CB" w14:textId="6E1C45A1" w:rsidR="002B41D4" w:rsidRPr="00145879" w:rsidRDefault="005D076F" w:rsidP="002B41D4">
      <w:pPr>
        <w:ind w:left="720" w:hanging="720"/>
        <w:rPr>
          <w:szCs w:val="24"/>
          <w:lang w:val="en-IN"/>
        </w:rPr>
      </w:pPr>
      <w:r>
        <w:rPr>
          <w:szCs w:val="24"/>
          <w:lang w:val="en-IN"/>
        </w:rPr>
        <w:t>2019- till date</w:t>
      </w:r>
      <w:r w:rsidR="002B41D4" w:rsidRPr="00145879">
        <w:rPr>
          <w:szCs w:val="24"/>
          <w:lang w:val="en-IN"/>
        </w:rPr>
        <w:t xml:space="preserve"> Advisory Committee Member -</w:t>
      </w:r>
      <w:r w:rsidR="002B41D4" w:rsidRPr="00145879">
        <w:rPr>
          <w:i/>
          <w:iCs/>
          <w:szCs w:val="24"/>
        </w:rPr>
        <w:t xml:space="preserve">‘Centre of </w:t>
      </w:r>
      <w:r w:rsidR="00B41B94">
        <w:rPr>
          <w:i/>
          <w:iCs/>
          <w:szCs w:val="24"/>
        </w:rPr>
        <w:t>Excellence</w:t>
      </w:r>
      <w:r w:rsidR="002B41D4" w:rsidRPr="00145879">
        <w:rPr>
          <w:szCs w:val="24"/>
        </w:rPr>
        <w:t> (</w:t>
      </w:r>
      <w:proofErr w:type="spellStart"/>
      <w:r w:rsidR="002B41D4" w:rsidRPr="00145879">
        <w:rPr>
          <w:szCs w:val="24"/>
        </w:rPr>
        <w:t>CoE</w:t>
      </w:r>
      <w:proofErr w:type="spellEnd"/>
      <w:r w:rsidR="002B41D4" w:rsidRPr="00145879">
        <w:rPr>
          <w:szCs w:val="24"/>
        </w:rPr>
        <w:t>)</w:t>
      </w:r>
      <w:r w:rsidR="00B41B94">
        <w:rPr>
          <w:szCs w:val="24"/>
        </w:rPr>
        <w:t>’</w:t>
      </w:r>
      <w:r w:rsidR="002B41D4" w:rsidRPr="00145879">
        <w:rPr>
          <w:szCs w:val="24"/>
        </w:rPr>
        <w:t xml:space="preserve"> on Public Health Nutrition (PHN) with the support of UNICEF</w:t>
      </w:r>
    </w:p>
    <w:p w14:paraId="0A51F653" w14:textId="77777777" w:rsidR="002B41D4" w:rsidRPr="00145879" w:rsidRDefault="002B41D4" w:rsidP="002B41D4">
      <w:pPr>
        <w:ind w:left="720" w:hanging="720"/>
        <w:rPr>
          <w:szCs w:val="24"/>
          <w:lang w:val="en-IN"/>
        </w:rPr>
      </w:pPr>
      <w:r w:rsidRPr="00145879">
        <w:rPr>
          <w:szCs w:val="24"/>
          <w:lang w:val="en-IN"/>
        </w:rPr>
        <w:t xml:space="preserve">2018-2019 TAG member of CES, </w:t>
      </w:r>
      <w:proofErr w:type="spellStart"/>
      <w:r w:rsidRPr="00145879">
        <w:rPr>
          <w:szCs w:val="24"/>
          <w:lang w:val="en-IN"/>
        </w:rPr>
        <w:t>MoHFW</w:t>
      </w:r>
      <w:proofErr w:type="spellEnd"/>
      <w:r w:rsidRPr="00145879">
        <w:rPr>
          <w:szCs w:val="24"/>
          <w:lang w:val="en-IN"/>
        </w:rPr>
        <w:t xml:space="preserve"> and UNICEF</w:t>
      </w:r>
    </w:p>
    <w:p w14:paraId="05637DE3" w14:textId="77777777" w:rsidR="002B41D4" w:rsidRPr="00145879" w:rsidRDefault="002B41D4" w:rsidP="002B41D4">
      <w:pPr>
        <w:ind w:left="720" w:hanging="720"/>
        <w:rPr>
          <w:szCs w:val="24"/>
          <w:lang w:val="en-IN"/>
        </w:rPr>
      </w:pPr>
      <w:r w:rsidRPr="00145879">
        <w:rPr>
          <w:szCs w:val="24"/>
          <w:lang w:val="en-IN"/>
        </w:rPr>
        <w:t xml:space="preserve">2017 </w:t>
      </w:r>
      <w:r w:rsidRPr="00145879">
        <w:rPr>
          <w:szCs w:val="24"/>
          <w:lang w:val="en-IN"/>
        </w:rPr>
        <w:tab/>
        <w:t xml:space="preserve">Review Committee Member of Population Research </w:t>
      </w:r>
      <w:proofErr w:type="spellStart"/>
      <w:r w:rsidRPr="00145879">
        <w:rPr>
          <w:szCs w:val="24"/>
          <w:lang w:val="en-IN"/>
        </w:rPr>
        <w:t>Centers</w:t>
      </w:r>
      <w:proofErr w:type="spellEnd"/>
      <w:r w:rsidRPr="00145879">
        <w:rPr>
          <w:szCs w:val="24"/>
          <w:lang w:val="en-IN"/>
        </w:rPr>
        <w:t>, Ministry of Health and Family Welfare</w:t>
      </w:r>
    </w:p>
    <w:p w14:paraId="54E115A0" w14:textId="77777777" w:rsidR="002B41D4" w:rsidRPr="00145879" w:rsidRDefault="002B41D4" w:rsidP="002B41D4">
      <w:pPr>
        <w:ind w:left="720" w:hanging="720"/>
        <w:rPr>
          <w:szCs w:val="24"/>
          <w:lang w:val="en-IN"/>
        </w:rPr>
      </w:pPr>
      <w:r w:rsidRPr="00145879">
        <w:rPr>
          <w:szCs w:val="24"/>
          <w:lang w:val="en-IN"/>
        </w:rPr>
        <w:t xml:space="preserve">2017-18 Advisory Panel Member of NCEAR National Data Invention </w:t>
      </w:r>
      <w:proofErr w:type="spellStart"/>
      <w:r w:rsidRPr="00145879">
        <w:rPr>
          <w:szCs w:val="24"/>
          <w:lang w:val="en-IN"/>
        </w:rPr>
        <w:t>Center</w:t>
      </w:r>
      <w:proofErr w:type="spellEnd"/>
      <w:r w:rsidRPr="00145879">
        <w:rPr>
          <w:szCs w:val="24"/>
          <w:lang w:val="en-IN"/>
        </w:rPr>
        <w:t>, NCEAR</w:t>
      </w:r>
    </w:p>
    <w:p w14:paraId="5A0782C0" w14:textId="77777777" w:rsidR="002B41D4" w:rsidRPr="00145879" w:rsidRDefault="002B41D4" w:rsidP="002B41D4">
      <w:pPr>
        <w:ind w:left="720" w:hanging="720"/>
        <w:rPr>
          <w:szCs w:val="24"/>
          <w:lang w:val="en-IN"/>
        </w:rPr>
      </w:pPr>
      <w:r w:rsidRPr="00145879">
        <w:rPr>
          <w:szCs w:val="24"/>
          <w:lang w:val="en-IN"/>
        </w:rPr>
        <w:t>2017-18 Programme Committee Member of Centre for Excellence on Adolescents and Youth, TISS and UNFPA</w:t>
      </w:r>
    </w:p>
    <w:p w14:paraId="6D2FE19B" w14:textId="77777777" w:rsidR="002B41D4" w:rsidRPr="00145879" w:rsidRDefault="002B41D4" w:rsidP="002B41D4">
      <w:pPr>
        <w:ind w:left="720" w:hanging="720"/>
        <w:rPr>
          <w:szCs w:val="24"/>
          <w:lang w:val="en-IN"/>
        </w:rPr>
      </w:pPr>
      <w:r w:rsidRPr="00145879">
        <w:rPr>
          <w:szCs w:val="24"/>
          <w:lang w:val="en-IN"/>
        </w:rPr>
        <w:t>2012-17 Technical Advisory Member of Indian Human Development Survey, NCEAR</w:t>
      </w:r>
    </w:p>
    <w:p w14:paraId="60EED9B0" w14:textId="77777777" w:rsidR="002B41D4" w:rsidRPr="00145879" w:rsidRDefault="002B41D4" w:rsidP="002B41D4">
      <w:pPr>
        <w:ind w:left="720" w:hanging="720"/>
        <w:rPr>
          <w:szCs w:val="24"/>
          <w:lang w:val="en-IN"/>
        </w:rPr>
      </w:pPr>
      <w:r w:rsidRPr="00145879">
        <w:rPr>
          <w:szCs w:val="24"/>
          <w:lang w:val="en-IN"/>
        </w:rPr>
        <w:t>2015-17 Expert in the Commission of Inquiry on Socio-Economic and Educational Condition of Muslims, Government Telangana</w:t>
      </w:r>
    </w:p>
    <w:p w14:paraId="462221CF" w14:textId="77777777" w:rsidR="002B41D4" w:rsidRPr="00145879" w:rsidRDefault="002B41D4" w:rsidP="002B41D4">
      <w:pPr>
        <w:ind w:left="720" w:hanging="720"/>
        <w:rPr>
          <w:szCs w:val="24"/>
          <w:lang w:val="en-IN"/>
        </w:rPr>
      </w:pPr>
      <w:r w:rsidRPr="00145879">
        <w:rPr>
          <w:szCs w:val="24"/>
          <w:lang w:val="en-IN"/>
        </w:rPr>
        <w:t xml:space="preserve">2016   TAG Member of AIIMS Patna, Bhubaneswar, Raipur for </w:t>
      </w:r>
      <w:proofErr w:type="spellStart"/>
      <w:r w:rsidRPr="00145879">
        <w:rPr>
          <w:szCs w:val="24"/>
          <w:lang w:val="en-IN"/>
        </w:rPr>
        <w:t>Swabhimaan</w:t>
      </w:r>
      <w:proofErr w:type="spellEnd"/>
      <w:r w:rsidRPr="00145879">
        <w:rPr>
          <w:szCs w:val="24"/>
          <w:lang w:val="en-IN"/>
        </w:rPr>
        <w:t xml:space="preserve"> Impact Evaluation Baseline Survey</w:t>
      </w:r>
    </w:p>
    <w:p w14:paraId="2677D91E" w14:textId="13ACAA0B" w:rsidR="002B41D4" w:rsidRPr="00145879" w:rsidRDefault="002B41D4" w:rsidP="002B41D4">
      <w:pPr>
        <w:ind w:left="720" w:hanging="720"/>
        <w:rPr>
          <w:szCs w:val="24"/>
          <w:lang w:val="en-IN"/>
        </w:rPr>
      </w:pPr>
      <w:r w:rsidRPr="00145879">
        <w:rPr>
          <w:szCs w:val="24"/>
          <w:lang w:val="en-IN"/>
        </w:rPr>
        <w:t>2009</w:t>
      </w:r>
      <w:r w:rsidRPr="00145879">
        <w:rPr>
          <w:szCs w:val="24"/>
          <w:lang w:val="en-IN"/>
        </w:rPr>
        <w:tab/>
        <w:t xml:space="preserve">Financial grants to </w:t>
      </w:r>
      <w:r w:rsidR="005D076F">
        <w:rPr>
          <w:szCs w:val="24"/>
          <w:lang w:val="en-IN"/>
        </w:rPr>
        <w:t>carry out</w:t>
      </w:r>
      <w:r w:rsidRPr="00145879">
        <w:rPr>
          <w:szCs w:val="24"/>
          <w:lang w:val="en-IN"/>
        </w:rPr>
        <w:t xml:space="preserve"> research work on ‘Prenatal diagnostic techniques and sex ratio at birth in India’ at </w:t>
      </w:r>
      <w:r w:rsidR="005D076F">
        <w:rPr>
          <w:szCs w:val="24"/>
          <w:lang w:val="en-IN"/>
        </w:rPr>
        <w:t xml:space="preserve">the </w:t>
      </w:r>
      <w:r w:rsidRPr="00145879">
        <w:rPr>
          <w:szCs w:val="24"/>
          <w:lang w:val="en-IN"/>
        </w:rPr>
        <w:t xml:space="preserve">International Institute for Social Studies, </w:t>
      </w:r>
      <w:r w:rsidR="005D076F">
        <w:rPr>
          <w:szCs w:val="24"/>
          <w:lang w:val="en-IN"/>
        </w:rPr>
        <w:t>Netherlands</w:t>
      </w:r>
      <w:r w:rsidRPr="00145879">
        <w:rPr>
          <w:szCs w:val="24"/>
          <w:lang w:val="en-IN"/>
        </w:rPr>
        <w:t xml:space="preserve"> under </w:t>
      </w:r>
      <w:r w:rsidR="005D076F">
        <w:rPr>
          <w:szCs w:val="24"/>
          <w:lang w:val="en-IN"/>
        </w:rPr>
        <w:t xml:space="preserve">a </w:t>
      </w:r>
      <w:r w:rsidRPr="00145879">
        <w:rPr>
          <w:szCs w:val="24"/>
          <w:lang w:val="en-IN"/>
        </w:rPr>
        <w:t xml:space="preserve">bilateral exchange programme of social </w:t>
      </w:r>
      <w:r w:rsidR="005D076F">
        <w:rPr>
          <w:szCs w:val="24"/>
          <w:lang w:val="en-IN"/>
        </w:rPr>
        <w:t>scientists</w:t>
      </w:r>
      <w:r w:rsidRPr="00145879">
        <w:rPr>
          <w:szCs w:val="24"/>
          <w:lang w:val="en-IN"/>
        </w:rPr>
        <w:t xml:space="preserve"> through ICSSR and NWO (Netherland Government)</w:t>
      </w:r>
    </w:p>
    <w:p w14:paraId="5ED12259" w14:textId="77777777" w:rsidR="002B41D4" w:rsidRPr="00145879" w:rsidRDefault="002B41D4" w:rsidP="002B41D4">
      <w:pPr>
        <w:ind w:left="720" w:hanging="720"/>
        <w:rPr>
          <w:szCs w:val="24"/>
          <w:lang w:val="en-IN"/>
        </w:rPr>
      </w:pPr>
      <w:r w:rsidRPr="00145879">
        <w:rPr>
          <w:szCs w:val="24"/>
          <w:lang w:val="en-IN"/>
        </w:rPr>
        <w:t>2007</w:t>
      </w:r>
      <w:r w:rsidRPr="00145879">
        <w:rPr>
          <w:szCs w:val="24"/>
          <w:lang w:val="en-IN"/>
        </w:rPr>
        <w:tab/>
        <w:t>Resource Person of 4</w:t>
      </w:r>
      <w:r w:rsidRPr="00145879">
        <w:rPr>
          <w:szCs w:val="24"/>
          <w:vertAlign w:val="superscript"/>
          <w:lang w:val="en-IN"/>
        </w:rPr>
        <w:t>th</w:t>
      </w:r>
      <w:r w:rsidRPr="00145879">
        <w:rPr>
          <w:szCs w:val="24"/>
          <w:lang w:val="en-IN"/>
        </w:rPr>
        <w:t xml:space="preserve"> Asia Pacific Conference on Reproductive and Sexual Health and Rights, October 29-31, 2007, Hyderabad, India</w:t>
      </w:r>
    </w:p>
    <w:p w14:paraId="181F90FE" w14:textId="77777777" w:rsidR="002B41D4" w:rsidRPr="00145879" w:rsidRDefault="002B41D4" w:rsidP="002B41D4">
      <w:pPr>
        <w:ind w:left="720" w:hanging="720"/>
        <w:rPr>
          <w:szCs w:val="24"/>
          <w:lang w:val="en-IN"/>
        </w:rPr>
      </w:pPr>
      <w:r w:rsidRPr="00145879">
        <w:rPr>
          <w:szCs w:val="24"/>
          <w:lang w:val="en-IN"/>
        </w:rPr>
        <w:t>2006</w:t>
      </w:r>
      <w:r w:rsidRPr="00145879">
        <w:rPr>
          <w:szCs w:val="24"/>
          <w:lang w:val="en-IN"/>
        </w:rPr>
        <w:tab/>
        <w:t xml:space="preserve">Chairperson of the session “Access to Education: Levelling the Playing Field” in the seminar on Gender and Access in South Asia, Organized by </w:t>
      </w:r>
      <w:r w:rsidRPr="00145879">
        <w:rPr>
          <w:rFonts w:eastAsia="Calibri"/>
          <w:szCs w:val="24"/>
          <w:lang w:val="en-IN"/>
        </w:rPr>
        <w:t>International Union for Scientific Study of Population (IUSSP)</w:t>
      </w:r>
      <w:r w:rsidRPr="00145879">
        <w:rPr>
          <w:szCs w:val="24"/>
          <w:lang w:val="en-IN"/>
        </w:rPr>
        <w:t xml:space="preserve"> – Bangladesh Institute of Development Studies(BIDS), </w:t>
      </w:r>
      <w:r w:rsidRPr="00145879">
        <w:rPr>
          <w:spacing w:val="-2"/>
          <w:szCs w:val="24"/>
          <w:lang w:val="en-IN"/>
        </w:rPr>
        <w:t>Dhaka, Bangladesh, November 14-18 2006.</w:t>
      </w:r>
      <w:r w:rsidRPr="00145879">
        <w:rPr>
          <w:szCs w:val="24"/>
          <w:lang w:val="en-IN"/>
        </w:rPr>
        <w:t xml:space="preserve"> </w:t>
      </w:r>
    </w:p>
    <w:p w14:paraId="0E0A1FE4" w14:textId="77777777" w:rsidR="002B41D4" w:rsidRPr="00145879" w:rsidRDefault="002B41D4" w:rsidP="002B41D4">
      <w:pPr>
        <w:ind w:left="720" w:hanging="720"/>
        <w:rPr>
          <w:szCs w:val="24"/>
          <w:lang w:val="en-IN"/>
        </w:rPr>
      </w:pPr>
      <w:r w:rsidRPr="00145879">
        <w:rPr>
          <w:szCs w:val="24"/>
          <w:lang w:val="en-IN"/>
        </w:rPr>
        <w:t>2004</w:t>
      </w:r>
      <w:r w:rsidRPr="00145879">
        <w:rPr>
          <w:szCs w:val="24"/>
          <w:lang w:val="en-IN"/>
        </w:rPr>
        <w:tab/>
        <w:t>Resource person for The Indo-US Joint Working Group on Contraception and Reproductive Health, Department of Biotechnology, Government of India, and National Institute of Child Health and Human Development, NIH, USA</w:t>
      </w:r>
    </w:p>
    <w:p w14:paraId="35762979" w14:textId="77777777" w:rsidR="002B41D4" w:rsidRPr="00145879" w:rsidRDefault="002B41D4" w:rsidP="002B41D4">
      <w:pPr>
        <w:ind w:left="720" w:hanging="720"/>
        <w:rPr>
          <w:szCs w:val="24"/>
          <w:lang w:val="en-IN"/>
        </w:rPr>
      </w:pPr>
      <w:r w:rsidRPr="00145879">
        <w:rPr>
          <w:szCs w:val="24"/>
          <w:lang w:val="en-IN"/>
        </w:rPr>
        <w:t>2001</w:t>
      </w:r>
      <w:r w:rsidRPr="00145879">
        <w:rPr>
          <w:szCs w:val="24"/>
          <w:lang w:val="en-IN"/>
        </w:rPr>
        <w:tab/>
        <w:t xml:space="preserve">The Royan International Research Award for outstanding research on Infertility, UNFPA Iran and The Royan Institute of Infertility, Iran  </w:t>
      </w:r>
    </w:p>
    <w:p w14:paraId="1121D0EA" w14:textId="2454DC7D" w:rsidR="002B41D4" w:rsidRPr="00145879" w:rsidRDefault="002B41D4" w:rsidP="002B41D4">
      <w:pPr>
        <w:ind w:left="720" w:hanging="720"/>
        <w:rPr>
          <w:szCs w:val="24"/>
          <w:lang w:val="en-IN"/>
        </w:rPr>
      </w:pPr>
      <w:r w:rsidRPr="00145879">
        <w:rPr>
          <w:szCs w:val="24"/>
          <w:lang w:val="en-IN"/>
        </w:rPr>
        <w:t>1998</w:t>
      </w:r>
      <w:r w:rsidRPr="00145879">
        <w:rPr>
          <w:szCs w:val="24"/>
          <w:lang w:val="en-IN"/>
        </w:rPr>
        <w:tab/>
        <w:t xml:space="preserve">Ford Foundation Fellowship for attending </w:t>
      </w:r>
      <w:r w:rsidR="00B41B94">
        <w:rPr>
          <w:szCs w:val="24"/>
          <w:lang w:val="en-IN"/>
        </w:rPr>
        <w:t xml:space="preserve">a </w:t>
      </w:r>
      <w:r w:rsidRPr="00145879">
        <w:rPr>
          <w:szCs w:val="24"/>
          <w:lang w:val="en-IN"/>
        </w:rPr>
        <w:t xml:space="preserve">Course at </w:t>
      </w:r>
      <w:r w:rsidR="00B41B94">
        <w:rPr>
          <w:szCs w:val="24"/>
          <w:lang w:val="en-IN"/>
        </w:rPr>
        <w:t xml:space="preserve">the </w:t>
      </w:r>
      <w:r w:rsidRPr="00145879">
        <w:rPr>
          <w:szCs w:val="24"/>
          <w:lang w:val="en-IN"/>
        </w:rPr>
        <w:t>London School of Hygiene and Tropical Medicine, London</w:t>
      </w:r>
    </w:p>
    <w:p w14:paraId="59585F32" w14:textId="5C812D71" w:rsidR="002B41D4" w:rsidRPr="009322F0" w:rsidRDefault="002B41D4" w:rsidP="002B41D4">
      <w:pPr>
        <w:ind w:left="720" w:hanging="720"/>
        <w:rPr>
          <w:szCs w:val="24"/>
          <w:lang w:val="en-IN"/>
        </w:rPr>
      </w:pPr>
      <w:r w:rsidRPr="00145879">
        <w:rPr>
          <w:szCs w:val="24"/>
          <w:lang w:val="en-IN"/>
        </w:rPr>
        <w:t>1996</w:t>
      </w:r>
      <w:r w:rsidRPr="00145879">
        <w:rPr>
          <w:szCs w:val="24"/>
          <w:lang w:val="en-IN"/>
        </w:rPr>
        <w:tab/>
        <w:t xml:space="preserve"> Ford Foundation award for research work on ‘Social Psychological Consequences of Childlessness in Andhra Pradesh, India (This study was selected in </w:t>
      </w:r>
      <w:r w:rsidR="00B41B94">
        <w:rPr>
          <w:szCs w:val="24"/>
          <w:lang w:val="en-IN"/>
        </w:rPr>
        <w:t xml:space="preserve">the </w:t>
      </w:r>
      <w:r w:rsidRPr="00145879">
        <w:rPr>
          <w:szCs w:val="24"/>
          <w:lang w:val="en-IN"/>
        </w:rPr>
        <w:t>international competition of proposals on reproductive health by UNDP/UNFPA/WHO/World Bank/Ford Foundation</w:t>
      </w:r>
    </w:p>
    <w:bookmarkEnd w:id="1"/>
    <w:p w14:paraId="2E48F83A" w14:textId="77777777" w:rsidR="002B41D4" w:rsidRDefault="002B41D4" w:rsidP="002B41D4">
      <w:pPr>
        <w:pStyle w:val="BodyText"/>
        <w:jc w:val="left"/>
        <w:rPr>
          <w:rFonts w:ascii="Times New Roman" w:hAnsi="Times New Roman"/>
          <w:sz w:val="24"/>
          <w:szCs w:val="24"/>
        </w:rPr>
      </w:pPr>
    </w:p>
    <w:sectPr w:rsidR="002B41D4" w:rsidSect="00173342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6D22B" w14:textId="77777777" w:rsidR="00807266" w:rsidRDefault="00807266" w:rsidP="00274DD2">
      <w:r>
        <w:separator/>
      </w:r>
    </w:p>
  </w:endnote>
  <w:endnote w:type="continuationSeparator" w:id="0">
    <w:p w14:paraId="236B8679" w14:textId="77777777" w:rsidR="00807266" w:rsidRDefault="00807266" w:rsidP="00274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708CB" w14:textId="77777777" w:rsidR="000A595C" w:rsidRDefault="000A59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C0983" w14:textId="06FA4EF5" w:rsidR="00F22053" w:rsidRDefault="00F22053" w:rsidP="00274DD2">
    <w:pPr>
      <w:pStyle w:val="Footer"/>
      <w:pBdr>
        <w:top w:val="thinThickSmallGap" w:sz="24" w:space="1" w:color="622423"/>
      </w:pBdr>
      <w:tabs>
        <w:tab w:val="clear" w:pos="4680"/>
      </w:tabs>
      <w:rPr>
        <w:rFonts w:ascii="Cambria" w:hAnsi="Cambria"/>
      </w:rPr>
    </w:pPr>
    <w:r>
      <w:rPr>
        <w:rFonts w:ascii="Cambria" w:hAnsi="Cambria"/>
      </w:rPr>
      <w:t>Prof. Sayeed Unisa, 202</w:t>
    </w:r>
    <w:r w:rsidR="000A595C">
      <w:rPr>
        <w:rFonts w:ascii="Cambria" w:hAnsi="Cambria"/>
      </w:rPr>
      <w:t>6</w:t>
    </w:r>
    <w:r>
      <w:rPr>
        <w:rFonts w:ascii="Cambria" w:hAnsi="Cambria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707B92" w:rsidRPr="00707B92">
      <w:rPr>
        <w:rFonts w:ascii="Cambria" w:hAnsi="Cambria"/>
        <w:noProof/>
      </w:rPr>
      <w:t>2</w:t>
    </w:r>
    <w:r>
      <w:rPr>
        <w:rFonts w:ascii="Cambria" w:hAnsi="Cambria"/>
        <w:noProof/>
      </w:rPr>
      <w:fldChar w:fldCharType="end"/>
    </w:r>
  </w:p>
  <w:p w14:paraId="7985C6B8" w14:textId="77777777" w:rsidR="00F22053" w:rsidRDefault="00F220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4C9D6" w14:textId="77777777" w:rsidR="000A595C" w:rsidRDefault="000A59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CFA3A" w14:textId="77777777" w:rsidR="00807266" w:rsidRDefault="00807266" w:rsidP="00274DD2">
      <w:r>
        <w:separator/>
      </w:r>
    </w:p>
  </w:footnote>
  <w:footnote w:type="continuationSeparator" w:id="0">
    <w:p w14:paraId="79AF21FF" w14:textId="77777777" w:rsidR="00807266" w:rsidRDefault="00807266" w:rsidP="00274D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6B7F5" w14:textId="77777777" w:rsidR="000A595C" w:rsidRDefault="000A59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1BC3F" w14:textId="77777777" w:rsidR="000A595C" w:rsidRDefault="000A59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31301" w14:textId="77777777" w:rsidR="000A595C" w:rsidRDefault="000A59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75C2D"/>
    <w:multiLevelType w:val="multilevel"/>
    <w:tmpl w:val="7234C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28241F1C"/>
    <w:multiLevelType w:val="hybridMultilevel"/>
    <w:tmpl w:val="673847D4"/>
    <w:lvl w:ilvl="0" w:tplc="B5BEDF08">
      <w:start w:val="13"/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8934BA2"/>
    <w:multiLevelType w:val="multilevel"/>
    <w:tmpl w:val="70EED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34735B04"/>
    <w:multiLevelType w:val="hybridMultilevel"/>
    <w:tmpl w:val="4196A90E"/>
    <w:lvl w:ilvl="0" w:tplc="405A3F14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426104A"/>
    <w:multiLevelType w:val="hybridMultilevel"/>
    <w:tmpl w:val="EBD02542"/>
    <w:lvl w:ilvl="0" w:tplc="A1501F30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401F66"/>
    <w:multiLevelType w:val="multilevel"/>
    <w:tmpl w:val="6DCE0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6C38F2"/>
    <w:multiLevelType w:val="hybridMultilevel"/>
    <w:tmpl w:val="8988B0B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486B5C"/>
    <w:multiLevelType w:val="hybridMultilevel"/>
    <w:tmpl w:val="AA90E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BEDF08">
      <w:start w:val="13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7697953">
    <w:abstractNumId w:val="3"/>
  </w:num>
  <w:num w:numId="2" w16cid:durableId="1580017225">
    <w:abstractNumId w:val="2"/>
  </w:num>
  <w:num w:numId="3" w16cid:durableId="589313941">
    <w:abstractNumId w:val="0"/>
  </w:num>
  <w:num w:numId="4" w16cid:durableId="733621640">
    <w:abstractNumId w:val="7"/>
  </w:num>
  <w:num w:numId="5" w16cid:durableId="93408270">
    <w:abstractNumId w:val="1"/>
  </w:num>
  <w:num w:numId="6" w16cid:durableId="232349942">
    <w:abstractNumId w:val="6"/>
  </w:num>
  <w:num w:numId="7" w16cid:durableId="1838841342">
    <w:abstractNumId w:val="4"/>
  </w:num>
  <w:num w:numId="8" w16cid:durableId="964122805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zsDA3s7A0NTG2MDNT0lEKTi0uzszPAykwMqwFAD0cFqEtAAAA"/>
  </w:docVars>
  <w:rsids>
    <w:rsidRoot w:val="00E735E5"/>
    <w:rsid w:val="000001AE"/>
    <w:rsid w:val="00007E22"/>
    <w:rsid w:val="00014924"/>
    <w:rsid w:val="00016025"/>
    <w:rsid w:val="00022937"/>
    <w:rsid w:val="00024852"/>
    <w:rsid w:val="00025426"/>
    <w:rsid w:val="000315A3"/>
    <w:rsid w:val="000366DB"/>
    <w:rsid w:val="0004048C"/>
    <w:rsid w:val="00040BAD"/>
    <w:rsid w:val="00045FBA"/>
    <w:rsid w:val="00046087"/>
    <w:rsid w:val="00050BD6"/>
    <w:rsid w:val="000529E1"/>
    <w:rsid w:val="00056F3B"/>
    <w:rsid w:val="000629BC"/>
    <w:rsid w:val="0007085B"/>
    <w:rsid w:val="000740C4"/>
    <w:rsid w:val="00074229"/>
    <w:rsid w:val="00074712"/>
    <w:rsid w:val="00076E3A"/>
    <w:rsid w:val="0009025D"/>
    <w:rsid w:val="00091CEC"/>
    <w:rsid w:val="00096C3C"/>
    <w:rsid w:val="000A595C"/>
    <w:rsid w:val="000B5548"/>
    <w:rsid w:val="000B7FC9"/>
    <w:rsid w:val="000C2131"/>
    <w:rsid w:val="000C5223"/>
    <w:rsid w:val="000C75AB"/>
    <w:rsid w:val="000D3A1A"/>
    <w:rsid w:val="000D6ED4"/>
    <w:rsid w:val="000E0DEC"/>
    <w:rsid w:val="000E11C7"/>
    <w:rsid w:val="000E6972"/>
    <w:rsid w:val="00110254"/>
    <w:rsid w:val="00112FA6"/>
    <w:rsid w:val="0011424E"/>
    <w:rsid w:val="00130A4E"/>
    <w:rsid w:val="00135D62"/>
    <w:rsid w:val="00140000"/>
    <w:rsid w:val="001408B2"/>
    <w:rsid w:val="00145879"/>
    <w:rsid w:val="001645F0"/>
    <w:rsid w:val="00165C12"/>
    <w:rsid w:val="001710E3"/>
    <w:rsid w:val="00173342"/>
    <w:rsid w:val="00173B20"/>
    <w:rsid w:val="00174FF6"/>
    <w:rsid w:val="0018054C"/>
    <w:rsid w:val="001964B1"/>
    <w:rsid w:val="001A61A7"/>
    <w:rsid w:val="001A697B"/>
    <w:rsid w:val="001C7D04"/>
    <w:rsid w:val="001D5D57"/>
    <w:rsid w:val="001D7D6C"/>
    <w:rsid w:val="001F42F9"/>
    <w:rsid w:val="001F5341"/>
    <w:rsid w:val="001F57AF"/>
    <w:rsid w:val="001F7EF7"/>
    <w:rsid w:val="00200ACC"/>
    <w:rsid w:val="00203A10"/>
    <w:rsid w:val="0020488D"/>
    <w:rsid w:val="00212EC3"/>
    <w:rsid w:val="002149A6"/>
    <w:rsid w:val="00222805"/>
    <w:rsid w:val="002257EB"/>
    <w:rsid w:val="0022646B"/>
    <w:rsid w:val="00240ACF"/>
    <w:rsid w:val="0024224B"/>
    <w:rsid w:val="0024681A"/>
    <w:rsid w:val="00247429"/>
    <w:rsid w:val="00247B53"/>
    <w:rsid w:val="00262A82"/>
    <w:rsid w:val="00274DD2"/>
    <w:rsid w:val="00287F4C"/>
    <w:rsid w:val="00295FA8"/>
    <w:rsid w:val="002B01FE"/>
    <w:rsid w:val="002B0FB2"/>
    <w:rsid w:val="002B41D4"/>
    <w:rsid w:val="002C2F69"/>
    <w:rsid w:val="002C6EE8"/>
    <w:rsid w:val="002D6DCE"/>
    <w:rsid w:val="002E3641"/>
    <w:rsid w:val="002E4778"/>
    <w:rsid w:val="002F0DFC"/>
    <w:rsid w:val="002F3DF5"/>
    <w:rsid w:val="00304599"/>
    <w:rsid w:val="00304616"/>
    <w:rsid w:val="00305B05"/>
    <w:rsid w:val="00313E18"/>
    <w:rsid w:val="00317B7D"/>
    <w:rsid w:val="00320D5A"/>
    <w:rsid w:val="00323BB8"/>
    <w:rsid w:val="003249CF"/>
    <w:rsid w:val="003300DC"/>
    <w:rsid w:val="00331D33"/>
    <w:rsid w:val="00335BC7"/>
    <w:rsid w:val="00340BD6"/>
    <w:rsid w:val="0034236F"/>
    <w:rsid w:val="003443E1"/>
    <w:rsid w:val="00355D41"/>
    <w:rsid w:val="00364A43"/>
    <w:rsid w:val="00366F7D"/>
    <w:rsid w:val="0037065C"/>
    <w:rsid w:val="00371F50"/>
    <w:rsid w:val="0037716F"/>
    <w:rsid w:val="00381385"/>
    <w:rsid w:val="00386BD2"/>
    <w:rsid w:val="0039069B"/>
    <w:rsid w:val="00392EF0"/>
    <w:rsid w:val="003A3D73"/>
    <w:rsid w:val="003A72AC"/>
    <w:rsid w:val="003B1112"/>
    <w:rsid w:val="003B30AE"/>
    <w:rsid w:val="003B38FE"/>
    <w:rsid w:val="003B5F18"/>
    <w:rsid w:val="003D3FBF"/>
    <w:rsid w:val="003D6081"/>
    <w:rsid w:val="003E1400"/>
    <w:rsid w:val="003E1467"/>
    <w:rsid w:val="003E39C0"/>
    <w:rsid w:val="003E6CB4"/>
    <w:rsid w:val="003F6B6A"/>
    <w:rsid w:val="003F7E87"/>
    <w:rsid w:val="004000E9"/>
    <w:rsid w:val="00402E9F"/>
    <w:rsid w:val="004052D4"/>
    <w:rsid w:val="00406B71"/>
    <w:rsid w:val="0041359B"/>
    <w:rsid w:val="00414F50"/>
    <w:rsid w:val="00415951"/>
    <w:rsid w:val="004213C0"/>
    <w:rsid w:val="004303BB"/>
    <w:rsid w:val="00432A4D"/>
    <w:rsid w:val="00433D5E"/>
    <w:rsid w:val="00433E61"/>
    <w:rsid w:val="00445552"/>
    <w:rsid w:val="004536AB"/>
    <w:rsid w:val="00461495"/>
    <w:rsid w:val="00461BB0"/>
    <w:rsid w:val="004620EE"/>
    <w:rsid w:val="00462AC4"/>
    <w:rsid w:val="004665B4"/>
    <w:rsid w:val="00470108"/>
    <w:rsid w:val="00470642"/>
    <w:rsid w:val="00471929"/>
    <w:rsid w:val="00476B36"/>
    <w:rsid w:val="00480605"/>
    <w:rsid w:val="0048253C"/>
    <w:rsid w:val="004869C9"/>
    <w:rsid w:val="00494CC4"/>
    <w:rsid w:val="0049711B"/>
    <w:rsid w:val="004978A4"/>
    <w:rsid w:val="004A151F"/>
    <w:rsid w:val="004B5B45"/>
    <w:rsid w:val="004B71F0"/>
    <w:rsid w:val="004B7A5D"/>
    <w:rsid w:val="004C1D20"/>
    <w:rsid w:val="004C3D9E"/>
    <w:rsid w:val="004C48E5"/>
    <w:rsid w:val="004E280B"/>
    <w:rsid w:val="004F01A8"/>
    <w:rsid w:val="004F37FE"/>
    <w:rsid w:val="004F4DF5"/>
    <w:rsid w:val="00521A23"/>
    <w:rsid w:val="0052270B"/>
    <w:rsid w:val="0054301D"/>
    <w:rsid w:val="00544500"/>
    <w:rsid w:val="00573DA2"/>
    <w:rsid w:val="00582E89"/>
    <w:rsid w:val="00587D44"/>
    <w:rsid w:val="0059567D"/>
    <w:rsid w:val="005970EA"/>
    <w:rsid w:val="00597427"/>
    <w:rsid w:val="005A1E57"/>
    <w:rsid w:val="005A3833"/>
    <w:rsid w:val="005A61E3"/>
    <w:rsid w:val="005B24ED"/>
    <w:rsid w:val="005B33A8"/>
    <w:rsid w:val="005B5099"/>
    <w:rsid w:val="005B5234"/>
    <w:rsid w:val="005C2092"/>
    <w:rsid w:val="005C5873"/>
    <w:rsid w:val="005D076F"/>
    <w:rsid w:val="005D0FAE"/>
    <w:rsid w:val="005D1CAF"/>
    <w:rsid w:val="005D4679"/>
    <w:rsid w:val="005E0F46"/>
    <w:rsid w:val="005E38A9"/>
    <w:rsid w:val="005E4B0D"/>
    <w:rsid w:val="00610D24"/>
    <w:rsid w:val="00611CE5"/>
    <w:rsid w:val="0061376B"/>
    <w:rsid w:val="00613A1C"/>
    <w:rsid w:val="00613A4A"/>
    <w:rsid w:val="00621247"/>
    <w:rsid w:val="006227AA"/>
    <w:rsid w:val="00634826"/>
    <w:rsid w:val="006459E8"/>
    <w:rsid w:val="00646EF9"/>
    <w:rsid w:val="00651ADC"/>
    <w:rsid w:val="006570C4"/>
    <w:rsid w:val="00663DC5"/>
    <w:rsid w:val="00667640"/>
    <w:rsid w:val="00670016"/>
    <w:rsid w:val="006712ED"/>
    <w:rsid w:val="00672FA1"/>
    <w:rsid w:val="00676D28"/>
    <w:rsid w:val="00680363"/>
    <w:rsid w:val="006833E7"/>
    <w:rsid w:val="006923E4"/>
    <w:rsid w:val="00693279"/>
    <w:rsid w:val="006A5873"/>
    <w:rsid w:val="006B163D"/>
    <w:rsid w:val="006B1DE5"/>
    <w:rsid w:val="006B567D"/>
    <w:rsid w:val="006B7CCE"/>
    <w:rsid w:val="006C2166"/>
    <w:rsid w:val="006C38FC"/>
    <w:rsid w:val="006D31D0"/>
    <w:rsid w:val="006D4D1A"/>
    <w:rsid w:val="006D5647"/>
    <w:rsid w:val="006D7B43"/>
    <w:rsid w:val="006E0770"/>
    <w:rsid w:val="006E1394"/>
    <w:rsid w:val="006E47FB"/>
    <w:rsid w:val="006F0FDC"/>
    <w:rsid w:val="006F438E"/>
    <w:rsid w:val="006F563C"/>
    <w:rsid w:val="006F59C9"/>
    <w:rsid w:val="0070108D"/>
    <w:rsid w:val="00701FB7"/>
    <w:rsid w:val="007044C3"/>
    <w:rsid w:val="00705BEF"/>
    <w:rsid w:val="0070635A"/>
    <w:rsid w:val="0070746F"/>
    <w:rsid w:val="00707B92"/>
    <w:rsid w:val="0071076D"/>
    <w:rsid w:val="007108DF"/>
    <w:rsid w:val="00712BB8"/>
    <w:rsid w:val="00722BEB"/>
    <w:rsid w:val="007244E3"/>
    <w:rsid w:val="007265F1"/>
    <w:rsid w:val="00731521"/>
    <w:rsid w:val="007353C7"/>
    <w:rsid w:val="0073667E"/>
    <w:rsid w:val="00736FFD"/>
    <w:rsid w:val="00742CA4"/>
    <w:rsid w:val="00743EBC"/>
    <w:rsid w:val="00744711"/>
    <w:rsid w:val="0074636D"/>
    <w:rsid w:val="00746529"/>
    <w:rsid w:val="00750A61"/>
    <w:rsid w:val="007613AA"/>
    <w:rsid w:val="00766E81"/>
    <w:rsid w:val="0077225E"/>
    <w:rsid w:val="00776182"/>
    <w:rsid w:val="007819B0"/>
    <w:rsid w:val="0078323E"/>
    <w:rsid w:val="0078746D"/>
    <w:rsid w:val="00797E09"/>
    <w:rsid w:val="007A5AA8"/>
    <w:rsid w:val="007B0689"/>
    <w:rsid w:val="007C7D43"/>
    <w:rsid w:val="007D689A"/>
    <w:rsid w:val="007E3C9B"/>
    <w:rsid w:val="007F6CFB"/>
    <w:rsid w:val="007F7027"/>
    <w:rsid w:val="008013BA"/>
    <w:rsid w:val="00805537"/>
    <w:rsid w:val="008063EF"/>
    <w:rsid w:val="00807266"/>
    <w:rsid w:val="00815F41"/>
    <w:rsid w:val="00821392"/>
    <w:rsid w:val="00824695"/>
    <w:rsid w:val="008301E2"/>
    <w:rsid w:val="00831043"/>
    <w:rsid w:val="00841E90"/>
    <w:rsid w:val="00846310"/>
    <w:rsid w:val="00847E8A"/>
    <w:rsid w:val="008546F8"/>
    <w:rsid w:val="00861EDE"/>
    <w:rsid w:val="00862E55"/>
    <w:rsid w:val="00864B94"/>
    <w:rsid w:val="00871110"/>
    <w:rsid w:val="008761F2"/>
    <w:rsid w:val="00880164"/>
    <w:rsid w:val="0089501A"/>
    <w:rsid w:val="008952DF"/>
    <w:rsid w:val="00896742"/>
    <w:rsid w:val="00896FF4"/>
    <w:rsid w:val="008B6FD1"/>
    <w:rsid w:val="008C1268"/>
    <w:rsid w:val="008C2380"/>
    <w:rsid w:val="008C4147"/>
    <w:rsid w:val="008C65C2"/>
    <w:rsid w:val="008D3238"/>
    <w:rsid w:val="008D5919"/>
    <w:rsid w:val="008D64DF"/>
    <w:rsid w:val="008F0C80"/>
    <w:rsid w:val="008F14D0"/>
    <w:rsid w:val="008F4D77"/>
    <w:rsid w:val="008F5523"/>
    <w:rsid w:val="008F690F"/>
    <w:rsid w:val="008F6B00"/>
    <w:rsid w:val="0090007D"/>
    <w:rsid w:val="0090693C"/>
    <w:rsid w:val="009136C3"/>
    <w:rsid w:val="00924CFD"/>
    <w:rsid w:val="00931BBD"/>
    <w:rsid w:val="009322F0"/>
    <w:rsid w:val="00934E52"/>
    <w:rsid w:val="00942583"/>
    <w:rsid w:val="00942EB9"/>
    <w:rsid w:val="00944943"/>
    <w:rsid w:val="00945D0A"/>
    <w:rsid w:val="00947F7D"/>
    <w:rsid w:val="00950466"/>
    <w:rsid w:val="00951E75"/>
    <w:rsid w:val="0095417B"/>
    <w:rsid w:val="009550D2"/>
    <w:rsid w:val="00956CDE"/>
    <w:rsid w:val="00961433"/>
    <w:rsid w:val="009638AB"/>
    <w:rsid w:val="009658F4"/>
    <w:rsid w:val="00970401"/>
    <w:rsid w:val="0097303C"/>
    <w:rsid w:val="00973948"/>
    <w:rsid w:val="00975F1D"/>
    <w:rsid w:val="009812A7"/>
    <w:rsid w:val="00983C11"/>
    <w:rsid w:val="00987376"/>
    <w:rsid w:val="0098769A"/>
    <w:rsid w:val="0099224E"/>
    <w:rsid w:val="009936D2"/>
    <w:rsid w:val="00993C2B"/>
    <w:rsid w:val="009A24A7"/>
    <w:rsid w:val="009A57A5"/>
    <w:rsid w:val="009B5A3E"/>
    <w:rsid w:val="009B66C9"/>
    <w:rsid w:val="009C0E81"/>
    <w:rsid w:val="009C3FAC"/>
    <w:rsid w:val="009D1ACF"/>
    <w:rsid w:val="009D4F14"/>
    <w:rsid w:val="009E6182"/>
    <w:rsid w:val="009E6A3E"/>
    <w:rsid w:val="009F153A"/>
    <w:rsid w:val="009F16FA"/>
    <w:rsid w:val="009F4490"/>
    <w:rsid w:val="009F752F"/>
    <w:rsid w:val="00A023F1"/>
    <w:rsid w:val="00A02BAF"/>
    <w:rsid w:val="00A05F8C"/>
    <w:rsid w:val="00A0687C"/>
    <w:rsid w:val="00A10341"/>
    <w:rsid w:val="00A1074E"/>
    <w:rsid w:val="00A136A5"/>
    <w:rsid w:val="00A16A66"/>
    <w:rsid w:val="00A20404"/>
    <w:rsid w:val="00A30F04"/>
    <w:rsid w:val="00A36D25"/>
    <w:rsid w:val="00A37A0A"/>
    <w:rsid w:val="00A41484"/>
    <w:rsid w:val="00A421DA"/>
    <w:rsid w:val="00A44706"/>
    <w:rsid w:val="00A53C96"/>
    <w:rsid w:val="00A55B86"/>
    <w:rsid w:val="00A571CD"/>
    <w:rsid w:val="00A60830"/>
    <w:rsid w:val="00A6769E"/>
    <w:rsid w:val="00A7156C"/>
    <w:rsid w:val="00A72E65"/>
    <w:rsid w:val="00A73692"/>
    <w:rsid w:val="00A76449"/>
    <w:rsid w:val="00A769AD"/>
    <w:rsid w:val="00A821B5"/>
    <w:rsid w:val="00A823E0"/>
    <w:rsid w:val="00A83FC6"/>
    <w:rsid w:val="00A84496"/>
    <w:rsid w:val="00A8783C"/>
    <w:rsid w:val="00A90DC3"/>
    <w:rsid w:val="00A91492"/>
    <w:rsid w:val="00A93B93"/>
    <w:rsid w:val="00A95EE1"/>
    <w:rsid w:val="00A965E4"/>
    <w:rsid w:val="00A96D9C"/>
    <w:rsid w:val="00AA02BD"/>
    <w:rsid w:val="00AA07E5"/>
    <w:rsid w:val="00AA4543"/>
    <w:rsid w:val="00AA4941"/>
    <w:rsid w:val="00AA5DA8"/>
    <w:rsid w:val="00AB2279"/>
    <w:rsid w:val="00AB6B5B"/>
    <w:rsid w:val="00AB6DCD"/>
    <w:rsid w:val="00AC1595"/>
    <w:rsid w:val="00AC333F"/>
    <w:rsid w:val="00AC3CDD"/>
    <w:rsid w:val="00AD23CA"/>
    <w:rsid w:val="00AE2950"/>
    <w:rsid w:val="00AE342C"/>
    <w:rsid w:val="00AE38FB"/>
    <w:rsid w:val="00AE3F74"/>
    <w:rsid w:val="00AF1BF0"/>
    <w:rsid w:val="00AF37E0"/>
    <w:rsid w:val="00AF62E7"/>
    <w:rsid w:val="00B0264C"/>
    <w:rsid w:val="00B03012"/>
    <w:rsid w:val="00B060AC"/>
    <w:rsid w:val="00B1390C"/>
    <w:rsid w:val="00B142E6"/>
    <w:rsid w:val="00B224CD"/>
    <w:rsid w:val="00B26112"/>
    <w:rsid w:val="00B27D3A"/>
    <w:rsid w:val="00B34E83"/>
    <w:rsid w:val="00B4193F"/>
    <w:rsid w:val="00B41B94"/>
    <w:rsid w:val="00B42FE3"/>
    <w:rsid w:val="00B54F51"/>
    <w:rsid w:val="00B55A8B"/>
    <w:rsid w:val="00B55B7D"/>
    <w:rsid w:val="00B55F39"/>
    <w:rsid w:val="00B572B9"/>
    <w:rsid w:val="00B66369"/>
    <w:rsid w:val="00B8026C"/>
    <w:rsid w:val="00B87D69"/>
    <w:rsid w:val="00B97329"/>
    <w:rsid w:val="00BA61C0"/>
    <w:rsid w:val="00BA7145"/>
    <w:rsid w:val="00BB21B7"/>
    <w:rsid w:val="00BB26A7"/>
    <w:rsid w:val="00BB4893"/>
    <w:rsid w:val="00BC3D1D"/>
    <w:rsid w:val="00BC4477"/>
    <w:rsid w:val="00BC51A7"/>
    <w:rsid w:val="00BD24F6"/>
    <w:rsid w:val="00BD39B7"/>
    <w:rsid w:val="00BD53E1"/>
    <w:rsid w:val="00C002C4"/>
    <w:rsid w:val="00C11AA5"/>
    <w:rsid w:val="00C2134F"/>
    <w:rsid w:val="00C21C99"/>
    <w:rsid w:val="00C221DE"/>
    <w:rsid w:val="00C31595"/>
    <w:rsid w:val="00C31EDE"/>
    <w:rsid w:val="00C37662"/>
    <w:rsid w:val="00C42E98"/>
    <w:rsid w:val="00C465AD"/>
    <w:rsid w:val="00C51627"/>
    <w:rsid w:val="00C517EE"/>
    <w:rsid w:val="00C65DFE"/>
    <w:rsid w:val="00C77547"/>
    <w:rsid w:val="00C83222"/>
    <w:rsid w:val="00C90A04"/>
    <w:rsid w:val="00CA291C"/>
    <w:rsid w:val="00CA5358"/>
    <w:rsid w:val="00CB3872"/>
    <w:rsid w:val="00CC4CE0"/>
    <w:rsid w:val="00CC690B"/>
    <w:rsid w:val="00CC6964"/>
    <w:rsid w:val="00CC7218"/>
    <w:rsid w:val="00CD2885"/>
    <w:rsid w:val="00CD3764"/>
    <w:rsid w:val="00CD607C"/>
    <w:rsid w:val="00CD736C"/>
    <w:rsid w:val="00CE2464"/>
    <w:rsid w:val="00CE68C1"/>
    <w:rsid w:val="00CE7351"/>
    <w:rsid w:val="00CF02BA"/>
    <w:rsid w:val="00CF1337"/>
    <w:rsid w:val="00CF768A"/>
    <w:rsid w:val="00D13AA6"/>
    <w:rsid w:val="00D26423"/>
    <w:rsid w:val="00D26D69"/>
    <w:rsid w:val="00D26FCA"/>
    <w:rsid w:val="00D27108"/>
    <w:rsid w:val="00D27B78"/>
    <w:rsid w:val="00D34610"/>
    <w:rsid w:val="00D42877"/>
    <w:rsid w:val="00D52173"/>
    <w:rsid w:val="00D52499"/>
    <w:rsid w:val="00D52D16"/>
    <w:rsid w:val="00D57D2B"/>
    <w:rsid w:val="00D6252A"/>
    <w:rsid w:val="00D65CEC"/>
    <w:rsid w:val="00D74040"/>
    <w:rsid w:val="00D76620"/>
    <w:rsid w:val="00D8264F"/>
    <w:rsid w:val="00D843E6"/>
    <w:rsid w:val="00D866C6"/>
    <w:rsid w:val="00D8768F"/>
    <w:rsid w:val="00D9719D"/>
    <w:rsid w:val="00DA1F7C"/>
    <w:rsid w:val="00DA2887"/>
    <w:rsid w:val="00DA7269"/>
    <w:rsid w:val="00DB2DDB"/>
    <w:rsid w:val="00DB4274"/>
    <w:rsid w:val="00DC134C"/>
    <w:rsid w:val="00DD2724"/>
    <w:rsid w:val="00DD2D79"/>
    <w:rsid w:val="00DE3616"/>
    <w:rsid w:val="00DE78EF"/>
    <w:rsid w:val="00DF39E4"/>
    <w:rsid w:val="00E00EEA"/>
    <w:rsid w:val="00E1348D"/>
    <w:rsid w:val="00E1687D"/>
    <w:rsid w:val="00E20CF1"/>
    <w:rsid w:val="00E23B50"/>
    <w:rsid w:val="00E23F42"/>
    <w:rsid w:val="00E31D36"/>
    <w:rsid w:val="00E33096"/>
    <w:rsid w:val="00E36326"/>
    <w:rsid w:val="00E36765"/>
    <w:rsid w:val="00E504D5"/>
    <w:rsid w:val="00E56E00"/>
    <w:rsid w:val="00E63C72"/>
    <w:rsid w:val="00E643A9"/>
    <w:rsid w:val="00E65BE8"/>
    <w:rsid w:val="00E711FF"/>
    <w:rsid w:val="00E72486"/>
    <w:rsid w:val="00E73136"/>
    <w:rsid w:val="00E735E5"/>
    <w:rsid w:val="00E7564C"/>
    <w:rsid w:val="00E76340"/>
    <w:rsid w:val="00E83174"/>
    <w:rsid w:val="00E8691C"/>
    <w:rsid w:val="00E9035B"/>
    <w:rsid w:val="00E964F9"/>
    <w:rsid w:val="00EA1EAF"/>
    <w:rsid w:val="00EA5EC8"/>
    <w:rsid w:val="00EB1440"/>
    <w:rsid w:val="00EB5A29"/>
    <w:rsid w:val="00EC1F52"/>
    <w:rsid w:val="00EC3FE5"/>
    <w:rsid w:val="00EC6290"/>
    <w:rsid w:val="00ED22B5"/>
    <w:rsid w:val="00EE150F"/>
    <w:rsid w:val="00EE6030"/>
    <w:rsid w:val="00EE624E"/>
    <w:rsid w:val="00EE6610"/>
    <w:rsid w:val="00EF783B"/>
    <w:rsid w:val="00F05CC9"/>
    <w:rsid w:val="00F126AF"/>
    <w:rsid w:val="00F22053"/>
    <w:rsid w:val="00F23AA1"/>
    <w:rsid w:val="00F27083"/>
    <w:rsid w:val="00F321D5"/>
    <w:rsid w:val="00F3632A"/>
    <w:rsid w:val="00F4199B"/>
    <w:rsid w:val="00F529D6"/>
    <w:rsid w:val="00F55B14"/>
    <w:rsid w:val="00F56CC9"/>
    <w:rsid w:val="00F5707E"/>
    <w:rsid w:val="00F57D22"/>
    <w:rsid w:val="00F627A4"/>
    <w:rsid w:val="00F760BF"/>
    <w:rsid w:val="00F8384F"/>
    <w:rsid w:val="00F86382"/>
    <w:rsid w:val="00F93F4A"/>
    <w:rsid w:val="00FA3BBE"/>
    <w:rsid w:val="00FB031B"/>
    <w:rsid w:val="00FC114F"/>
    <w:rsid w:val="00FC1FED"/>
    <w:rsid w:val="00FC5728"/>
    <w:rsid w:val="00FC6FE0"/>
    <w:rsid w:val="00FD2569"/>
    <w:rsid w:val="00FD33D4"/>
    <w:rsid w:val="00FE04CD"/>
    <w:rsid w:val="00FE4CEF"/>
    <w:rsid w:val="00FE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062948"/>
  <w15:docId w15:val="{6AD74CFB-F8FB-46AB-82C7-C0B202AC4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5E5"/>
    <w:rPr>
      <w:rFonts w:ascii="Times New Roman" w:eastAsia="Times New Roman" w:hAnsi="Times New Roman"/>
      <w:sz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3D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E735E5"/>
    <w:pPr>
      <w:keepNext/>
      <w:tabs>
        <w:tab w:val="left" w:pos="-720"/>
      </w:tabs>
      <w:suppressAutoHyphens/>
      <w:jc w:val="both"/>
      <w:outlineLvl w:val="2"/>
    </w:pPr>
    <w:rPr>
      <w:rFonts w:ascii="Garamond" w:hAnsi="Garamond"/>
      <w:b/>
      <w:spacing w:val="-2"/>
      <w:sz w:val="22"/>
    </w:rPr>
  </w:style>
  <w:style w:type="paragraph" w:styleId="Heading4">
    <w:name w:val="heading 4"/>
    <w:basedOn w:val="Normal"/>
    <w:next w:val="Normal"/>
    <w:link w:val="Heading4Char"/>
    <w:qFormat/>
    <w:rsid w:val="00E735E5"/>
    <w:pPr>
      <w:keepNext/>
      <w:tabs>
        <w:tab w:val="left" w:pos="-720"/>
      </w:tabs>
      <w:suppressAutoHyphens/>
      <w:jc w:val="both"/>
      <w:outlineLvl w:val="3"/>
    </w:pPr>
    <w:rPr>
      <w:rFonts w:ascii="Garamond" w:hAnsi="Garamond"/>
      <w:b/>
      <w:spacing w:val="-2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735E5"/>
    <w:rPr>
      <w:rFonts w:ascii="Garamond" w:eastAsia="Times New Roman" w:hAnsi="Garamond" w:cs="Times New Roman"/>
      <w:b/>
      <w:spacing w:val="-2"/>
      <w:szCs w:val="20"/>
      <w:lang w:eastAsia="en-GB"/>
    </w:rPr>
  </w:style>
  <w:style w:type="character" w:customStyle="1" w:styleId="Heading4Char">
    <w:name w:val="Heading 4 Char"/>
    <w:basedOn w:val="DefaultParagraphFont"/>
    <w:link w:val="Heading4"/>
    <w:rsid w:val="00E735E5"/>
    <w:rPr>
      <w:rFonts w:ascii="Garamond" w:eastAsia="Times New Roman" w:hAnsi="Garamond" w:cs="Times New Roman"/>
      <w:b/>
      <w:spacing w:val="-2"/>
      <w:szCs w:val="20"/>
      <w:u w:val="single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35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5E5"/>
    <w:rPr>
      <w:rFonts w:ascii="Tahoma" w:eastAsia="Times New Roman" w:hAnsi="Tahoma" w:cs="Tahoma"/>
      <w:sz w:val="16"/>
      <w:szCs w:val="16"/>
      <w:lang w:eastAsia="en-GB"/>
    </w:rPr>
  </w:style>
  <w:style w:type="paragraph" w:styleId="BodyText">
    <w:name w:val="Body Text"/>
    <w:basedOn w:val="Normal"/>
    <w:link w:val="BodyTextChar"/>
    <w:rsid w:val="000629BC"/>
    <w:pPr>
      <w:tabs>
        <w:tab w:val="left" w:pos="-720"/>
      </w:tabs>
      <w:suppressAutoHyphens/>
      <w:jc w:val="both"/>
    </w:pPr>
    <w:rPr>
      <w:rFonts w:ascii="Garamond" w:hAnsi="Garamond"/>
      <w:sz w:val="22"/>
    </w:rPr>
  </w:style>
  <w:style w:type="character" w:customStyle="1" w:styleId="BodyTextChar">
    <w:name w:val="Body Text Char"/>
    <w:basedOn w:val="DefaultParagraphFont"/>
    <w:link w:val="BodyText"/>
    <w:rsid w:val="000629BC"/>
    <w:rPr>
      <w:rFonts w:ascii="Garamond" w:eastAsia="Times New Roman" w:hAnsi="Garamond"/>
      <w:sz w:val="22"/>
      <w:lang w:eastAsia="en-GB"/>
    </w:rPr>
  </w:style>
  <w:style w:type="paragraph" w:styleId="ListParagraph">
    <w:name w:val="List Paragraph"/>
    <w:basedOn w:val="Normal"/>
    <w:uiPriority w:val="34"/>
    <w:qFormat/>
    <w:rsid w:val="000629BC"/>
    <w:pPr>
      <w:ind w:left="720"/>
    </w:pPr>
  </w:style>
  <w:style w:type="character" w:styleId="Hyperlink">
    <w:name w:val="Hyperlink"/>
    <w:basedOn w:val="DefaultParagraphFont"/>
    <w:unhideWhenUsed/>
    <w:rsid w:val="0074636D"/>
    <w:rPr>
      <w:color w:val="0000FF"/>
      <w:u w:val="single"/>
    </w:rPr>
  </w:style>
  <w:style w:type="paragraph" w:customStyle="1" w:styleId="Default">
    <w:name w:val="Default"/>
    <w:rsid w:val="00074712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6B163D"/>
    <w:pPr>
      <w:spacing w:after="120"/>
    </w:pPr>
    <w:rPr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6B163D"/>
    <w:rPr>
      <w:rFonts w:ascii="Times New Roman" w:eastAsia="Times New Roman" w:hAnsi="Times New Roman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74D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4DD2"/>
    <w:rPr>
      <w:rFonts w:ascii="Times New Roman" w:eastAsia="Times New Roman" w:hAnsi="Times New Roman"/>
      <w:sz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74D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4DD2"/>
    <w:rPr>
      <w:rFonts w:ascii="Times New Roman" w:eastAsia="Times New Roman" w:hAnsi="Times New Roman"/>
      <w:sz w:val="24"/>
      <w:lang w:eastAsia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B33A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B33A8"/>
    <w:rPr>
      <w:rFonts w:ascii="Times New Roman" w:eastAsia="Times New Roman" w:hAnsi="Times New Roman"/>
      <w:sz w:val="24"/>
      <w:lang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3C96"/>
    <w:rPr>
      <w:rFonts w:eastAsia="Calibri"/>
      <w:sz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3C96"/>
    <w:rPr>
      <w:rFonts w:ascii="Times New Roman" w:hAnsi="Times New Roman"/>
      <w:lang w:val="x-none" w:eastAsia="x-none"/>
    </w:rPr>
  </w:style>
  <w:style w:type="character" w:styleId="CommentReference">
    <w:name w:val="annotation reference"/>
    <w:uiPriority w:val="99"/>
    <w:semiHidden/>
    <w:unhideWhenUsed/>
    <w:rsid w:val="00A53C96"/>
    <w:rPr>
      <w:sz w:val="16"/>
      <w:szCs w:val="16"/>
    </w:rPr>
  </w:style>
  <w:style w:type="character" w:customStyle="1" w:styleId="notranslate">
    <w:name w:val="notranslate"/>
    <w:basedOn w:val="DefaultParagraphFont"/>
    <w:rsid w:val="00C002C4"/>
  </w:style>
  <w:style w:type="character" w:styleId="UnresolvedMention">
    <w:name w:val="Unresolved Mention"/>
    <w:basedOn w:val="DefaultParagraphFont"/>
    <w:uiPriority w:val="99"/>
    <w:semiHidden/>
    <w:unhideWhenUsed/>
    <w:rsid w:val="009812A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C3D9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GB"/>
    </w:rPr>
  </w:style>
  <w:style w:type="table" w:styleId="TableGrid">
    <w:name w:val="Table Grid"/>
    <w:basedOn w:val="TableNormal"/>
    <w:uiPriority w:val="59"/>
    <w:rsid w:val="003423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03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4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2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yeed.unisa@iipsindia.ac.in" TargetMode="External"/><Relationship Id="rId13" Type="http://schemas.openxmlformats.org/officeDocument/2006/relationships/hyperlink" Target="https://doi.org/10.1371/journal.%20pone.0284521" TargetMode="External"/><Relationship Id="rId18" Type="http://schemas.openxmlformats.org/officeDocument/2006/relationships/hyperlink" Target="https://doi.org/10.1371/journal.pone.0210836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doi.org/10.1371/journal.pgph.0002742" TargetMode="External"/><Relationship Id="rId17" Type="http://schemas.openxmlformats.org/officeDocument/2006/relationships/hyperlink" Target="https://doi:10.1017/S0021932020000450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doi.org/10.1017/S0021932020000371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177/00252921241309144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1016/" TargetMode="External"/><Relationship Id="rId23" Type="http://schemas.openxmlformats.org/officeDocument/2006/relationships/footer" Target="footer2.xml"/><Relationship Id="rId10" Type="http://schemas.openxmlformats.org/officeDocument/2006/relationships/hyperlink" Target="http://www.researchgate.net/profile/Sayeed_Unisa" TargetMode="External"/><Relationship Id="rId19" Type="http://schemas.openxmlformats.org/officeDocument/2006/relationships/hyperlink" Target="https://doi.org/10.1186/s12905-019-0787-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nkedin.com/in/dr-sayeed-unisa-7343b486" TargetMode="External"/><Relationship Id="rId14" Type="http://schemas.openxmlformats.org/officeDocument/2006/relationships/hyperlink" Target="https://doi.org/10.1016/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3FE1B-FDE7-4F0E-86C0-8399F582F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5419</Words>
  <Characters>30894</Characters>
  <Application>Microsoft Office Word</Application>
  <DocSecurity>0</DocSecurity>
  <Lines>257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iips</Company>
  <LinksUpToDate>false</LinksUpToDate>
  <CharactersWithSpaces>36241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syeed unisa</dc:creator>
  <cp:lastModifiedBy>Sayeed Unisa</cp:lastModifiedBy>
  <cp:revision>5</cp:revision>
  <cp:lastPrinted>2023-07-20T07:12:00Z</cp:lastPrinted>
  <dcterms:created xsi:type="dcterms:W3CDTF">2025-10-31T11:29:00Z</dcterms:created>
  <dcterms:modified xsi:type="dcterms:W3CDTF">2026-06-02T08:59:00Z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d60443cc8ddb0397a1a2b0966d548bde5f6fcec692bd2ad096f91c39a5ee8794</vt:lpwstr>
  </property>
</Properties>
</file>